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2B0" w:rsidRDefault="005642B0" w:rsidP="005642B0">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5642B0" w:rsidRPr="00A87DF3" w:rsidRDefault="005642B0" w:rsidP="005642B0">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10" w:tgtFrame="_blank" w:history="1">
        <w:r w:rsidRPr="00367800">
          <w:rPr>
            <w:rStyle w:val="a3"/>
            <w:rFonts w:hint="eastAsia"/>
            <w:color w:val="7F7F7F"/>
            <w:sz w:val="18"/>
            <w:szCs w:val="18"/>
          </w:rPr>
          <w:t>更新</w:t>
        </w:r>
      </w:hyperlink>
      <w:r w:rsidRPr="002F7B37">
        <w:rPr>
          <w:rFonts w:ascii="新細明體" w:cs="新細明體" w:hint="eastAsia"/>
          <w:color w:val="7F7F7F"/>
          <w:kern w:val="0"/>
          <w:sz w:val="18"/>
          <w:szCs w:val="20"/>
          <w:lang w:val="zh-TW"/>
        </w:rPr>
        <w:t>】</w:t>
      </w:r>
      <w:r w:rsidR="003213EB">
        <w:rPr>
          <w:rFonts w:ascii="Arial Unicode MS" w:hAnsi="Arial Unicode MS"/>
          <w:color w:val="7F7F7F"/>
          <w:sz w:val="18"/>
          <w:szCs w:val="20"/>
        </w:rPr>
        <w:t>2015/7/2</w:t>
      </w:r>
      <w:r w:rsidR="003213EB">
        <w:rPr>
          <w:rFonts w:ascii="Arial Unicode MS" w:hAnsi="Arial Unicode MS" w:hint="eastAsia"/>
          <w:color w:val="7F7F7F"/>
          <w:sz w:val="18"/>
          <w:szCs w:val="20"/>
        </w:rPr>
        <w:t>0</w:t>
      </w:r>
      <w:r w:rsidRPr="00B163AF">
        <w:rPr>
          <w:rFonts w:hint="eastAsia"/>
          <w:color w:val="7F7F7F"/>
          <w:sz w:val="18"/>
          <w:szCs w:val="20"/>
          <w:lang w:val="zh-TW"/>
        </w:rPr>
        <w:t>【</w:t>
      </w:r>
      <w:hyperlink r:id="rId11" w:history="1">
        <w:r w:rsidRPr="00F42EC3">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2" w:tgtFrame="_blank" w:history="1">
        <w:r w:rsidRPr="00B163AF">
          <w:rPr>
            <w:rStyle w:val="a3"/>
            <w:color w:val="7F7F7F"/>
            <w:sz w:val="18"/>
            <w:szCs w:val="20"/>
          </w:rPr>
          <w:t>黃婉玲</w:t>
        </w:r>
      </w:hyperlink>
    </w:p>
    <w:p w:rsidR="005642B0" w:rsidRPr="00F450D9" w:rsidRDefault="005642B0" w:rsidP="005642B0">
      <w:pPr>
        <w:adjustRightInd w:val="0"/>
        <w:snapToGrid w:val="0"/>
        <w:jc w:val="right"/>
        <w:rPr>
          <w:color w:val="808000"/>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3" w:history="1">
        <w:r w:rsidRPr="00CC5169">
          <w:rPr>
            <w:rStyle w:val="a3"/>
            <w:rFonts w:ascii="Times New Roman" w:hAnsi="Times New Roman" w:hint="eastAsia"/>
            <w:sz w:val="18"/>
            <w:szCs w:val="20"/>
            <w:u w:val="none"/>
          </w:rPr>
          <w:t>功能窗格</w:t>
        </w:r>
      </w:hyperlink>
      <w:r>
        <w:rPr>
          <w:rFonts w:hint="eastAsia"/>
          <w:color w:val="808000"/>
          <w:sz w:val="18"/>
          <w:szCs w:val="20"/>
        </w:rPr>
        <w:t>）</w:t>
      </w:r>
    </w:p>
    <w:p w:rsidR="005642B0" w:rsidRPr="00407171" w:rsidRDefault="005642B0" w:rsidP="005642B0">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4" w:history="1"/>
    </w:p>
    <w:p w:rsidR="005642B0" w:rsidRPr="005642B0" w:rsidRDefault="005642B0" w:rsidP="005642B0">
      <w:pPr>
        <w:jc w:val="center"/>
        <w:rPr>
          <w:rFonts w:eastAsia="標楷體"/>
          <w:color w:val="990000"/>
          <w:sz w:val="28"/>
          <w:szCs w:val="28"/>
          <w14:shadow w14:blurRad="50800" w14:dist="38100" w14:dir="2700000" w14:sx="100000" w14:sy="100000" w14:kx="0" w14:ky="0" w14:algn="tl">
            <w14:srgbClr w14:val="000000">
              <w14:alpha w14:val="60000"/>
            </w14:srgbClr>
          </w14:shadow>
        </w:rPr>
      </w:pPr>
      <w:r w:rsidRPr="00696773">
        <w:rPr>
          <w:rFonts w:hint="eastAsia"/>
          <w:color w:val="FFFFFF"/>
        </w:rPr>
        <w:t>《</w:t>
      </w:r>
      <w:r w:rsidRPr="005642B0">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5642B0">
        <w:rPr>
          <w:rFonts w:eastAsia="標楷體" w:hint="eastAsia"/>
          <w:color w:val="000080"/>
          <w:sz w:val="32"/>
          <w14:shadow w14:blurRad="50800" w14:dist="38100" w14:dir="2700000" w14:sx="100000" w14:sy="100000" w14:kx="0" w14:ky="0" w14:algn="tl">
            <w14:srgbClr w14:val="000000">
              <w14:alpha w14:val="60000"/>
            </w14:srgbClr>
          </w14:shadow>
        </w:rPr>
        <w:t>法學大意測驗題庫彙編</w:t>
      </w:r>
      <w:r w:rsidRPr="000B6214">
        <w:rPr>
          <w:rFonts w:ascii="Arial Unicode MS" w:hAnsi="Arial Unicode MS" w:hint="eastAsia"/>
          <w:color w:val="000080"/>
          <w:sz w:val="32"/>
        </w:rPr>
        <w:t>01</w:t>
      </w:r>
      <w:r w:rsidRPr="005642B0">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5642B0">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91-99</w:t>
      </w:r>
      <w:r w:rsidRPr="005642B0">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年</w:t>
      </w:r>
      <w:r w:rsidRPr="005642B0">
        <w:rPr>
          <w:color w:val="990000"/>
          <w:sz w:val="28"/>
          <w:szCs w:val="28"/>
          <w14:shadow w14:blurRad="50800" w14:dist="38100" w14:dir="2700000" w14:sx="100000" w14:sy="100000" w14:kx="0" w14:ky="0" w14:algn="tl">
            <w14:srgbClr w14:val="000000">
              <w14:alpha w14:val="60000"/>
            </w14:srgbClr>
          </w14:shadow>
        </w:rPr>
        <w:t>(</w:t>
      </w:r>
      <w:r w:rsidRPr="005642B0">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Pr="00623018">
        <w:rPr>
          <w:rFonts w:ascii="Arial Unicode MS" w:hAnsi="Arial Unicode MS" w:hint="eastAsia"/>
          <w:color w:val="990000"/>
          <w:sz w:val="28"/>
          <w:szCs w:val="28"/>
        </w:rPr>
        <w:t>44</w:t>
      </w:r>
      <w:r w:rsidRPr="005642B0">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5642B0">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 </w:t>
      </w:r>
      <w:r w:rsidRPr="00623018">
        <w:rPr>
          <w:rFonts w:ascii="Arial Unicode MS" w:hAnsi="Arial Unicode MS" w:cs="標楷體" w:hint="eastAsia"/>
          <w:color w:val="990000"/>
          <w:sz w:val="28"/>
          <w:szCs w:val="28"/>
        </w:rPr>
        <w:t>2,500</w:t>
      </w:r>
      <w:r w:rsidRPr="005642B0">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Pr="005642B0">
        <w:rPr>
          <w:rFonts w:eastAsia="標楷體"/>
          <w:color w:val="990000"/>
          <w:sz w:val="28"/>
          <w:szCs w:val="28"/>
          <w14:shadow w14:blurRad="50800" w14:dist="38100" w14:dir="2700000" w14:sx="100000" w14:sy="100000" w14:kx="0" w14:ky="0" w14:algn="tl">
            <w14:srgbClr w14:val="000000">
              <w14:alpha w14:val="60000"/>
            </w14:srgbClr>
          </w14:shadow>
        </w:rPr>
        <w:t>)</w:t>
      </w:r>
      <w:r w:rsidRPr="00D22D22">
        <w:rPr>
          <w:rFonts w:hint="eastAsia"/>
          <w:color w:val="FFFFFF"/>
          <w:sz w:val="18"/>
          <w:szCs w:val="28"/>
        </w:rPr>
        <w:t xml:space="preserve"> </w:t>
      </w:r>
      <w:r w:rsidRPr="00D22D22">
        <w:rPr>
          <w:rFonts w:hint="eastAsia"/>
          <w:color w:val="FFFFFF"/>
          <w:sz w:val="18"/>
          <w:szCs w:val="28"/>
        </w:rPr>
        <w:t>》</w:t>
      </w:r>
      <w:r w:rsidRPr="00D22D22">
        <w:rPr>
          <w:rFonts w:hint="eastAsia"/>
          <w:color w:val="FFFFFF"/>
          <w:sz w:val="18"/>
        </w:rPr>
        <w:t>》</w:t>
      </w:r>
      <w:bookmarkStart w:id="0" w:name="_GoBack"/>
      <w:bookmarkEnd w:id="0"/>
    </w:p>
    <w:p w:rsidR="003213EB" w:rsidRDefault="003213EB" w:rsidP="005642B0">
      <w:pPr>
        <w:jc w:val="center"/>
        <w:rPr>
          <w:rFonts w:ascii="Arial Unicode MS" w:eastAsia="標楷體" w:hAnsi="Arial Unicode MS" w:hint="eastAsia"/>
          <w:sz w:val="22"/>
          <w14:shadow w14:blurRad="50800" w14:dist="38100" w14:dir="2700000" w14:sx="100000" w14:sy="100000" w14:kx="0" w14:ky="0" w14:algn="tl">
            <w14:srgbClr w14:val="000000">
              <w14:alpha w14:val="60000"/>
            </w14:srgbClr>
          </w14:shadow>
        </w:rPr>
      </w:pPr>
      <w:r w:rsidRPr="003E31A2">
        <w:rPr>
          <w:rFonts w:ascii="Arial Unicode MS" w:eastAsia="標楷體" w:hAnsi="Arial Unicode MS" w:hint="eastAsia"/>
          <w:sz w:val="22"/>
          <w14:shadow w14:blurRad="50800" w14:dist="38100" w14:dir="2700000" w14:sx="100000" w14:sy="100000" w14:kx="0" w14:ky="0" w14:algn="tl">
            <w14:srgbClr w14:val="000000">
              <w14:alpha w14:val="60000"/>
            </w14:srgbClr>
          </w14:shadow>
        </w:rPr>
        <w:t>。</w:t>
      </w:r>
      <w:hyperlink r:id="rId15" w:history="1">
        <w:r w:rsidRPr="00B73995">
          <w:rPr>
            <w:rStyle w:val="a3"/>
            <w:rFonts w:hint="eastAsia"/>
          </w:rPr>
          <w:t>0</w:t>
        </w:r>
        <w:r>
          <w:rPr>
            <w:rStyle w:val="a3"/>
            <w:rFonts w:hint="eastAsia"/>
          </w:rPr>
          <w:t>2</w:t>
        </w:r>
        <w:r w:rsidRPr="00B73995">
          <w:rPr>
            <w:rStyle w:val="a3"/>
            <w:rFonts w:hint="eastAsia"/>
          </w:rPr>
          <w:t>(</w:t>
        </w:r>
        <w:r>
          <w:rPr>
            <w:rStyle w:val="a3"/>
            <w:rFonts w:hint="eastAsia"/>
          </w:rPr>
          <w:t>100-new</w:t>
        </w:r>
        <w:r w:rsidRPr="00B73995">
          <w:rPr>
            <w:rStyle w:val="a3"/>
            <w:rFonts w:hint="eastAsia"/>
          </w:rPr>
          <w:t>年</w:t>
        </w:r>
        <w:r w:rsidRPr="00B73995">
          <w:rPr>
            <w:rStyle w:val="a3"/>
            <w:rFonts w:hint="eastAsia"/>
          </w:rPr>
          <w:t>)</w:t>
        </w:r>
      </w:hyperlink>
      <w:r w:rsidRPr="003E31A2">
        <w:rPr>
          <w:rFonts w:ascii="Arial Unicode MS" w:eastAsia="標楷體" w:hAnsi="Arial Unicode MS" w:hint="eastAsia"/>
          <w:sz w:val="22"/>
          <w14:shadow w14:blurRad="50800" w14:dist="38100" w14:dir="2700000" w14:sx="100000" w14:sy="100000" w14:kx="0" w14:ky="0" w14:algn="tl">
            <w14:srgbClr w14:val="000000">
              <w14:alpha w14:val="60000"/>
            </w14:srgbClr>
          </w14:shadow>
        </w:rPr>
        <w:t>。</w:t>
      </w:r>
    </w:p>
    <w:p w:rsidR="005642B0" w:rsidRPr="005642B0" w:rsidRDefault="005642B0" w:rsidP="005642B0">
      <w:pPr>
        <w:jc w:val="center"/>
        <w:rPr>
          <w:rFonts w:ascii="Arial Unicode MS" w:eastAsia="標楷體" w:hAnsi="Arial Unicode MS"/>
          <w:color w:val="990000"/>
          <w:szCs w:val="20"/>
          <w14:shadow w14:blurRad="50800" w14:dist="38100" w14:dir="2700000" w14:sx="100000" w14:sy="100000" w14:kx="0" w14:ky="0" w14:algn="tl">
            <w14:srgbClr w14:val="000000">
              <w14:alpha w14:val="60000"/>
            </w14:srgbClr>
          </w14:shadow>
        </w:rPr>
      </w:pPr>
      <w:r w:rsidRPr="00FF5CFB">
        <w:rPr>
          <w:rFonts w:ascii="新細明體" w:cs="新細明體"/>
          <w:szCs w:val="20"/>
        </w:rPr>
        <w:t>&lt;&lt;</w:t>
      </w:r>
      <w:hyperlink r:id="rId16" w:history="1">
        <w:r w:rsidRPr="0091763D">
          <w:rPr>
            <w:rStyle w:val="a3"/>
            <w:rFonts w:hAnsi="Times New Roman" w:cs="新細明體" w:hint="eastAsia"/>
            <w:szCs w:val="20"/>
          </w:rPr>
          <w:t>解答</w:t>
        </w:r>
        <w:r w:rsidRPr="0091763D">
          <w:rPr>
            <w:rStyle w:val="a3"/>
            <w:rFonts w:hAnsi="Times New Roman" w:cs="新細明體" w:hint="eastAsia"/>
            <w:szCs w:val="20"/>
          </w:rPr>
          <w:t>隱</w:t>
        </w:r>
        <w:r w:rsidRPr="0091763D">
          <w:rPr>
            <w:rStyle w:val="a3"/>
            <w:rFonts w:hAnsi="Times New Roman" w:cs="新細明體" w:hint="eastAsia"/>
            <w:szCs w:val="20"/>
          </w:rPr>
          <w:t>藏</w:t>
        </w:r>
        <w:r w:rsidRPr="0091763D">
          <w:rPr>
            <w:rStyle w:val="a3"/>
            <w:rFonts w:hAnsi="Times New Roman" w:cs="新細明體" w:hint="eastAsia"/>
            <w:szCs w:val="20"/>
          </w:rPr>
          <w:t>檔</w:t>
        </w:r>
      </w:hyperlink>
      <w:r w:rsidRPr="00FF5CFB">
        <w:rPr>
          <w:rFonts w:ascii="新細明體" w:cs="新細明體"/>
          <w:szCs w:val="20"/>
        </w:rPr>
        <w:t>&gt;&gt;</w:t>
      </w:r>
    </w:p>
    <w:p w:rsidR="005642B0" w:rsidRPr="005642B0" w:rsidRDefault="00275A99" w:rsidP="005642B0">
      <w:pPr>
        <w:ind w:left="142"/>
        <w:jc w:val="center"/>
        <w:rPr>
          <w:rStyle w:val="a3"/>
          <w:rFonts w:eastAsia="標楷體"/>
          <w:szCs w:val="20"/>
          <w14:shadow w14:blurRad="50800" w14:dist="38100" w14:dir="2700000" w14:sx="100000" w14:sy="100000" w14:kx="0" w14:ky="0" w14:algn="tl">
            <w14:srgbClr w14:val="000000">
              <w14:alpha w14:val="60000"/>
            </w14:srgbClr>
          </w14:shadow>
        </w:rPr>
      </w:pPr>
      <w:r w:rsidRPr="000F70F7">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Pr>
          <w:rFonts w:ascii="Arial Unicode MS" w:hAnsi="Arial Unicode MS" w:cs="新細明體" w:hint="eastAsia"/>
          <w:szCs w:val="20"/>
        </w:rPr>
        <w:t>其他科目】</w:t>
      </w:r>
      <w:r>
        <w:rPr>
          <w:rFonts w:ascii="Arial Unicode MS" w:hAnsi="Arial Unicode MS" w:hint="eastAsia"/>
        </w:rPr>
        <w:t>。</w:t>
      </w:r>
      <w:r w:rsidRPr="000F70F7">
        <w:rPr>
          <w:rFonts w:ascii="Arial Unicode MS" w:eastAsia="標楷體" w:hAnsi="Arial Unicode MS" w:hint="eastAsia"/>
          <w:sz w:val="22"/>
          <w14:shadow w14:blurRad="50800" w14:dist="38100" w14:dir="2700000" w14:sx="100000" w14:sy="100000" w14:kx="0" w14:ky="0" w14:algn="tl">
            <w14:srgbClr w14:val="000000">
              <w14:alpha w14:val="60000"/>
            </w14:srgbClr>
          </w14:shadow>
        </w:rPr>
        <w:t>01</w:t>
      </w:r>
      <w:hyperlink r:id="rId17" w:history="1">
        <w:r w:rsidRPr="000F70F7">
          <w:rPr>
            <w:rStyle w:val="a3"/>
            <w:rFonts w:eastAsia="標楷體" w:hint="eastAsia"/>
            <w:sz w:val="22"/>
            <w14:shadow w14:blurRad="50800" w14:dist="38100" w14:dir="2700000" w14:sx="100000" w14:sy="100000" w14:kx="0" w14:ky="0" w14:algn="tl">
              <w14:srgbClr w14:val="000000">
                <w14:alpha w14:val="60000"/>
              </w14:srgbClr>
            </w14:shadow>
          </w:rPr>
          <w:t>警察</w:t>
        </w:r>
        <w:r w:rsidRPr="000F70F7">
          <w:rPr>
            <w:rStyle w:val="a3"/>
            <w:rFonts w:eastAsia="標楷體" w:hint="eastAsia"/>
            <w:sz w:val="22"/>
            <w14:shadow w14:blurRad="50800" w14:dist="38100" w14:dir="2700000" w14:sx="100000" w14:sy="100000" w14:kx="0" w14:ky="0" w14:algn="tl">
              <w14:srgbClr w14:val="000000">
                <w14:alpha w14:val="60000"/>
              </w14:srgbClr>
            </w14:shadow>
          </w:rPr>
          <w:t>&amp;</w:t>
        </w:r>
        <w:r w:rsidRPr="000F70F7">
          <w:rPr>
            <w:rStyle w:val="a3"/>
            <w:rFonts w:eastAsia="標楷體" w:hint="eastAsia"/>
            <w:sz w:val="22"/>
            <w14:shadow w14:blurRad="50800" w14:dist="38100" w14:dir="2700000" w14:sx="100000" w14:sy="100000" w14:kx="0" w14:ky="0" w14:algn="tl">
              <w14:srgbClr w14:val="000000">
                <w14:alpha w14:val="60000"/>
              </w14:srgbClr>
            </w14:shadow>
          </w:rPr>
          <w:t>海巡相關考試</w:t>
        </w:r>
      </w:hyperlink>
      <w:r>
        <w:rPr>
          <w:rFonts w:ascii="Arial Unicode MS" w:hAnsi="Arial Unicode MS" w:hint="eastAsia"/>
        </w:rPr>
        <w:t>。</w:t>
      </w:r>
      <w:r w:rsidRPr="000F70F7">
        <w:rPr>
          <w:rFonts w:ascii="Arial Unicode MS" w:eastAsia="標楷體" w:hAnsi="Arial Unicode MS" w:hint="eastAsia"/>
          <w:sz w:val="22"/>
          <w14:shadow w14:blurRad="50800" w14:dist="38100" w14:dir="2700000" w14:sx="100000" w14:sy="100000" w14:kx="0" w14:ky="0" w14:algn="tl">
            <w14:srgbClr w14:val="000000">
              <w14:alpha w14:val="60000"/>
            </w14:srgbClr>
          </w14:shadow>
        </w:rPr>
        <w:t>02</w:t>
      </w:r>
      <w:hyperlink r:id="rId18" w:history="1">
        <w:r w:rsidRPr="000F70F7">
          <w:rPr>
            <w:rStyle w:val="a3"/>
            <w:rFonts w:eastAsia="標楷體"/>
            <w:sz w:val="22"/>
            <w14:shadow w14:blurRad="50800" w14:dist="38100" w14:dir="2700000" w14:sx="100000" w14:sy="100000" w14:kx="0" w14:ky="0" w14:algn="tl">
              <w14:srgbClr w14:val="000000">
                <w14:alpha w14:val="60000"/>
              </w14:srgbClr>
            </w14:shadow>
          </w:rPr>
          <w:t>司法特考</w:t>
        </w:r>
        <w:r w:rsidRPr="000F70F7">
          <w:rPr>
            <w:rStyle w:val="a3"/>
            <w:rFonts w:eastAsia="標楷體" w:hint="eastAsia"/>
            <w:sz w:val="22"/>
            <w14:shadow w14:blurRad="50800" w14:dist="38100" w14:dir="2700000" w14:sx="100000" w14:sy="100000" w14:kx="0" w14:ky="0" w14:algn="tl">
              <w14:srgbClr w14:val="000000">
                <w14:alpha w14:val="60000"/>
              </w14:srgbClr>
            </w14:shadow>
          </w:rPr>
          <w:t>&amp;</w:t>
        </w:r>
        <w:r w:rsidRPr="000F70F7">
          <w:rPr>
            <w:rStyle w:val="a3"/>
            <w:rFonts w:eastAsia="標楷體" w:hint="eastAsia"/>
            <w:sz w:val="22"/>
            <w14:shadow w14:blurRad="50800" w14:dist="38100" w14:dir="2700000" w14:sx="100000" w14:sy="100000" w14:kx="0" w14:ky="0" w14:algn="tl">
              <w14:srgbClr w14:val="000000">
                <w14:alpha w14:val="60000"/>
              </w14:srgbClr>
            </w14:shadow>
          </w:rPr>
          <w:t>專技考試</w:t>
        </w:r>
      </w:hyperlink>
      <w:bookmarkStart w:id="1" w:name="_Hlt209466256"/>
      <w:r>
        <w:rPr>
          <w:rFonts w:ascii="Arial Unicode MS" w:hAnsi="Arial Unicode MS" w:hint="eastAsia"/>
        </w:rPr>
        <w:t>。</w:t>
      </w:r>
      <w:r w:rsidRPr="000F70F7">
        <w:rPr>
          <w:rFonts w:ascii="Arial Unicode MS" w:eastAsia="標楷體" w:hAnsi="Arial Unicode MS" w:hint="eastAsia"/>
          <w:sz w:val="22"/>
          <w14:shadow w14:blurRad="50800" w14:dist="38100" w14:dir="2700000" w14:sx="100000" w14:sy="100000" w14:kx="0" w14:ky="0" w14:algn="tl">
            <w14:srgbClr w14:val="000000">
              <w14:alpha w14:val="60000"/>
            </w14:srgbClr>
          </w14:shadow>
        </w:rPr>
        <w:t>03</w:t>
      </w:r>
      <w:bookmarkEnd w:id="1"/>
      <w:r w:rsidRPr="000F70F7">
        <w:rPr>
          <w:rFonts w:ascii="Arial Unicode MS" w:eastAsia="標楷體" w:hAnsi="Arial Unicode MS"/>
          <w:color w:val="990000"/>
          <w:sz w:val="22"/>
          <w14:shadow w14:blurRad="50800" w14:dist="38100" w14:dir="2700000" w14:sx="100000" w14:sy="100000" w14:kx="0" w14:ky="0" w14:algn="tl">
            <w14:srgbClr w14:val="000000">
              <w14:alpha w14:val="60000"/>
            </w14:srgbClr>
          </w14:shadow>
        </w:rPr>
        <w:fldChar w:fldCharType="begin"/>
      </w:r>
      <w:r w:rsidRPr="000F70F7">
        <w:rPr>
          <w:rFonts w:ascii="Arial Unicode MS" w:eastAsia="標楷體" w:hAnsi="Arial Unicode MS"/>
          <w:color w:val="990000"/>
          <w:sz w:val="22"/>
          <w14:shadow w14:blurRad="50800" w14:dist="38100" w14:dir="2700000" w14:sx="100000" w14:sy="100000" w14:kx="0" w14:ky="0" w14:algn="tl">
            <w14:srgbClr w14:val="000000">
              <w14:alpha w14:val="60000"/>
            </w14:srgbClr>
          </w14:shadow>
        </w:rPr>
        <w:instrText>HYPERLINK "../S-link</w:instrText>
      </w:r>
      <w:r w:rsidRPr="000F70F7">
        <w:rPr>
          <w:rFonts w:ascii="Arial Unicode MS" w:eastAsia="標楷體" w:hAnsi="Arial Unicode MS"/>
          <w:color w:val="990000"/>
          <w:sz w:val="22"/>
          <w14:shadow w14:blurRad="50800" w14:dist="38100" w14:dir="2700000" w14:sx="100000" w14:sy="100000" w14:kx="0" w14:ky="0" w14:algn="tl">
            <w14:srgbClr w14:val="000000">
              <w14:alpha w14:val="60000"/>
            </w14:srgbClr>
          </w14:shadow>
        </w:rPr>
        <w:instrText>歷年題庫彙編索引</w:instrText>
      </w:r>
      <w:r w:rsidRPr="000F70F7">
        <w:rPr>
          <w:rFonts w:ascii="Arial Unicode MS" w:eastAsia="標楷體" w:hAnsi="Arial Unicode MS"/>
          <w:color w:val="990000"/>
          <w:sz w:val="22"/>
          <w14:shadow w14:blurRad="50800" w14:dist="38100" w14:dir="2700000" w14:sx="100000" w14:sy="100000" w14:kx="0" w14:ky="0" w14:algn="tl">
            <w14:srgbClr w14:val="000000">
              <w14:alpha w14:val="60000"/>
            </w14:srgbClr>
          </w14:shadow>
        </w:rPr>
        <w:instrText>03.</w:instrText>
      </w:r>
      <w:r w:rsidR="003213EB">
        <w:rPr>
          <w:rFonts w:ascii="Arial Unicode MS" w:eastAsia="標楷體" w:hAnsi="Arial Unicode MS"/>
          <w:color w:val="990000"/>
          <w:sz w:val="22"/>
          <w14:shadow w14:blurRad="50800" w14:dist="38100" w14:dir="2700000" w14:sx="100000" w14:sy="100000" w14:kx="0" w14:ky="0" w14:algn="tl">
            <w14:srgbClr w14:val="000000">
              <w14:alpha w14:val="60000"/>
            </w14:srgbClr>
          </w14:shadow>
        </w:rPr>
        <w:instrText>docx</w:instrText>
      </w:r>
      <w:r w:rsidRPr="000F70F7">
        <w:rPr>
          <w:rFonts w:ascii="Arial Unicode MS" w:eastAsia="標楷體" w:hAnsi="Arial Unicode MS"/>
          <w:color w:val="990000"/>
          <w:sz w:val="22"/>
          <w14:shadow w14:blurRad="50800" w14:dist="38100" w14:dir="2700000" w14:sx="100000" w14:sy="100000" w14:kx="0" w14:ky="0" w14:algn="tl">
            <w14:srgbClr w14:val="000000">
              <w14:alpha w14:val="60000"/>
            </w14:srgbClr>
          </w14:shadow>
        </w:rPr>
        <w:instrText>"</w:instrText>
      </w:r>
      <w:r w:rsidRPr="000F70F7">
        <w:rPr>
          <w:rFonts w:ascii="Arial Unicode MS" w:eastAsia="標楷體" w:hAnsi="Arial Unicode MS"/>
          <w:color w:val="990000"/>
          <w:sz w:val="22"/>
          <w14:shadow w14:blurRad="50800" w14:dist="38100" w14:dir="2700000" w14:sx="100000" w14:sy="100000" w14:kx="0" w14:ky="0" w14:algn="tl">
            <w14:srgbClr w14:val="000000">
              <w14:alpha w14:val="60000"/>
            </w14:srgbClr>
          </w14:shadow>
        </w:rPr>
        <w:fldChar w:fldCharType="separate"/>
      </w:r>
      <w:r w:rsidRPr="000F70F7">
        <w:rPr>
          <w:rStyle w:val="a3"/>
          <w:rFonts w:eastAsia="標楷體" w:hint="eastAsia"/>
          <w:sz w:val="22"/>
          <w14:shadow w14:blurRad="50800" w14:dist="38100" w14:dir="2700000" w14:sx="100000" w14:sy="100000" w14:kx="0" w14:ky="0" w14:algn="tl">
            <w14:srgbClr w14:val="000000">
              <w14:alpha w14:val="60000"/>
            </w14:srgbClr>
          </w14:shadow>
        </w:rPr>
        <w:t>公務</w:t>
      </w:r>
      <w:bookmarkStart w:id="2" w:name="_Hlt323826667"/>
      <w:r w:rsidRPr="000F70F7">
        <w:rPr>
          <w:rStyle w:val="a3"/>
          <w:rFonts w:eastAsia="標楷體" w:hint="eastAsia"/>
          <w:sz w:val="22"/>
          <w14:shadow w14:blurRad="50800" w14:dist="38100" w14:dir="2700000" w14:sx="100000" w14:sy="100000" w14:kx="0" w14:ky="0" w14:algn="tl">
            <w14:srgbClr w14:val="000000">
              <w14:alpha w14:val="60000"/>
            </w14:srgbClr>
          </w14:shadow>
        </w:rPr>
        <w:t>人</w:t>
      </w:r>
      <w:bookmarkEnd w:id="2"/>
      <w:r w:rsidRPr="000F70F7">
        <w:rPr>
          <w:rStyle w:val="a3"/>
          <w:rFonts w:eastAsia="標楷體" w:hint="eastAsia"/>
          <w:sz w:val="22"/>
          <w14:shadow w14:blurRad="50800" w14:dist="38100" w14:dir="2700000" w14:sx="100000" w14:sy="100000" w14:kx="0" w14:ky="0" w14:algn="tl">
            <w14:srgbClr w14:val="000000">
              <w14:alpha w14:val="60000"/>
            </w14:srgbClr>
          </w14:shadow>
        </w:rPr>
        <w:t>員考試。升官等</w:t>
      </w:r>
      <w:bookmarkStart w:id="3" w:name="_Hlt205968695"/>
      <w:r w:rsidRPr="000F70F7">
        <w:rPr>
          <w:rStyle w:val="a3"/>
          <w:rFonts w:eastAsia="標楷體" w:hint="eastAsia"/>
          <w:sz w:val="22"/>
          <w14:shadow w14:blurRad="50800" w14:dist="38100" w14:dir="2700000" w14:sx="100000" w14:sy="100000" w14:kx="0" w14:ky="0" w14:algn="tl">
            <w14:srgbClr w14:val="000000">
              <w14:alpha w14:val="60000"/>
            </w14:srgbClr>
          </w14:shadow>
        </w:rPr>
        <w:t>&amp;</w:t>
      </w:r>
      <w:bookmarkEnd w:id="3"/>
      <w:r w:rsidRPr="000F70F7">
        <w:rPr>
          <w:rStyle w:val="a3"/>
          <w:rFonts w:eastAsia="標楷體" w:hint="eastAsia"/>
          <w:sz w:val="22"/>
          <w14:shadow w14:blurRad="50800" w14:dist="38100" w14:dir="2700000" w14:sx="100000" w14:sy="100000" w14:kx="0" w14:ky="0" w14:algn="tl">
            <w14:srgbClr w14:val="000000">
              <w14:alpha w14:val="60000"/>
            </w14:srgbClr>
          </w14:shadow>
        </w:rPr>
        <w:t>其他特考</w:t>
      </w:r>
      <w:r w:rsidRPr="000F70F7">
        <w:rPr>
          <w:rFonts w:ascii="Arial Unicode MS" w:eastAsia="標楷體" w:hAnsi="Arial Unicode MS"/>
          <w:color w:val="990000"/>
          <w:sz w:val="22"/>
          <w14:shadow w14:blurRad="50800" w14:dist="38100" w14:dir="2700000" w14:sx="100000" w14:sy="100000" w14:kx="0" w14:ky="0" w14:algn="tl">
            <w14:srgbClr w14:val="000000">
              <w14:alpha w14:val="60000"/>
            </w14:srgbClr>
          </w14:shadow>
        </w:rPr>
        <w:fldChar w:fldCharType="end"/>
      </w:r>
    </w:p>
    <w:p w:rsidR="005642B0" w:rsidRPr="00D65B8F" w:rsidRDefault="005642B0" w:rsidP="005642B0">
      <w:pPr>
        <w:ind w:left="142"/>
        <w:jc w:val="center"/>
        <w:rPr>
          <w:rFonts w:ascii="Arial Unicode MS" w:hAnsi="Arial Unicode MS"/>
          <w:szCs w:val="20"/>
        </w:rPr>
      </w:pPr>
      <w:r w:rsidRPr="005642B0">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r w:rsidRPr="005642B0">
        <w:rPr>
          <w:rFonts w:ascii="標楷體" w:eastAsia="標楷體" w:cs="標楷體" w:hint="eastAsia"/>
          <w:color w:val="333399"/>
          <w:sz w:val="32"/>
          <w:szCs w:val="32"/>
          <w14:shadow w14:blurRad="50800" w14:dist="38100" w14:dir="2700000" w14:sx="100000" w14:sy="100000" w14:kx="0" w14:ky="0" w14:algn="tl">
            <w14:srgbClr w14:val="000000">
              <w14:alpha w14:val="60000"/>
            </w14:srgbClr>
          </w14:shadow>
        </w:rPr>
        <w:t>答案顯示</w:t>
      </w:r>
      <w:r w:rsidRPr="005642B0">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p>
    <w:tbl>
      <w:tblPr>
        <w:tblW w:w="5399" w:type="pct"/>
        <w:tblInd w:w="-256" w:type="dxa"/>
        <w:tblBorders>
          <w:top w:val="single" w:sz="8" w:space="0" w:color="C00000"/>
          <w:left w:val="single" w:sz="8" w:space="0" w:color="C00000"/>
          <w:bottom w:val="single" w:sz="8" w:space="0" w:color="C00000"/>
          <w:right w:val="single" w:sz="8" w:space="0" w:color="C00000"/>
        </w:tblBorders>
        <w:tblLayout w:type="fixed"/>
        <w:tblCellMar>
          <w:left w:w="28" w:type="dxa"/>
          <w:right w:w="28" w:type="dxa"/>
        </w:tblCellMar>
        <w:tblLook w:val="0000" w:firstRow="0" w:lastRow="0" w:firstColumn="0" w:lastColumn="0" w:noHBand="0" w:noVBand="0"/>
      </w:tblPr>
      <w:tblGrid>
        <w:gridCol w:w="570"/>
        <w:gridCol w:w="4816"/>
        <w:gridCol w:w="5387"/>
      </w:tblGrid>
      <w:tr w:rsidR="005642B0" w:rsidRPr="00E47BD8" w:rsidTr="003213EB">
        <w:trPr>
          <w:cantSplit/>
          <w:trHeight w:val="422"/>
        </w:trPr>
        <w:tc>
          <w:tcPr>
            <w:tcW w:w="5000" w:type="pct"/>
            <w:gridSpan w:val="3"/>
            <w:tcBorders>
              <w:top w:val="single" w:sz="8" w:space="0" w:color="C00000"/>
              <w:bottom w:val="single" w:sz="4" w:space="0" w:color="990000"/>
            </w:tcBorders>
            <w:shd w:val="clear" w:color="auto" w:fill="FFF0FF"/>
            <w:vAlign w:val="center"/>
          </w:tcPr>
          <w:p w:rsidR="005642B0" w:rsidRPr="005642B0" w:rsidRDefault="005642B0" w:rsidP="003213EB">
            <w:pPr>
              <w:ind w:leftChars="-11" w:left="-22"/>
              <w:jc w:val="center"/>
              <w:rPr>
                <w:rFonts w:ascii="Arial Unicode MS" w:eastAsia="標楷體" w:hAnsi="Arial Unicode MS"/>
                <w:bCs/>
                <w:w w:val="150"/>
                <w:sz w:val="18"/>
                <w:szCs w:val="20"/>
                <w14:shadow w14:blurRad="50800" w14:dist="38100" w14:dir="2700000" w14:sx="100000" w14:sy="100000" w14:kx="0" w14:ky="0" w14:algn="tl">
                  <w14:srgbClr w14:val="000000">
                    <w14:alpha w14:val="60000"/>
                  </w14:srgbClr>
                </w14:shadow>
              </w:rPr>
            </w:pPr>
            <w:bookmarkStart w:id="4" w:name="top"/>
            <w:bookmarkEnd w:id="4"/>
            <w:r>
              <w:rPr>
                <w:rFonts w:ascii="Arial Unicode MS" w:hAnsi="Arial Unicode MS" w:cs="新細明體" w:hint="eastAsia"/>
                <w:b/>
                <w:bCs/>
                <w:sz w:val="18"/>
                <w:szCs w:val="20"/>
                <w:lang w:val="zh-TW"/>
              </w:rPr>
              <w:t>。</w:t>
            </w:r>
            <w:hyperlink w:anchor="_99年_(3-150)" w:history="1">
              <w:r w:rsidRPr="000B6214">
                <w:rPr>
                  <w:rStyle w:val="a3"/>
                  <w:rFonts w:cs="新細明體"/>
                  <w:bCs/>
                  <w:sz w:val="18"/>
                  <w:szCs w:val="20"/>
                </w:rPr>
                <w:t>9</w:t>
              </w:r>
              <w:r w:rsidRPr="000B6214">
                <w:rPr>
                  <w:rStyle w:val="a3"/>
                  <w:rFonts w:cs="新細明體" w:hint="eastAsia"/>
                  <w:bCs/>
                  <w:sz w:val="18"/>
                  <w:szCs w:val="20"/>
                </w:rPr>
                <w:t>9</w:t>
              </w:r>
              <w:r w:rsidRPr="00E47BD8">
                <w:rPr>
                  <w:rStyle w:val="a3"/>
                  <w:rFonts w:cs="新細明體" w:hint="eastAsia"/>
                  <w:bCs/>
                  <w:sz w:val="18"/>
                  <w:szCs w:val="20"/>
                  <w:lang w:val="zh-TW"/>
                </w:rPr>
                <w:t>年</w:t>
              </w:r>
            </w:hyperlink>
            <w:r w:rsidRPr="000B6214">
              <w:rPr>
                <w:rFonts w:ascii="Arial Unicode MS" w:hAnsi="Arial Unicode MS" w:cs="新細明體" w:hint="eastAsia"/>
                <w:bCs/>
                <w:sz w:val="18"/>
                <w:szCs w:val="20"/>
              </w:rPr>
              <w:t>(8)</w:t>
            </w:r>
            <w:r>
              <w:rPr>
                <w:rFonts w:ascii="Arial Unicode MS" w:hAnsi="Arial Unicode MS" w:cs="新細明體" w:hint="eastAsia"/>
                <w:b/>
                <w:bCs/>
                <w:sz w:val="18"/>
                <w:szCs w:val="20"/>
                <w:lang w:val="zh-TW"/>
              </w:rPr>
              <w:t>。</w:t>
            </w:r>
            <w:hyperlink w:anchor="_98年(50)" w:history="1">
              <w:r w:rsidRPr="000B6214">
                <w:rPr>
                  <w:rStyle w:val="a3"/>
                  <w:rFonts w:cs="新細明體"/>
                  <w:bCs/>
                  <w:sz w:val="18"/>
                  <w:szCs w:val="20"/>
                </w:rPr>
                <w:t>9</w:t>
              </w:r>
              <w:r w:rsidRPr="000B6214">
                <w:rPr>
                  <w:rStyle w:val="a3"/>
                  <w:rFonts w:cs="新細明體" w:hint="eastAsia"/>
                  <w:bCs/>
                  <w:sz w:val="18"/>
                  <w:szCs w:val="20"/>
                </w:rPr>
                <w:t>8</w:t>
              </w:r>
              <w:r w:rsidRPr="00E47BD8">
                <w:rPr>
                  <w:rStyle w:val="a3"/>
                  <w:rFonts w:cs="新細明體" w:hint="eastAsia"/>
                  <w:bCs/>
                  <w:sz w:val="18"/>
                  <w:szCs w:val="20"/>
                  <w:lang w:val="zh-TW"/>
                </w:rPr>
                <w:t>年</w:t>
              </w:r>
            </w:hyperlink>
            <w:r w:rsidRPr="000B6214">
              <w:rPr>
                <w:rFonts w:ascii="Arial Unicode MS" w:hAnsi="Arial Unicode MS" w:cs="新細明體" w:hint="eastAsia"/>
                <w:bCs/>
                <w:sz w:val="18"/>
                <w:szCs w:val="20"/>
              </w:rPr>
              <w:t>(7)</w:t>
            </w:r>
            <w:r>
              <w:rPr>
                <w:rFonts w:ascii="Arial Unicode MS" w:hAnsi="Arial Unicode MS" w:cs="新細明體" w:hint="eastAsia"/>
                <w:bCs/>
                <w:sz w:val="18"/>
                <w:szCs w:val="20"/>
                <w:lang w:val="zh-TW"/>
              </w:rPr>
              <w:t>。</w:t>
            </w:r>
            <w:hyperlink w:anchor="_97年(7-350)" w:history="1">
              <w:r w:rsidRPr="000B6214">
                <w:rPr>
                  <w:rStyle w:val="a3"/>
                  <w:rFonts w:cs="新細明體"/>
                  <w:bCs/>
                  <w:sz w:val="18"/>
                  <w:szCs w:val="20"/>
                </w:rPr>
                <w:t>97</w:t>
              </w:r>
              <w:r w:rsidRPr="00E47BD8">
                <w:rPr>
                  <w:rStyle w:val="a3"/>
                  <w:rFonts w:cs="新細明體" w:hint="eastAsia"/>
                  <w:bCs/>
                  <w:sz w:val="18"/>
                  <w:szCs w:val="20"/>
                  <w:lang w:val="zh-TW"/>
                </w:rPr>
                <w:t>年</w:t>
              </w:r>
            </w:hyperlink>
            <w:r w:rsidRPr="000B6214">
              <w:rPr>
                <w:rFonts w:ascii="Arial Unicode MS" w:hAnsi="Arial Unicode MS" w:cs="新細明體" w:hint="eastAsia"/>
                <w:bCs/>
                <w:sz w:val="18"/>
                <w:szCs w:val="20"/>
              </w:rPr>
              <w:t>(7)</w:t>
            </w:r>
            <w:r>
              <w:rPr>
                <w:rFonts w:ascii="Arial Unicode MS" w:hAnsi="Arial Unicode MS" w:cs="新細明體" w:hint="eastAsia"/>
                <w:bCs/>
                <w:sz w:val="18"/>
                <w:szCs w:val="20"/>
                <w:lang w:val="zh-TW"/>
              </w:rPr>
              <w:t>。</w:t>
            </w:r>
            <w:hyperlink w:anchor="_96年(250)" w:history="1">
              <w:r w:rsidRPr="000B6214">
                <w:rPr>
                  <w:rStyle w:val="a3"/>
                  <w:rFonts w:cs="新細明體"/>
                  <w:bCs/>
                  <w:sz w:val="18"/>
                  <w:szCs w:val="20"/>
                </w:rPr>
                <w:t>96</w:t>
              </w:r>
              <w:r w:rsidRPr="00E47BD8">
                <w:rPr>
                  <w:rStyle w:val="a3"/>
                  <w:rFonts w:cs="新細明體" w:hint="eastAsia"/>
                  <w:bCs/>
                  <w:sz w:val="18"/>
                  <w:szCs w:val="20"/>
                  <w:lang w:val="zh-TW"/>
                </w:rPr>
                <w:t>年</w:t>
              </w:r>
            </w:hyperlink>
            <w:r w:rsidRPr="000B6214">
              <w:rPr>
                <w:rFonts w:ascii="Arial Unicode MS" w:hAnsi="Arial Unicode MS" w:cs="新細明體" w:hint="eastAsia"/>
                <w:bCs/>
                <w:sz w:val="18"/>
                <w:szCs w:val="20"/>
              </w:rPr>
              <w:t>(6)</w:t>
            </w:r>
            <w:r w:rsidRPr="00DB3387">
              <w:rPr>
                <w:rFonts w:ascii="Arial Unicode MS" w:hAnsi="Arial Unicode MS"/>
                <w:color w:val="FFFFFF"/>
                <w:szCs w:val="20"/>
              </w:rPr>
              <w:t>*</w:t>
            </w:r>
            <w:r>
              <w:rPr>
                <w:rFonts w:ascii="Arial Unicode MS" w:hAnsi="Arial Unicode MS" w:cs="新細明體" w:hint="eastAsia"/>
                <w:bCs/>
                <w:sz w:val="18"/>
                <w:szCs w:val="20"/>
                <w:lang w:val="zh-TW"/>
              </w:rPr>
              <w:t>。</w:t>
            </w:r>
            <w:hyperlink w:anchor="_95年(250)" w:history="1">
              <w:r w:rsidRPr="000B6214">
                <w:rPr>
                  <w:rStyle w:val="a3"/>
                  <w:rFonts w:cs="新細明體"/>
                  <w:bCs/>
                  <w:sz w:val="18"/>
                  <w:szCs w:val="20"/>
                </w:rPr>
                <w:t>95</w:t>
              </w:r>
              <w:r w:rsidRPr="00E47BD8">
                <w:rPr>
                  <w:rStyle w:val="a3"/>
                  <w:rFonts w:cs="新細明體" w:hint="eastAsia"/>
                  <w:bCs/>
                  <w:sz w:val="18"/>
                  <w:szCs w:val="20"/>
                  <w:lang w:val="zh-TW"/>
                </w:rPr>
                <w:t>年</w:t>
              </w:r>
            </w:hyperlink>
            <w:r w:rsidRPr="000B6214">
              <w:rPr>
                <w:rFonts w:ascii="Arial Unicode MS" w:hAnsi="Arial Unicode MS" w:cs="新細明體" w:hint="eastAsia"/>
                <w:bCs/>
                <w:sz w:val="18"/>
                <w:szCs w:val="20"/>
              </w:rPr>
              <w:t>(6)</w:t>
            </w:r>
            <w:r>
              <w:rPr>
                <w:rFonts w:ascii="Arial Unicode MS" w:hAnsi="Arial Unicode MS" w:cs="新細明體" w:hint="eastAsia"/>
                <w:bCs/>
                <w:sz w:val="18"/>
                <w:szCs w:val="20"/>
                <w:lang w:val="zh-TW"/>
              </w:rPr>
              <w:t>。</w:t>
            </w:r>
            <w:hyperlink w:anchor="_94年(160)" w:history="1">
              <w:r w:rsidRPr="000B6214">
                <w:rPr>
                  <w:rStyle w:val="a3"/>
                  <w:rFonts w:cs="新細明體"/>
                  <w:bCs/>
                  <w:sz w:val="18"/>
                  <w:szCs w:val="20"/>
                </w:rPr>
                <w:t>94</w:t>
              </w:r>
              <w:r w:rsidRPr="00E47BD8">
                <w:rPr>
                  <w:rStyle w:val="a3"/>
                  <w:rFonts w:cs="新細明體" w:hint="eastAsia"/>
                  <w:bCs/>
                  <w:sz w:val="18"/>
                  <w:szCs w:val="20"/>
                  <w:lang w:val="zh-TW"/>
                </w:rPr>
                <w:t>年</w:t>
              </w:r>
            </w:hyperlink>
            <w:r w:rsidRPr="000B6214">
              <w:rPr>
                <w:rFonts w:ascii="Arial Unicode MS" w:hAnsi="Arial Unicode MS" w:cs="新細明體" w:hint="eastAsia"/>
                <w:bCs/>
                <w:sz w:val="18"/>
                <w:szCs w:val="20"/>
              </w:rPr>
              <w:t>(2)</w:t>
            </w:r>
            <w:r>
              <w:rPr>
                <w:rFonts w:ascii="Arial Unicode MS" w:hAnsi="Arial Unicode MS" w:cs="新細明體" w:hint="eastAsia"/>
                <w:bCs/>
                <w:sz w:val="18"/>
                <w:szCs w:val="20"/>
                <w:lang w:val="zh-TW"/>
              </w:rPr>
              <w:t>。</w:t>
            </w:r>
            <w:hyperlink w:anchor="_93年" w:history="1">
              <w:r w:rsidRPr="000B6214">
                <w:rPr>
                  <w:rStyle w:val="a3"/>
                  <w:rFonts w:cs="新細明體"/>
                  <w:bCs/>
                  <w:sz w:val="18"/>
                  <w:szCs w:val="20"/>
                </w:rPr>
                <w:t>93</w:t>
              </w:r>
              <w:r w:rsidRPr="00E47BD8">
                <w:rPr>
                  <w:rStyle w:val="a3"/>
                  <w:rFonts w:cs="新細明體" w:hint="eastAsia"/>
                  <w:bCs/>
                  <w:sz w:val="18"/>
                  <w:szCs w:val="20"/>
                  <w:lang w:val="zh-TW"/>
                </w:rPr>
                <w:t>年</w:t>
              </w:r>
            </w:hyperlink>
            <w:r w:rsidRPr="000B6214">
              <w:rPr>
                <w:rFonts w:ascii="Arial Unicode MS" w:hAnsi="Arial Unicode MS" w:cs="新細明體" w:hint="eastAsia"/>
                <w:bCs/>
                <w:sz w:val="18"/>
                <w:szCs w:val="20"/>
              </w:rPr>
              <w:t>(4)</w:t>
            </w:r>
            <w:r>
              <w:rPr>
                <w:rFonts w:ascii="Arial Unicode MS" w:hAnsi="Arial Unicode MS" w:cs="新細明體" w:hint="eastAsia"/>
                <w:bCs/>
                <w:sz w:val="18"/>
                <w:szCs w:val="20"/>
                <w:lang w:val="zh-TW"/>
              </w:rPr>
              <w:t>。</w:t>
            </w:r>
            <w:hyperlink w:anchor="_92年(240)" w:history="1">
              <w:r w:rsidRPr="000B6214">
                <w:rPr>
                  <w:rStyle w:val="a3"/>
                  <w:rFonts w:cs="新細明體"/>
                  <w:bCs/>
                  <w:sz w:val="18"/>
                  <w:szCs w:val="20"/>
                </w:rPr>
                <w:t>92</w:t>
              </w:r>
              <w:r w:rsidRPr="00E47BD8">
                <w:rPr>
                  <w:rStyle w:val="a3"/>
                  <w:rFonts w:cs="新細明體" w:hint="eastAsia"/>
                  <w:bCs/>
                  <w:sz w:val="18"/>
                  <w:szCs w:val="20"/>
                  <w:lang w:val="zh-TW"/>
                </w:rPr>
                <w:t>年</w:t>
              </w:r>
            </w:hyperlink>
            <w:r w:rsidRPr="000B6214">
              <w:rPr>
                <w:rFonts w:ascii="Arial Unicode MS" w:hAnsi="Arial Unicode MS" w:cs="新細明體" w:hint="eastAsia"/>
                <w:bCs/>
                <w:sz w:val="18"/>
                <w:szCs w:val="20"/>
              </w:rPr>
              <w:t>(2)</w:t>
            </w:r>
            <w:r>
              <w:rPr>
                <w:rFonts w:ascii="Arial Unicode MS" w:hAnsi="Arial Unicode MS" w:cs="新細明體" w:hint="eastAsia"/>
                <w:bCs/>
                <w:sz w:val="18"/>
                <w:szCs w:val="20"/>
                <w:lang w:val="zh-TW"/>
              </w:rPr>
              <w:t>。</w:t>
            </w:r>
            <w:hyperlink w:anchor="_91年(160)" w:history="1">
              <w:r w:rsidRPr="003213EB">
                <w:rPr>
                  <w:rStyle w:val="a3"/>
                  <w:rFonts w:cs="新細明體"/>
                  <w:bCs/>
                  <w:sz w:val="18"/>
                  <w:szCs w:val="20"/>
                </w:rPr>
                <w:t>91</w:t>
              </w:r>
              <w:r w:rsidRPr="00E47BD8">
                <w:rPr>
                  <w:rStyle w:val="a3"/>
                  <w:rFonts w:cs="新細明體" w:hint="eastAsia"/>
                  <w:bCs/>
                  <w:sz w:val="18"/>
                  <w:szCs w:val="20"/>
                  <w:lang w:val="zh-TW"/>
                </w:rPr>
                <w:t>年</w:t>
              </w:r>
            </w:hyperlink>
            <w:r w:rsidRPr="003213EB">
              <w:rPr>
                <w:rFonts w:ascii="Arial Unicode MS" w:hAnsi="Arial Unicode MS" w:cs="新細明體" w:hint="eastAsia"/>
                <w:bCs/>
                <w:sz w:val="18"/>
                <w:szCs w:val="20"/>
              </w:rPr>
              <w:t>(2)</w:t>
            </w:r>
          </w:p>
        </w:tc>
      </w:tr>
      <w:tr w:rsidR="005642B0" w:rsidRPr="00E47BD8" w:rsidTr="00F30232">
        <w:trPr>
          <w:cantSplit/>
          <w:trHeight w:val="529"/>
        </w:trPr>
        <w:tc>
          <w:tcPr>
            <w:tcW w:w="265" w:type="pct"/>
            <w:tcBorders>
              <w:top w:val="single" w:sz="4" w:space="0" w:color="990000"/>
            </w:tcBorders>
            <w:shd w:val="clear" w:color="auto" w:fill="auto"/>
            <w:vAlign w:val="center"/>
          </w:tcPr>
          <w:p w:rsidR="005642B0" w:rsidRPr="00E47BD8" w:rsidRDefault="005642B0" w:rsidP="00F30232">
            <w:pPr>
              <w:jc w:val="center"/>
              <w:rPr>
                <w:rFonts w:ascii="Arial Unicode MS" w:hAnsi="Arial Unicode MS"/>
                <w:bCs/>
                <w:color w:val="990000"/>
                <w:w w:val="120"/>
                <w:sz w:val="18"/>
                <w:szCs w:val="20"/>
              </w:rPr>
            </w:pPr>
            <w:bookmarkStart w:id="5" w:name="a01"/>
            <w:bookmarkEnd w:id="5"/>
            <w:r w:rsidRPr="00E47BD8">
              <w:rPr>
                <w:rFonts w:ascii="Arial Unicode MS" w:hAnsi="Arial Unicode MS" w:hint="eastAsia"/>
                <w:color w:val="990000"/>
                <w:sz w:val="18"/>
                <w:szCs w:val="20"/>
              </w:rPr>
              <w:lastRenderedPageBreak/>
              <w:t>（</w:t>
            </w:r>
            <w:r w:rsidRPr="00E47BD8">
              <w:rPr>
                <w:rFonts w:ascii="Arial Unicode MS" w:hAnsi="Arial Unicode MS" w:hint="eastAsia"/>
                <w:color w:val="990000"/>
                <w:sz w:val="18"/>
                <w:szCs w:val="20"/>
              </w:rPr>
              <w:t>1</w:t>
            </w:r>
            <w:r w:rsidRPr="00E47BD8">
              <w:rPr>
                <w:rFonts w:ascii="Arial Unicode MS" w:hAnsi="Arial Unicode MS" w:hint="eastAsia"/>
                <w:color w:val="990000"/>
                <w:sz w:val="18"/>
                <w:szCs w:val="20"/>
              </w:rPr>
              <w:t>）</w:t>
            </w:r>
          </w:p>
        </w:tc>
        <w:tc>
          <w:tcPr>
            <w:tcW w:w="2235" w:type="pct"/>
            <w:tcBorders>
              <w:top w:val="single" w:sz="4" w:space="0" w:color="990000"/>
            </w:tcBorders>
            <w:shd w:val="clear" w:color="auto" w:fill="auto"/>
            <w:vAlign w:val="center"/>
          </w:tcPr>
          <w:p w:rsidR="005642B0" w:rsidRDefault="005642B0" w:rsidP="00F30232">
            <w:pPr>
              <w:ind w:leftChars="-16" w:left="-32"/>
              <w:jc w:val="both"/>
              <w:rPr>
                <w:rFonts w:ascii="Arial Unicode MS" w:hAnsi="Arial Unicode MS"/>
                <w:szCs w:val="20"/>
              </w:rPr>
            </w:pPr>
            <w:r w:rsidRPr="00E47BD8">
              <w:rPr>
                <w:rFonts w:ascii="Arial Unicode MS" w:hAnsi="Arial Unicode MS" w:hint="eastAsia"/>
                <w:szCs w:val="20"/>
              </w:rPr>
              <w:t>公務人員</w:t>
            </w:r>
            <w:r w:rsidRPr="00E47BD8">
              <w:rPr>
                <w:rFonts w:ascii="Arial Unicode MS" w:hAnsi="Arial Unicode MS" w:hint="eastAsia"/>
                <w:b/>
                <w:szCs w:val="20"/>
              </w:rPr>
              <w:t>初等</w:t>
            </w:r>
            <w:r w:rsidRPr="00E47BD8">
              <w:rPr>
                <w:rFonts w:ascii="Arial Unicode MS" w:hAnsi="Arial Unicode MS" w:hint="eastAsia"/>
                <w:szCs w:val="20"/>
              </w:rPr>
              <w:t>考試</w:t>
            </w:r>
            <w:r>
              <w:rPr>
                <w:rFonts w:ascii="Arial Unicode MS" w:hAnsi="Arial Unicode MS" w:hint="eastAsia"/>
                <w:szCs w:val="20"/>
              </w:rPr>
              <w:t>~</w:t>
            </w:r>
          </w:p>
          <w:p w:rsidR="005642B0" w:rsidRDefault="005642B0" w:rsidP="00F30232">
            <w:pPr>
              <w:ind w:leftChars="-16" w:left="-32"/>
              <w:jc w:val="both"/>
              <w:rPr>
                <w:rFonts w:ascii="Arial Unicode MS" w:hAnsi="Arial Unicode MS"/>
                <w:szCs w:val="20"/>
              </w:rPr>
            </w:pPr>
            <w:r w:rsidRPr="00DB3387">
              <w:rPr>
                <w:rFonts w:ascii="Arial Unicode MS" w:hAnsi="Arial Unicode MS"/>
                <w:color w:val="FFFFFF"/>
                <w:szCs w:val="20"/>
              </w:rPr>
              <w:t>*</w:t>
            </w:r>
            <w:r w:rsidRPr="00C25EED">
              <w:rPr>
                <w:rFonts w:ascii="Arial Unicode MS" w:hAnsi="Arial Unicode MS" w:hint="eastAsia"/>
                <w:szCs w:val="20"/>
              </w:rPr>
              <w:t>01</w:t>
            </w:r>
            <w:hyperlink r:id="rId19" w:anchor="a3b1c1一般行政" w:history="1">
              <w:r w:rsidRPr="00C25EED">
                <w:rPr>
                  <w:rStyle w:val="a3"/>
                  <w:rFonts w:hint="eastAsia"/>
                  <w:szCs w:val="20"/>
                </w:rPr>
                <w:t>一般行政</w:t>
              </w:r>
            </w:hyperlink>
            <w:r w:rsidRPr="00C25EED">
              <w:rPr>
                <w:rFonts w:ascii="Arial Unicode MS" w:hAnsi="Arial Unicode MS" w:hint="eastAsia"/>
                <w:szCs w:val="20"/>
              </w:rPr>
              <w:t>等</w:t>
            </w:r>
          </w:p>
          <w:p w:rsidR="005642B0" w:rsidRPr="00E47BD8" w:rsidRDefault="005642B0" w:rsidP="00F30232">
            <w:pPr>
              <w:ind w:leftChars="-16" w:left="-32"/>
              <w:jc w:val="both"/>
              <w:rPr>
                <w:rFonts w:ascii="Arial Unicode MS" w:hAnsi="Arial Unicode MS"/>
                <w:szCs w:val="20"/>
              </w:rPr>
            </w:pPr>
            <w:r w:rsidRPr="00DB3387">
              <w:rPr>
                <w:rFonts w:ascii="Arial Unicode MS" w:hAnsi="Arial Unicode MS"/>
                <w:color w:val="FFFFFF"/>
                <w:szCs w:val="20"/>
              </w:rPr>
              <w:t>*</w:t>
            </w:r>
            <w:r w:rsidRPr="00C25EED">
              <w:rPr>
                <w:rFonts w:ascii="Arial Unicode MS" w:hAnsi="Arial Unicode MS" w:hint="eastAsia"/>
                <w:szCs w:val="20"/>
              </w:rPr>
              <w:t>02</w:t>
            </w:r>
            <w:hyperlink r:id="rId20" w:anchor="a3b1c1人事行政" w:history="1">
              <w:r w:rsidRPr="00C25EED">
                <w:rPr>
                  <w:rStyle w:val="a3"/>
                  <w:rFonts w:hint="eastAsia"/>
                  <w:szCs w:val="20"/>
                </w:rPr>
                <w:t>人事行政</w:t>
              </w:r>
            </w:hyperlink>
            <w:r w:rsidRPr="00C25EED">
              <w:rPr>
                <w:rFonts w:ascii="Arial Unicode MS" w:hAnsi="Arial Unicode MS" w:hint="eastAsia"/>
                <w:szCs w:val="20"/>
              </w:rPr>
              <w:t>、</w:t>
            </w:r>
            <w:hyperlink r:id="rId21" w:anchor="a3b1c1經建行政" w:history="1">
              <w:r>
                <w:rPr>
                  <w:rStyle w:val="a3"/>
                  <w:rFonts w:hint="eastAsia"/>
                  <w:szCs w:val="20"/>
                </w:rPr>
                <w:t>經建行政</w:t>
              </w:r>
            </w:hyperlink>
            <w:r w:rsidRPr="00C25EED">
              <w:rPr>
                <w:rFonts w:ascii="Arial Unicode MS" w:hAnsi="Arial Unicode MS" w:hint="eastAsia"/>
                <w:szCs w:val="20"/>
              </w:rPr>
              <w:t>等</w:t>
            </w:r>
          </w:p>
        </w:tc>
        <w:tc>
          <w:tcPr>
            <w:tcW w:w="2500" w:type="pct"/>
            <w:tcBorders>
              <w:top w:val="single" w:sz="4" w:space="0" w:color="990000"/>
            </w:tcBorders>
          </w:tcPr>
          <w:p w:rsidR="005642B0" w:rsidRDefault="005642B0" w:rsidP="00F30232">
            <w:pPr>
              <w:adjustRightInd w:val="0"/>
              <w:snapToGrid w:val="0"/>
              <w:ind w:firstLineChars="50" w:firstLine="100"/>
              <w:rPr>
                <w:rFonts w:ascii="Arial Unicode MS" w:hAnsi="Arial Unicode MS"/>
                <w:szCs w:val="20"/>
              </w:rPr>
            </w:pPr>
            <w:r>
              <w:rPr>
                <w:rStyle w:val="24"/>
                <w:rFonts w:ascii="Arial Unicode MS" w:hAnsi="Arial Unicode MS"/>
                <w:bCs/>
                <w:szCs w:val="20"/>
                <w:u w:val="none"/>
              </w:rPr>
              <w:t>。</w:t>
            </w:r>
            <w:hyperlink w:anchor="_01‧（1）99年公務人員初等考試‧一般行政" w:history="1">
              <w:r w:rsidRPr="00E11660">
                <w:rPr>
                  <w:rStyle w:val="a3"/>
                  <w:rFonts w:hint="eastAsia"/>
                  <w:szCs w:val="20"/>
                </w:rPr>
                <w:t>99</w:t>
              </w:r>
              <w:r w:rsidRPr="00E11660">
                <w:rPr>
                  <w:rStyle w:val="a3"/>
                  <w:rFonts w:hint="eastAsia"/>
                  <w:szCs w:val="20"/>
                </w:rPr>
                <w:t>年</w:t>
              </w:r>
            </w:hyperlink>
            <w:r w:rsidRPr="00E11660">
              <w:rPr>
                <w:rFonts w:ascii="Arial Unicode MS" w:hAnsi="Arial Unicode MS" w:hint="eastAsia"/>
                <w:szCs w:val="20"/>
              </w:rPr>
              <w:t>01</w:t>
            </w:r>
            <w:r>
              <w:rPr>
                <w:rStyle w:val="24"/>
                <w:rFonts w:ascii="Arial Unicode MS" w:hAnsi="Arial Unicode MS"/>
                <w:bCs/>
                <w:szCs w:val="20"/>
                <w:u w:val="none"/>
              </w:rPr>
              <w:t>。</w:t>
            </w:r>
            <w:hyperlink w:anchor="_02‧（1）99年公務人員初等考試‧人事行政、勞工行政、經建行政、政風" w:history="1">
              <w:r w:rsidRPr="00E11660">
                <w:rPr>
                  <w:rStyle w:val="a3"/>
                  <w:rFonts w:hint="eastAsia"/>
                  <w:szCs w:val="20"/>
                </w:rPr>
                <w:t>99</w:t>
              </w:r>
              <w:r w:rsidRPr="00E11660">
                <w:rPr>
                  <w:rStyle w:val="a3"/>
                  <w:rFonts w:hint="eastAsia"/>
                  <w:szCs w:val="20"/>
                </w:rPr>
                <w:t>年</w:t>
              </w:r>
            </w:hyperlink>
            <w:r w:rsidRPr="00E11660">
              <w:rPr>
                <w:rFonts w:ascii="Arial Unicode MS" w:hAnsi="Arial Unicode MS" w:hint="eastAsia"/>
                <w:szCs w:val="20"/>
              </w:rPr>
              <w:t>02</w:t>
            </w:r>
            <w:r>
              <w:rPr>
                <w:rStyle w:val="24"/>
                <w:rFonts w:ascii="Arial Unicode MS" w:hAnsi="Arial Unicode MS"/>
                <w:bCs/>
                <w:szCs w:val="20"/>
                <w:u w:val="none"/>
              </w:rPr>
              <w:t>。</w:t>
            </w:r>
            <w:hyperlink w:anchor="_98年公務人員初等考試‧法學大意" w:history="1">
              <w:r w:rsidRPr="00E11660">
                <w:rPr>
                  <w:rStyle w:val="a3"/>
                  <w:rFonts w:hint="eastAsia"/>
                  <w:szCs w:val="20"/>
                </w:rPr>
                <w:t>98</w:t>
              </w:r>
              <w:r w:rsidRPr="00E11660">
                <w:rPr>
                  <w:rStyle w:val="a3"/>
                  <w:rFonts w:hint="eastAsia"/>
                  <w:szCs w:val="20"/>
                </w:rPr>
                <w:t>年</w:t>
              </w:r>
            </w:hyperlink>
            <w:r w:rsidRPr="00E11660">
              <w:rPr>
                <w:rFonts w:ascii="Arial Unicode MS" w:hAnsi="Arial Unicode MS" w:hint="eastAsia"/>
                <w:szCs w:val="20"/>
              </w:rPr>
              <w:t>01</w:t>
            </w:r>
            <w:r>
              <w:rPr>
                <w:rStyle w:val="24"/>
                <w:rFonts w:ascii="Arial Unicode MS" w:hAnsi="Arial Unicode MS"/>
                <w:bCs/>
                <w:szCs w:val="20"/>
                <w:u w:val="none"/>
              </w:rPr>
              <w:t>。</w:t>
            </w:r>
            <w:hyperlink w:anchor="_02‧*（1）98年公務人員初等考試‧人事行政、勞工行政、經建行政" w:history="1">
              <w:r w:rsidRPr="00E11660">
                <w:rPr>
                  <w:rStyle w:val="a3"/>
                  <w:rFonts w:hint="eastAsia"/>
                  <w:szCs w:val="20"/>
                </w:rPr>
                <w:t>98</w:t>
              </w:r>
              <w:r w:rsidRPr="00E11660">
                <w:rPr>
                  <w:rStyle w:val="a3"/>
                  <w:rFonts w:hint="eastAsia"/>
                  <w:szCs w:val="20"/>
                </w:rPr>
                <w:t>年</w:t>
              </w:r>
            </w:hyperlink>
            <w:r w:rsidRPr="00E11660">
              <w:rPr>
                <w:rFonts w:ascii="Arial Unicode MS" w:hAnsi="Arial Unicode MS" w:hint="eastAsia"/>
                <w:szCs w:val="20"/>
              </w:rPr>
              <w:t>02</w:t>
            </w:r>
          </w:p>
          <w:p w:rsidR="005642B0" w:rsidRDefault="005642B0" w:rsidP="00F30232">
            <w:pPr>
              <w:adjustRightInd w:val="0"/>
              <w:snapToGrid w:val="0"/>
              <w:rPr>
                <w:rFonts w:ascii="Arial Unicode MS" w:hAnsi="Arial Unicode MS"/>
                <w:szCs w:val="20"/>
              </w:rPr>
            </w:pPr>
            <w:r w:rsidRPr="00DB3387">
              <w:rPr>
                <w:rFonts w:ascii="Arial Unicode MS" w:hAnsi="Arial Unicode MS"/>
                <w:color w:val="FFFFFF"/>
                <w:szCs w:val="20"/>
              </w:rPr>
              <w:t>*</w:t>
            </w:r>
            <w:r>
              <w:rPr>
                <w:rStyle w:val="24"/>
                <w:rFonts w:ascii="Arial Unicode MS" w:hAnsi="Arial Unicode MS"/>
                <w:bCs/>
                <w:szCs w:val="20"/>
                <w:u w:val="none"/>
              </w:rPr>
              <w:t>。</w:t>
            </w:r>
            <w:hyperlink w:anchor="_01‧97_年公務人員初等考試試題科_別：一般行政" w:history="1">
              <w:r w:rsidRPr="00E11660">
                <w:rPr>
                  <w:rStyle w:val="a3"/>
                  <w:rFonts w:hint="eastAsia"/>
                  <w:szCs w:val="20"/>
                </w:rPr>
                <w:t>97</w:t>
              </w:r>
              <w:r w:rsidRPr="00E11660">
                <w:rPr>
                  <w:rStyle w:val="a3"/>
                  <w:rFonts w:hint="eastAsia"/>
                  <w:szCs w:val="20"/>
                </w:rPr>
                <w:t>年</w:t>
              </w:r>
            </w:hyperlink>
            <w:r w:rsidRPr="00E11660">
              <w:rPr>
                <w:rFonts w:ascii="Arial Unicode MS" w:hAnsi="Arial Unicode MS" w:hint="eastAsia"/>
                <w:szCs w:val="20"/>
              </w:rPr>
              <w:t>01</w:t>
            </w:r>
            <w:r>
              <w:rPr>
                <w:rStyle w:val="24"/>
                <w:rFonts w:ascii="Arial Unicode MS" w:hAnsi="Arial Unicode MS"/>
                <w:bCs/>
                <w:szCs w:val="20"/>
                <w:u w:val="none"/>
              </w:rPr>
              <w:t>。</w:t>
            </w:r>
            <w:hyperlink w:anchor="_02‧97_年公務人員初等考試試題" w:history="1">
              <w:r w:rsidRPr="00E11660">
                <w:rPr>
                  <w:rStyle w:val="a3"/>
                  <w:rFonts w:hint="eastAsia"/>
                  <w:szCs w:val="20"/>
                </w:rPr>
                <w:t>97</w:t>
              </w:r>
              <w:r w:rsidRPr="00E11660">
                <w:rPr>
                  <w:rStyle w:val="a3"/>
                  <w:rFonts w:hint="eastAsia"/>
                  <w:szCs w:val="20"/>
                </w:rPr>
                <w:t>年</w:t>
              </w:r>
            </w:hyperlink>
            <w:r w:rsidRPr="00E11660">
              <w:rPr>
                <w:rFonts w:ascii="Arial Unicode MS" w:hAnsi="Arial Unicode MS" w:hint="eastAsia"/>
                <w:szCs w:val="20"/>
              </w:rPr>
              <w:t>02</w:t>
            </w:r>
            <w:r>
              <w:rPr>
                <w:rStyle w:val="24"/>
                <w:rFonts w:ascii="Arial Unicode MS" w:hAnsi="Arial Unicode MS"/>
                <w:bCs/>
                <w:szCs w:val="20"/>
                <w:u w:val="none"/>
              </w:rPr>
              <w:t>。</w:t>
            </w:r>
            <w:hyperlink w:anchor="_05‧96_年公務人員初等考試‧一般行政" w:history="1">
              <w:r w:rsidRPr="00E11660">
                <w:rPr>
                  <w:rStyle w:val="a3"/>
                  <w:rFonts w:hint="eastAsia"/>
                  <w:bCs/>
                  <w:szCs w:val="20"/>
                </w:rPr>
                <w:t>96</w:t>
              </w:r>
              <w:r w:rsidRPr="00E11660">
                <w:rPr>
                  <w:rStyle w:val="a3"/>
                  <w:rFonts w:hint="eastAsia"/>
                  <w:bCs/>
                  <w:szCs w:val="20"/>
                </w:rPr>
                <w:t>年</w:t>
              </w:r>
            </w:hyperlink>
            <w:r w:rsidRPr="00E11660">
              <w:rPr>
                <w:rFonts w:ascii="Arial Unicode MS" w:hAnsi="Arial Unicode MS" w:hint="eastAsia"/>
                <w:szCs w:val="20"/>
              </w:rPr>
              <w:t>01</w:t>
            </w:r>
            <w:r>
              <w:rPr>
                <w:rStyle w:val="24"/>
                <w:rFonts w:ascii="Arial Unicode MS" w:hAnsi="Arial Unicode MS"/>
                <w:bCs/>
                <w:szCs w:val="20"/>
                <w:u w:val="none"/>
              </w:rPr>
              <w:t>。</w:t>
            </w:r>
            <w:hyperlink w:anchor="_9606。（1）96年公務人員初等考試。人事行政、經建行政" w:history="1">
              <w:r w:rsidRPr="00E11660">
                <w:rPr>
                  <w:rStyle w:val="a3"/>
                  <w:rFonts w:hint="eastAsia"/>
                  <w:bCs/>
                  <w:szCs w:val="20"/>
                </w:rPr>
                <w:t>96</w:t>
              </w:r>
              <w:r w:rsidRPr="00E11660">
                <w:rPr>
                  <w:rStyle w:val="a3"/>
                  <w:rFonts w:hint="eastAsia"/>
                  <w:bCs/>
                  <w:szCs w:val="20"/>
                </w:rPr>
                <w:t>年</w:t>
              </w:r>
            </w:hyperlink>
            <w:r w:rsidRPr="00E11660">
              <w:rPr>
                <w:rFonts w:ascii="Arial Unicode MS" w:hAnsi="Arial Unicode MS" w:hint="eastAsia"/>
                <w:szCs w:val="20"/>
              </w:rPr>
              <w:t>0</w:t>
            </w:r>
            <w:r>
              <w:rPr>
                <w:rFonts w:ascii="Arial Unicode MS" w:hAnsi="Arial Unicode MS" w:hint="eastAsia"/>
                <w:szCs w:val="20"/>
              </w:rPr>
              <w:t>2</w:t>
            </w:r>
          </w:p>
          <w:p w:rsidR="005642B0" w:rsidRDefault="005642B0" w:rsidP="00F30232">
            <w:pPr>
              <w:adjustRightInd w:val="0"/>
              <w:snapToGrid w:val="0"/>
              <w:rPr>
                <w:rFonts w:ascii="Arial Unicode MS" w:hAnsi="Arial Unicode MS"/>
                <w:szCs w:val="20"/>
              </w:rPr>
            </w:pPr>
            <w:r w:rsidRPr="00DB3387">
              <w:rPr>
                <w:rFonts w:ascii="Arial Unicode MS" w:hAnsi="Arial Unicode MS"/>
                <w:color w:val="FFFFFF"/>
                <w:szCs w:val="20"/>
              </w:rPr>
              <w:t>*</w:t>
            </w:r>
            <w:r>
              <w:rPr>
                <w:rStyle w:val="24"/>
                <w:rFonts w:ascii="Arial Unicode MS" w:hAnsi="Arial Unicode MS"/>
                <w:bCs/>
                <w:szCs w:val="20"/>
                <w:u w:val="none"/>
              </w:rPr>
              <w:t>。</w:t>
            </w:r>
            <w:hyperlink w:anchor="_04‧95_年公務人員初等考試‧一般行政" w:history="1">
              <w:r w:rsidRPr="00E11660">
                <w:rPr>
                  <w:rStyle w:val="a3"/>
                  <w:rFonts w:hint="eastAsia"/>
                  <w:bCs/>
                  <w:szCs w:val="20"/>
                </w:rPr>
                <w:t>95</w:t>
              </w:r>
              <w:r w:rsidRPr="00E11660">
                <w:rPr>
                  <w:rStyle w:val="a3"/>
                  <w:rFonts w:hint="eastAsia"/>
                  <w:bCs/>
                  <w:szCs w:val="20"/>
                </w:rPr>
                <w:t>年</w:t>
              </w:r>
            </w:hyperlink>
            <w:r w:rsidRPr="00E11660">
              <w:rPr>
                <w:rFonts w:ascii="Arial Unicode MS" w:hAnsi="Arial Unicode MS" w:hint="eastAsia"/>
                <w:szCs w:val="20"/>
              </w:rPr>
              <w:t>01</w:t>
            </w:r>
            <w:r>
              <w:rPr>
                <w:rStyle w:val="24"/>
                <w:rFonts w:ascii="Arial Unicode MS" w:hAnsi="Arial Unicode MS"/>
                <w:bCs/>
                <w:szCs w:val="20"/>
                <w:u w:val="none"/>
              </w:rPr>
              <w:t>。</w:t>
            </w:r>
            <w:hyperlink w:anchor="_06‧（1）95年公務人員初等考試‧人事行政、經建行政" w:history="1">
              <w:r w:rsidRPr="00E11660">
                <w:rPr>
                  <w:rStyle w:val="a3"/>
                  <w:rFonts w:hint="eastAsia"/>
                  <w:bCs/>
                  <w:szCs w:val="20"/>
                </w:rPr>
                <w:t>95</w:t>
              </w:r>
              <w:r w:rsidRPr="00E11660">
                <w:rPr>
                  <w:rStyle w:val="a3"/>
                  <w:rFonts w:hint="eastAsia"/>
                  <w:bCs/>
                  <w:szCs w:val="20"/>
                </w:rPr>
                <w:t>年</w:t>
              </w:r>
            </w:hyperlink>
            <w:r w:rsidRPr="00E11660">
              <w:rPr>
                <w:rFonts w:ascii="Arial Unicode MS" w:hAnsi="Arial Unicode MS" w:hint="eastAsia"/>
                <w:szCs w:val="20"/>
              </w:rPr>
              <w:t>02</w:t>
            </w:r>
            <w:r>
              <w:rPr>
                <w:rStyle w:val="24"/>
                <w:rFonts w:ascii="Arial Unicode MS" w:hAnsi="Arial Unicode MS"/>
                <w:bCs/>
                <w:szCs w:val="20"/>
                <w:u w:val="none"/>
              </w:rPr>
              <w:t>。</w:t>
            </w:r>
            <w:hyperlink w:anchor="_02‧94年公務人員初等考試‧人事行政、經建行政" w:history="1">
              <w:r w:rsidRPr="00E11660">
                <w:rPr>
                  <w:rStyle w:val="a3"/>
                  <w:rFonts w:hint="eastAsia"/>
                  <w:bCs/>
                  <w:szCs w:val="20"/>
                </w:rPr>
                <w:t>94</w:t>
              </w:r>
              <w:r w:rsidRPr="00E11660">
                <w:rPr>
                  <w:rStyle w:val="a3"/>
                  <w:rFonts w:hint="eastAsia"/>
                  <w:bCs/>
                  <w:szCs w:val="20"/>
                </w:rPr>
                <w:t>年</w:t>
              </w:r>
            </w:hyperlink>
            <w:r>
              <w:rPr>
                <w:rStyle w:val="24"/>
                <w:rFonts w:ascii="Arial Unicode MS" w:hAnsi="Arial Unicode MS"/>
                <w:bCs/>
                <w:szCs w:val="20"/>
                <w:u w:val="none"/>
              </w:rPr>
              <w:t>。</w:t>
            </w:r>
            <w:hyperlink w:anchor="_03‧93年_公務人員_初等考試‧人事行政" w:history="1">
              <w:r w:rsidRPr="00E11660">
                <w:rPr>
                  <w:rStyle w:val="a3"/>
                  <w:rFonts w:hint="eastAsia"/>
                  <w:bCs/>
                  <w:szCs w:val="20"/>
                </w:rPr>
                <w:t>93</w:t>
              </w:r>
              <w:r w:rsidRPr="00E11660">
                <w:rPr>
                  <w:rStyle w:val="a3"/>
                  <w:rFonts w:hint="eastAsia"/>
                  <w:bCs/>
                  <w:szCs w:val="20"/>
                </w:rPr>
                <w:t>年</w:t>
              </w:r>
            </w:hyperlink>
            <w:r w:rsidRPr="00E11660">
              <w:rPr>
                <w:rFonts w:ascii="Arial Unicode MS" w:hAnsi="Arial Unicode MS" w:hint="eastAsia"/>
                <w:szCs w:val="20"/>
              </w:rPr>
              <w:t>01</w:t>
            </w:r>
            <w:r>
              <w:rPr>
                <w:rStyle w:val="24"/>
                <w:rFonts w:ascii="Arial Unicode MS" w:hAnsi="Arial Unicode MS"/>
                <w:bCs/>
                <w:szCs w:val="20"/>
                <w:u w:val="none"/>
              </w:rPr>
              <w:t>。</w:t>
            </w:r>
            <w:hyperlink w:anchor="_04‧（1）93年公務人員初等考試‧經建行政" w:history="1">
              <w:r w:rsidRPr="00E11660">
                <w:rPr>
                  <w:rStyle w:val="a3"/>
                  <w:rFonts w:hint="eastAsia"/>
                  <w:bCs/>
                  <w:szCs w:val="20"/>
                </w:rPr>
                <w:t>93</w:t>
              </w:r>
              <w:r w:rsidRPr="00E11660">
                <w:rPr>
                  <w:rStyle w:val="a3"/>
                  <w:rFonts w:hint="eastAsia"/>
                  <w:bCs/>
                  <w:szCs w:val="20"/>
                </w:rPr>
                <w:t>年</w:t>
              </w:r>
            </w:hyperlink>
            <w:r w:rsidRPr="00E11660">
              <w:rPr>
                <w:rFonts w:ascii="Arial Unicode MS" w:hAnsi="Arial Unicode MS" w:hint="eastAsia"/>
                <w:szCs w:val="20"/>
              </w:rPr>
              <w:t>02</w:t>
            </w:r>
          </w:p>
          <w:p w:rsidR="005642B0" w:rsidRPr="00E11660" w:rsidRDefault="005642B0" w:rsidP="00F30232">
            <w:pPr>
              <w:adjustRightInd w:val="0"/>
              <w:snapToGrid w:val="0"/>
              <w:rPr>
                <w:rStyle w:val="24"/>
                <w:rFonts w:ascii="Arial Unicode MS" w:hAnsi="Arial Unicode MS"/>
                <w:bCs/>
                <w:szCs w:val="20"/>
              </w:rPr>
            </w:pPr>
            <w:r w:rsidRPr="00DB3387">
              <w:rPr>
                <w:rFonts w:ascii="Arial Unicode MS" w:hAnsi="Arial Unicode MS"/>
                <w:color w:val="FFFFFF"/>
                <w:szCs w:val="20"/>
              </w:rPr>
              <w:t>*</w:t>
            </w:r>
            <w:r>
              <w:rPr>
                <w:rStyle w:val="24"/>
                <w:rFonts w:ascii="Arial Unicode MS" w:hAnsi="Arial Unicode MS"/>
                <w:bCs/>
                <w:szCs w:val="20"/>
                <w:u w:val="none"/>
              </w:rPr>
              <w:t>。</w:t>
            </w:r>
            <w:hyperlink w:anchor="_02‧92年_公務人員初等考試‧一般行政、經建行政" w:history="1">
              <w:r w:rsidRPr="00E11660">
                <w:rPr>
                  <w:rStyle w:val="a3"/>
                  <w:rFonts w:hint="eastAsia"/>
                  <w:bCs/>
                  <w:szCs w:val="20"/>
                </w:rPr>
                <w:t>92</w:t>
              </w:r>
              <w:r w:rsidRPr="00E11660">
                <w:rPr>
                  <w:rStyle w:val="a3"/>
                  <w:rFonts w:hint="eastAsia"/>
                  <w:bCs/>
                  <w:szCs w:val="20"/>
                </w:rPr>
                <w:t>年</w:t>
              </w:r>
            </w:hyperlink>
            <w:r w:rsidRPr="00E11660">
              <w:rPr>
                <w:rFonts w:ascii="Arial Unicode MS" w:hAnsi="Arial Unicode MS" w:hint="eastAsia"/>
                <w:szCs w:val="20"/>
              </w:rPr>
              <w:t>02</w:t>
            </w:r>
            <w:r>
              <w:rPr>
                <w:rStyle w:val="24"/>
                <w:rFonts w:ascii="Arial Unicode MS" w:hAnsi="Arial Unicode MS"/>
                <w:bCs/>
                <w:szCs w:val="20"/>
                <w:u w:val="none"/>
              </w:rPr>
              <w:t>。</w:t>
            </w:r>
            <w:hyperlink w:anchor="_01‧（1）91年_公_務人員" w:history="1">
              <w:r w:rsidRPr="00E11660">
                <w:rPr>
                  <w:rStyle w:val="a3"/>
                  <w:rFonts w:hint="eastAsia"/>
                  <w:bCs/>
                  <w:szCs w:val="20"/>
                </w:rPr>
                <w:t>91</w:t>
              </w:r>
              <w:r w:rsidRPr="00E11660">
                <w:rPr>
                  <w:rStyle w:val="a3"/>
                  <w:rFonts w:hint="eastAsia"/>
                  <w:bCs/>
                  <w:szCs w:val="20"/>
                </w:rPr>
                <w:t>年</w:t>
              </w:r>
            </w:hyperlink>
            <w:r w:rsidRPr="00E11660">
              <w:rPr>
                <w:rFonts w:ascii="Arial Unicode MS" w:hAnsi="Arial Unicode MS" w:hint="eastAsia"/>
                <w:szCs w:val="20"/>
              </w:rPr>
              <w:t>02</w:t>
            </w:r>
          </w:p>
        </w:tc>
      </w:tr>
      <w:tr w:rsidR="005642B0" w:rsidRPr="00E47BD8" w:rsidTr="00F30232">
        <w:trPr>
          <w:cantSplit/>
          <w:trHeight w:val="529"/>
        </w:trPr>
        <w:tc>
          <w:tcPr>
            <w:tcW w:w="265" w:type="pct"/>
            <w:shd w:val="clear" w:color="auto" w:fill="F3F3F3"/>
            <w:vAlign w:val="center"/>
          </w:tcPr>
          <w:p w:rsidR="005642B0" w:rsidRPr="00E47BD8" w:rsidRDefault="005642B0" w:rsidP="00F30232">
            <w:pPr>
              <w:jc w:val="center"/>
              <w:rPr>
                <w:rFonts w:ascii="Arial Unicode MS" w:hAnsi="Arial Unicode MS"/>
                <w:bCs/>
                <w:color w:val="990000"/>
                <w:w w:val="120"/>
                <w:sz w:val="18"/>
                <w:szCs w:val="20"/>
              </w:rPr>
            </w:pPr>
            <w:bookmarkStart w:id="6" w:name="a02"/>
            <w:bookmarkEnd w:id="6"/>
            <w:r w:rsidRPr="00E47BD8">
              <w:rPr>
                <w:rFonts w:ascii="Arial Unicode MS" w:hAnsi="Arial Unicode MS" w:hint="eastAsia"/>
                <w:color w:val="990000"/>
                <w:sz w:val="18"/>
                <w:szCs w:val="20"/>
              </w:rPr>
              <w:t>（</w:t>
            </w:r>
            <w:r w:rsidRPr="00E47BD8">
              <w:rPr>
                <w:rFonts w:ascii="Arial Unicode MS" w:hAnsi="Arial Unicode MS" w:hint="eastAsia"/>
                <w:color w:val="990000"/>
                <w:sz w:val="18"/>
                <w:szCs w:val="20"/>
              </w:rPr>
              <w:t>2</w:t>
            </w:r>
            <w:r w:rsidRPr="00E47BD8">
              <w:rPr>
                <w:rFonts w:ascii="Arial Unicode MS" w:hAnsi="Arial Unicode MS" w:hint="eastAsia"/>
                <w:color w:val="990000"/>
                <w:sz w:val="18"/>
                <w:szCs w:val="20"/>
              </w:rPr>
              <w:t>）</w:t>
            </w:r>
          </w:p>
        </w:tc>
        <w:tc>
          <w:tcPr>
            <w:tcW w:w="2235" w:type="pct"/>
            <w:shd w:val="clear" w:color="auto" w:fill="F3F3F3"/>
            <w:vAlign w:val="center"/>
          </w:tcPr>
          <w:p w:rsidR="005642B0" w:rsidRPr="00E47BD8" w:rsidRDefault="005642B0" w:rsidP="00F30232">
            <w:pPr>
              <w:ind w:leftChars="-16" w:left="-32"/>
              <w:jc w:val="both"/>
              <w:rPr>
                <w:rFonts w:ascii="Arial Unicode MS" w:hAnsi="Arial Unicode MS"/>
                <w:szCs w:val="20"/>
              </w:rPr>
            </w:pPr>
            <w:r w:rsidRPr="00E47BD8">
              <w:rPr>
                <w:rFonts w:ascii="Arial Unicode MS" w:hAnsi="Arial Unicode MS" w:hint="eastAsia"/>
                <w:szCs w:val="20"/>
              </w:rPr>
              <w:t>公務人員特種考試司法人員</w:t>
            </w:r>
            <w:r w:rsidRPr="00E47BD8">
              <w:rPr>
                <w:rFonts w:ascii="Arial Unicode MS" w:hAnsi="Arial Unicode MS" w:hint="eastAsia"/>
                <w:b/>
                <w:szCs w:val="20"/>
              </w:rPr>
              <w:t>五等</w:t>
            </w:r>
            <w:r w:rsidRPr="00E47BD8">
              <w:rPr>
                <w:rFonts w:ascii="Arial Unicode MS" w:hAnsi="Arial Unicode MS" w:hint="eastAsia"/>
                <w:szCs w:val="20"/>
              </w:rPr>
              <w:t>考試</w:t>
            </w:r>
            <w:r>
              <w:rPr>
                <w:rFonts w:ascii="Arial Unicode MS" w:hAnsi="Arial Unicode MS" w:hint="eastAsia"/>
                <w:szCs w:val="20"/>
              </w:rPr>
              <w:t>。</w:t>
            </w:r>
            <w:hyperlink r:id="rId22" w:anchor="a2b1錄事" w:history="1">
              <w:r w:rsidRPr="003213EB">
                <w:rPr>
                  <w:rStyle w:val="a3"/>
                  <w:rFonts w:hint="eastAsia"/>
                  <w:szCs w:val="20"/>
                </w:rPr>
                <w:t>錄事</w:t>
              </w:r>
            </w:hyperlink>
          </w:p>
        </w:tc>
        <w:tc>
          <w:tcPr>
            <w:tcW w:w="2500" w:type="pct"/>
            <w:shd w:val="clear" w:color="auto" w:fill="F3F3F3"/>
            <w:vAlign w:val="center"/>
          </w:tcPr>
          <w:p w:rsidR="005642B0" w:rsidRPr="00E11660" w:rsidRDefault="005642B0" w:rsidP="00F30232">
            <w:pPr>
              <w:rPr>
                <w:szCs w:val="20"/>
              </w:rPr>
            </w:pPr>
            <w:r>
              <w:rPr>
                <w:rStyle w:val="24"/>
                <w:rFonts w:ascii="Arial Unicode MS" w:hAnsi="Arial Unicode MS"/>
                <w:bCs/>
                <w:szCs w:val="20"/>
                <w:u w:val="none"/>
              </w:rPr>
              <w:t>。</w:t>
            </w:r>
            <w:hyperlink w:anchor="_05‧（2）99年公務人員特種考試司法人員五等考試‧庭務員" w:history="1">
              <w:r w:rsidRPr="00E11660">
                <w:rPr>
                  <w:rStyle w:val="a3"/>
                  <w:rFonts w:hint="eastAsia"/>
                  <w:szCs w:val="20"/>
                </w:rPr>
                <w:t>99</w:t>
              </w:r>
              <w:r w:rsidRPr="00E11660">
                <w:rPr>
                  <w:rStyle w:val="a3"/>
                  <w:rFonts w:hint="eastAsia"/>
                  <w:szCs w:val="20"/>
                </w:rPr>
                <w:t>年</w:t>
              </w:r>
            </w:hyperlink>
            <w:r>
              <w:rPr>
                <w:rStyle w:val="24"/>
                <w:rFonts w:ascii="Arial Unicode MS" w:hAnsi="Arial Unicode MS"/>
                <w:bCs/>
                <w:szCs w:val="20"/>
                <w:u w:val="none"/>
              </w:rPr>
              <w:t>。</w:t>
            </w:r>
            <w:hyperlink w:anchor="_04‧（2）98年公務人員特種考試司法人員五等考試‧庭務員" w:history="1">
              <w:r w:rsidRPr="00E11660">
                <w:rPr>
                  <w:rStyle w:val="a3"/>
                  <w:rFonts w:hint="eastAsia"/>
                  <w:szCs w:val="20"/>
                </w:rPr>
                <w:t>98</w:t>
              </w:r>
              <w:r w:rsidRPr="00E11660">
                <w:rPr>
                  <w:rStyle w:val="a3"/>
                  <w:rFonts w:hint="eastAsia"/>
                  <w:szCs w:val="20"/>
                </w:rPr>
                <w:t>年</w:t>
              </w:r>
            </w:hyperlink>
            <w:r>
              <w:rPr>
                <w:rStyle w:val="24"/>
                <w:rFonts w:ascii="Arial Unicode MS" w:hAnsi="Arial Unicode MS"/>
                <w:bCs/>
                <w:szCs w:val="20"/>
                <w:u w:val="none"/>
              </w:rPr>
              <w:t>。</w:t>
            </w:r>
            <w:hyperlink w:anchor="_04‧97年公務人員特種考試第二次司法人員五等考試‧庭務員" w:history="1">
              <w:r w:rsidRPr="00E11660">
                <w:rPr>
                  <w:rStyle w:val="a3"/>
                  <w:szCs w:val="20"/>
                </w:rPr>
                <w:t>97</w:t>
              </w:r>
              <w:r w:rsidRPr="00E11660">
                <w:rPr>
                  <w:rStyle w:val="a3"/>
                  <w:szCs w:val="20"/>
                </w:rPr>
                <w:t>年</w:t>
              </w:r>
            </w:hyperlink>
            <w:r>
              <w:rPr>
                <w:rStyle w:val="24"/>
                <w:rFonts w:ascii="Arial Unicode MS" w:hAnsi="Arial Unicode MS"/>
                <w:bCs/>
                <w:szCs w:val="20"/>
                <w:u w:val="none"/>
              </w:rPr>
              <w:t>。</w:t>
            </w:r>
            <w:hyperlink w:anchor="_04‧96_年公務人員特種考試第二次司法人員五等考試‧錄事" w:history="1">
              <w:r w:rsidRPr="00E11660">
                <w:rPr>
                  <w:rStyle w:val="a3"/>
                  <w:rFonts w:hint="eastAsia"/>
                  <w:bCs/>
                  <w:szCs w:val="20"/>
                </w:rPr>
                <w:t>96</w:t>
              </w:r>
              <w:r w:rsidRPr="00E11660">
                <w:rPr>
                  <w:rStyle w:val="a3"/>
                  <w:rFonts w:hint="eastAsia"/>
                  <w:bCs/>
                  <w:szCs w:val="20"/>
                </w:rPr>
                <w:t>年</w:t>
              </w:r>
            </w:hyperlink>
            <w:r>
              <w:rPr>
                <w:rStyle w:val="24"/>
                <w:rFonts w:ascii="Arial Unicode MS" w:hAnsi="Arial Unicode MS"/>
                <w:bCs/>
                <w:szCs w:val="20"/>
                <w:u w:val="none"/>
              </w:rPr>
              <w:t>。</w:t>
            </w:r>
            <w:hyperlink w:anchor="_03‧95_年公務人員特種考試司法人員五等考試‧錄事" w:history="1">
              <w:r w:rsidRPr="00E11660">
                <w:rPr>
                  <w:rStyle w:val="a3"/>
                  <w:rFonts w:hint="eastAsia"/>
                  <w:bCs/>
                  <w:szCs w:val="20"/>
                </w:rPr>
                <w:t>95</w:t>
              </w:r>
              <w:r w:rsidRPr="00E11660">
                <w:rPr>
                  <w:rStyle w:val="a3"/>
                  <w:rFonts w:hint="eastAsia"/>
                  <w:bCs/>
                  <w:szCs w:val="20"/>
                </w:rPr>
                <w:t>年</w:t>
              </w:r>
            </w:hyperlink>
          </w:p>
        </w:tc>
      </w:tr>
      <w:tr w:rsidR="005642B0" w:rsidRPr="00E47BD8" w:rsidTr="00F30232">
        <w:trPr>
          <w:cantSplit/>
          <w:trHeight w:val="529"/>
        </w:trPr>
        <w:tc>
          <w:tcPr>
            <w:tcW w:w="265" w:type="pct"/>
            <w:tcBorders>
              <w:bottom w:val="nil"/>
            </w:tcBorders>
            <w:shd w:val="clear" w:color="auto" w:fill="auto"/>
            <w:vAlign w:val="center"/>
          </w:tcPr>
          <w:p w:rsidR="005642B0" w:rsidRPr="00E47BD8" w:rsidRDefault="005642B0" w:rsidP="00F30232">
            <w:pPr>
              <w:jc w:val="center"/>
              <w:rPr>
                <w:rFonts w:ascii="Arial Unicode MS" w:hAnsi="Arial Unicode MS"/>
                <w:bCs/>
                <w:color w:val="990000"/>
                <w:w w:val="120"/>
                <w:sz w:val="18"/>
                <w:szCs w:val="20"/>
              </w:rPr>
            </w:pPr>
            <w:bookmarkStart w:id="7" w:name="a03"/>
            <w:bookmarkEnd w:id="7"/>
            <w:r w:rsidRPr="00E47BD8">
              <w:rPr>
                <w:rFonts w:ascii="Arial Unicode MS" w:hAnsi="Arial Unicode MS" w:hint="eastAsia"/>
                <w:color w:val="990000"/>
                <w:sz w:val="18"/>
                <w:szCs w:val="20"/>
              </w:rPr>
              <w:t>（</w:t>
            </w:r>
            <w:r w:rsidRPr="00E47BD8">
              <w:rPr>
                <w:rFonts w:ascii="Arial Unicode MS" w:hAnsi="Arial Unicode MS" w:hint="eastAsia"/>
                <w:color w:val="990000"/>
                <w:sz w:val="18"/>
                <w:szCs w:val="20"/>
              </w:rPr>
              <w:t>3</w:t>
            </w:r>
            <w:r w:rsidRPr="00E47BD8">
              <w:rPr>
                <w:rFonts w:ascii="Arial Unicode MS" w:hAnsi="Arial Unicode MS" w:hint="eastAsia"/>
                <w:color w:val="990000"/>
                <w:sz w:val="18"/>
                <w:szCs w:val="20"/>
              </w:rPr>
              <w:t>）</w:t>
            </w:r>
          </w:p>
        </w:tc>
        <w:tc>
          <w:tcPr>
            <w:tcW w:w="2235" w:type="pct"/>
            <w:tcBorders>
              <w:bottom w:val="nil"/>
            </w:tcBorders>
            <w:shd w:val="clear" w:color="auto" w:fill="auto"/>
            <w:vAlign w:val="center"/>
          </w:tcPr>
          <w:p w:rsidR="005642B0" w:rsidRPr="00E47BD8" w:rsidRDefault="005642B0" w:rsidP="00F30232">
            <w:pPr>
              <w:ind w:leftChars="-16" w:left="-32"/>
              <w:rPr>
                <w:rFonts w:ascii="Arial Unicode MS" w:hAnsi="Arial Unicode MS"/>
                <w:szCs w:val="20"/>
              </w:rPr>
            </w:pPr>
            <w:r w:rsidRPr="00E47BD8">
              <w:rPr>
                <w:rFonts w:ascii="Arial Unicode MS" w:hAnsi="Arial Unicode MS" w:hint="eastAsia"/>
                <w:szCs w:val="20"/>
              </w:rPr>
              <w:t>特種考試交通事業</w:t>
            </w:r>
            <w:r w:rsidRPr="00E47BD8">
              <w:rPr>
                <w:rFonts w:ascii="Arial Unicode MS" w:hAnsi="Arial Unicode MS" w:hint="eastAsia"/>
                <w:b/>
                <w:szCs w:val="20"/>
              </w:rPr>
              <w:t>公路</w:t>
            </w:r>
            <w:r w:rsidRPr="00E47BD8">
              <w:rPr>
                <w:rFonts w:ascii="Arial Unicode MS" w:hAnsi="Arial Unicode MS" w:hint="eastAsia"/>
                <w:szCs w:val="20"/>
              </w:rPr>
              <w:t>人員</w:t>
            </w:r>
            <w:r w:rsidRPr="00E47BD8">
              <w:rPr>
                <w:rFonts w:ascii="Arial Unicode MS" w:hAnsi="Arial Unicode MS" w:hint="eastAsia"/>
                <w:b/>
                <w:szCs w:val="20"/>
              </w:rPr>
              <w:t>佐級</w:t>
            </w:r>
            <w:r w:rsidRPr="00E47BD8">
              <w:rPr>
                <w:rFonts w:ascii="Arial Unicode MS" w:hAnsi="Arial Unicode MS" w:hint="eastAsia"/>
                <w:szCs w:val="20"/>
              </w:rPr>
              <w:t>考試</w:t>
            </w:r>
            <w:r>
              <w:rPr>
                <w:rFonts w:ascii="Arial Unicode MS" w:hAnsi="Arial Unicode MS" w:hint="eastAsia"/>
                <w:b/>
                <w:szCs w:val="20"/>
              </w:rPr>
              <w:t>。</w:t>
            </w:r>
            <w:hyperlink r:id="rId23" w:anchor="a3b6c3公路監理5" w:history="1">
              <w:r w:rsidRPr="003213EB">
                <w:rPr>
                  <w:rStyle w:val="a3"/>
                  <w:rFonts w:hint="eastAsia"/>
                  <w:szCs w:val="20"/>
                </w:rPr>
                <w:t>公路監理</w:t>
              </w:r>
            </w:hyperlink>
          </w:p>
        </w:tc>
        <w:tc>
          <w:tcPr>
            <w:tcW w:w="2500" w:type="pct"/>
            <w:tcBorders>
              <w:bottom w:val="nil"/>
            </w:tcBorders>
            <w:vAlign w:val="center"/>
          </w:tcPr>
          <w:p w:rsidR="005642B0" w:rsidRPr="00E11660" w:rsidRDefault="005642B0" w:rsidP="00F30232">
            <w:pPr>
              <w:rPr>
                <w:szCs w:val="20"/>
              </w:rPr>
            </w:pPr>
            <w:r>
              <w:rPr>
                <w:rStyle w:val="24"/>
                <w:rFonts w:ascii="Arial Unicode MS" w:hAnsi="Arial Unicode MS"/>
                <w:bCs/>
                <w:szCs w:val="20"/>
                <w:u w:val="none"/>
              </w:rPr>
              <w:t>。</w:t>
            </w:r>
            <w:hyperlink w:anchor="_03‧97年特種考試交通事業鐵路人員考試及97年特種考試交通事業公路人" w:history="1">
              <w:r w:rsidRPr="00E11660">
                <w:rPr>
                  <w:rStyle w:val="a3"/>
                  <w:szCs w:val="20"/>
                </w:rPr>
                <w:t>97</w:t>
              </w:r>
              <w:r w:rsidRPr="00E11660">
                <w:rPr>
                  <w:rStyle w:val="a3"/>
                  <w:szCs w:val="20"/>
                </w:rPr>
                <w:t>年</w:t>
              </w:r>
            </w:hyperlink>
          </w:p>
        </w:tc>
      </w:tr>
      <w:tr w:rsidR="005642B0" w:rsidRPr="00E47BD8" w:rsidTr="00F30232">
        <w:trPr>
          <w:cantSplit/>
          <w:trHeight w:val="529"/>
        </w:trPr>
        <w:tc>
          <w:tcPr>
            <w:tcW w:w="265" w:type="pct"/>
            <w:tcBorders>
              <w:top w:val="nil"/>
              <w:bottom w:val="nil"/>
            </w:tcBorders>
            <w:shd w:val="clear" w:color="auto" w:fill="EFFDFF"/>
            <w:vAlign w:val="center"/>
          </w:tcPr>
          <w:p w:rsidR="005642B0" w:rsidRPr="00E47BD8" w:rsidRDefault="005642B0" w:rsidP="00F30232">
            <w:pPr>
              <w:jc w:val="center"/>
              <w:rPr>
                <w:rFonts w:ascii="Arial Unicode MS" w:hAnsi="Arial Unicode MS"/>
                <w:color w:val="990000"/>
                <w:sz w:val="18"/>
                <w:szCs w:val="20"/>
              </w:rPr>
            </w:pPr>
            <w:bookmarkStart w:id="8" w:name="a04"/>
            <w:bookmarkEnd w:id="8"/>
            <w:r w:rsidRPr="00E47BD8">
              <w:rPr>
                <w:rFonts w:ascii="Arial Unicode MS" w:hAnsi="Arial Unicode MS" w:hint="eastAsia"/>
                <w:color w:val="990000"/>
                <w:sz w:val="18"/>
                <w:szCs w:val="20"/>
              </w:rPr>
              <w:lastRenderedPageBreak/>
              <w:t>（</w:t>
            </w:r>
            <w:r w:rsidRPr="00E47BD8">
              <w:rPr>
                <w:rFonts w:ascii="Arial Unicode MS" w:hAnsi="Arial Unicode MS" w:hint="eastAsia"/>
                <w:color w:val="990000"/>
                <w:sz w:val="18"/>
                <w:szCs w:val="20"/>
              </w:rPr>
              <w:t>4</w:t>
            </w:r>
            <w:r w:rsidRPr="00E47BD8">
              <w:rPr>
                <w:rFonts w:ascii="Arial Unicode MS" w:hAnsi="Arial Unicode MS" w:hint="eastAsia"/>
                <w:color w:val="990000"/>
                <w:sz w:val="18"/>
                <w:szCs w:val="20"/>
              </w:rPr>
              <w:t>）</w:t>
            </w:r>
          </w:p>
        </w:tc>
        <w:tc>
          <w:tcPr>
            <w:tcW w:w="2235" w:type="pct"/>
            <w:tcBorders>
              <w:top w:val="nil"/>
              <w:bottom w:val="nil"/>
            </w:tcBorders>
            <w:shd w:val="clear" w:color="auto" w:fill="EFFDFF"/>
            <w:vAlign w:val="center"/>
          </w:tcPr>
          <w:p w:rsidR="005642B0" w:rsidRPr="00E47BD8" w:rsidRDefault="005642B0" w:rsidP="00F30232">
            <w:pPr>
              <w:ind w:leftChars="-16" w:left="-32"/>
              <w:jc w:val="both"/>
              <w:rPr>
                <w:rFonts w:ascii="Arial Unicode MS" w:hAnsi="Arial Unicode MS"/>
                <w:szCs w:val="20"/>
              </w:rPr>
            </w:pPr>
            <w:r w:rsidRPr="00E47BD8">
              <w:rPr>
                <w:rFonts w:ascii="Arial Unicode MS" w:hAnsi="Arial Unicode MS" w:hint="eastAsia"/>
                <w:szCs w:val="20"/>
              </w:rPr>
              <w:t>特種考試地方政府公務人員</w:t>
            </w:r>
            <w:hyperlink r:id="rId24" w:anchor="a3b1c9一般行政5" w:history="1">
              <w:r w:rsidRPr="00E47BD8">
                <w:rPr>
                  <w:rStyle w:val="a3"/>
                  <w:rFonts w:hint="eastAsia"/>
                  <w:b/>
                  <w:szCs w:val="18"/>
                </w:rPr>
                <w:t>五等</w:t>
              </w:r>
            </w:hyperlink>
            <w:r w:rsidRPr="00E47BD8">
              <w:rPr>
                <w:rFonts w:ascii="Arial Unicode MS" w:hAnsi="Arial Unicode MS" w:hint="eastAsia"/>
                <w:szCs w:val="20"/>
              </w:rPr>
              <w:t>考試</w:t>
            </w:r>
            <w:r>
              <w:rPr>
                <w:rFonts w:ascii="Arial Unicode MS" w:hAnsi="Arial Unicode MS" w:hint="eastAsia"/>
                <w:szCs w:val="20"/>
              </w:rPr>
              <w:t>。</w:t>
            </w:r>
            <w:r w:rsidRPr="00D22D22">
              <w:rPr>
                <w:rFonts w:ascii="Arial Unicode MS" w:hAnsi="Arial Unicode MS" w:hint="eastAsia"/>
                <w:szCs w:val="20"/>
              </w:rPr>
              <w:t>各類科</w:t>
            </w:r>
          </w:p>
        </w:tc>
        <w:tc>
          <w:tcPr>
            <w:tcW w:w="2500" w:type="pct"/>
            <w:tcBorders>
              <w:top w:val="nil"/>
              <w:bottom w:val="nil"/>
            </w:tcBorders>
            <w:shd w:val="clear" w:color="auto" w:fill="EFFDFF"/>
            <w:vAlign w:val="center"/>
          </w:tcPr>
          <w:p w:rsidR="005642B0" w:rsidRPr="00E11660" w:rsidRDefault="005642B0" w:rsidP="00F30232">
            <w:pPr>
              <w:rPr>
                <w:szCs w:val="20"/>
              </w:rPr>
            </w:pPr>
            <w:r>
              <w:rPr>
                <w:rStyle w:val="24"/>
                <w:rFonts w:ascii="Arial Unicode MS" w:hAnsi="Arial Unicode MS"/>
                <w:bCs/>
                <w:szCs w:val="20"/>
                <w:u w:val="none"/>
              </w:rPr>
              <w:t>。</w:t>
            </w:r>
            <w:hyperlink w:anchor="_08‧（4）99年特種考試地方政府公務人員五等考試‧一般行政等" w:history="1">
              <w:r w:rsidRPr="00E11660">
                <w:rPr>
                  <w:rStyle w:val="a3"/>
                  <w:rFonts w:hint="eastAsia"/>
                  <w:szCs w:val="20"/>
                </w:rPr>
                <w:t>99</w:t>
              </w:r>
              <w:r w:rsidRPr="00E11660">
                <w:rPr>
                  <w:rStyle w:val="a3"/>
                  <w:rFonts w:hint="eastAsia"/>
                  <w:szCs w:val="20"/>
                </w:rPr>
                <w:t>年</w:t>
              </w:r>
            </w:hyperlink>
            <w:r>
              <w:rPr>
                <w:rStyle w:val="24"/>
                <w:rFonts w:ascii="Arial Unicode MS" w:hAnsi="Arial Unicode MS"/>
                <w:bCs/>
                <w:szCs w:val="20"/>
                <w:u w:val="none"/>
              </w:rPr>
              <w:t>。</w:t>
            </w:r>
            <w:hyperlink w:anchor="_07‧*（4）98年特種考試地方政府公務人員五等考試‧一般行政等" w:history="1">
              <w:r w:rsidRPr="00E11660">
                <w:rPr>
                  <w:rStyle w:val="a3"/>
                  <w:rFonts w:hint="eastAsia"/>
                  <w:szCs w:val="20"/>
                </w:rPr>
                <w:t>98</w:t>
              </w:r>
              <w:r w:rsidRPr="00E11660">
                <w:rPr>
                  <w:rStyle w:val="a3"/>
                  <w:rFonts w:hint="eastAsia"/>
                  <w:szCs w:val="20"/>
                </w:rPr>
                <w:t>年</w:t>
              </w:r>
            </w:hyperlink>
            <w:r>
              <w:rPr>
                <w:rStyle w:val="24"/>
                <w:rFonts w:ascii="Arial Unicode MS" w:hAnsi="Arial Unicode MS"/>
                <w:bCs/>
                <w:szCs w:val="20"/>
                <w:u w:val="none"/>
              </w:rPr>
              <w:t>。</w:t>
            </w:r>
            <w:hyperlink w:anchor="_07‧（4）97年特種考試地方政府公務人員五等考試‧一般行政等" w:history="1">
              <w:r w:rsidRPr="00E11660">
                <w:rPr>
                  <w:rStyle w:val="a3"/>
                  <w:rFonts w:hint="eastAsia"/>
                  <w:bCs/>
                  <w:szCs w:val="20"/>
                </w:rPr>
                <w:t>97</w:t>
              </w:r>
              <w:r w:rsidRPr="00E11660">
                <w:rPr>
                  <w:rStyle w:val="a3"/>
                  <w:rFonts w:hint="eastAsia"/>
                  <w:bCs/>
                  <w:szCs w:val="20"/>
                </w:rPr>
                <w:t>年</w:t>
              </w:r>
            </w:hyperlink>
            <w:r>
              <w:rPr>
                <w:rStyle w:val="24"/>
                <w:rFonts w:ascii="Arial Unicode MS" w:hAnsi="Arial Unicode MS"/>
                <w:bCs/>
                <w:szCs w:val="20"/>
                <w:u w:val="none"/>
              </w:rPr>
              <w:t>。</w:t>
            </w:r>
            <w:hyperlink w:anchor="_01‧96年特種考試地方政府公務人員考試_等_別：五等考試" w:history="1">
              <w:r w:rsidRPr="00E11660">
                <w:rPr>
                  <w:rStyle w:val="a3"/>
                  <w:rFonts w:hint="eastAsia"/>
                  <w:bCs/>
                  <w:szCs w:val="20"/>
                </w:rPr>
                <w:t>96</w:t>
              </w:r>
              <w:r w:rsidRPr="00E11660">
                <w:rPr>
                  <w:rStyle w:val="a3"/>
                  <w:rFonts w:hint="eastAsia"/>
                  <w:bCs/>
                  <w:szCs w:val="20"/>
                </w:rPr>
                <w:t>年</w:t>
              </w:r>
            </w:hyperlink>
            <w:r>
              <w:rPr>
                <w:rStyle w:val="24"/>
                <w:rFonts w:ascii="Arial Unicode MS" w:hAnsi="Arial Unicode MS"/>
                <w:bCs/>
                <w:szCs w:val="20"/>
                <w:u w:val="none"/>
              </w:rPr>
              <w:t>。</w:t>
            </w:r>
            <w:hyperlink w:anchor="_01‧95_年特種考試地方政府公務人員五等考試‧一般行政、一般民政、人" w:history="1">
              <w:r w:rsidRPr="00E11660">
                <w:rPr>
                  <w:rStyle w:val="a3"/>
                  <w:rFonts w:hint="eastAsia"/>
                  <w:bCs/>
                  <w:szCs w:val="20"/>
                </w:rPr>
                <w:t>95</w:t>
              </w:r>
              <w:r w:rsidRPr="00E11660">
                <w:rPr>
                  <w:rStyle w:val="a3"/>
                  <w:rFonts w:hint="eastAsia"/>
                  <w:bCs/>
                  <w:szCs w:val="20"/>
                </w:rPr>
                <w:t>年</w:t>
              </w:r>
            </w:hyperlink>
            <w:r>
              <w:rPr>
                <w:rStyle w:val="24"/>
                <w:rFonts w:ascii="Arial Unicode MS" w:hAnsi="Arial Unicode MS"/>
                <w:bCs/>
                <w:szCs w:val="20"/>
                <w:u w:val="none"/>
              </w:rPr>
              <w:t>。</w:t>
            </w:r>
            <w:hyperlink w:anchor="_01‧94_年特種考試地方政府公務人員五等考試‧人事行政、經建行政" w:history="1">
              <w:r w:rsidRPr="00E11660">
                <w:rPr>
                  <w:rStyle w:val="a3"/>
                  <w:rFonts w:hint="eastAsia"/>
                  <w:bCs/>
                  <w:szCs w:val="20"/>
                </w:rPr>
                <w:t>94</w:t>
              </w:r>
              <w:r w:rsidRPr="00E11660">
                <w:rPr>
                  <w:rStyle w:val="a3"/>
                  <w:rFonts w:hint="eastAsia"/>
                  <w:bCs/>
                  <w:szCs w:val="20"/>
                </w:rPr>
                <w:t>年</w:t>
              </w:r>
            </w:hyperlink>
            <w:r>
              <w:rPr>
                <w:rStyle w:val="24"/>
                <w:rFonts w:ascii="Arial Unicode MS" w:hAnsi="Arial Unicode MS"/>
                <w:bCs/>
                <w:szCs w:val="20"/>
                <w:u w:val="none"/>
              </w:rPr>
              <w:t>。</w:t>
            </w:r>
            <w:hyperlink w:anchor="_02‧93年特種考試地方政府公務人員五等考試‧人事行政、經建行政" w:history="1">
              <w:r w:rsidRPr="00E11660">
                <w:rPr>
                  <w:rStyle w:val="a3"/>
                  <w:rFonts w:hint="eastAsia"/>
                  <w:bCs/>
                  <w:szCs w:val="20"/>
                </w:rPr>
                <w:t>93</w:t>
              </w:r>
              <w:r w:rsidRPr="00E11660">
                <w:rPr>
                  <w:rStyle w:val="a3"/>
                  <w:rFonts w:hint="eastAsia"/>
                  <w:bCs/>
                  <w:szCs w:val="20"/>
                </w:rPr>
                <w:t>年</w:t>
              </w:r>
            </w:hyperlink>
          </w:p>
        </w:tc>
      </w:tr>
      <w:tr w:rsidR="005642B0" w:rsidRPr="00E47BD8" w:rsidTr="00F30232">
        <w:trPr>
          <w:cantSplit/>
          <w:trHeight w:val="529"/>
        </w:trPr>
        <w:tc>
          <w:tcPr>
            <w:tcW w:w="265" w:type="pct"/>
            <w:tcBorders>
              <w:top w:val="nil"/>
              <w:bottom w:val="nil"/>
            </w:tcBorders>
            <w:shd w:val="clear" w:color="auto" w:fill="auto"/>
            <w:vAlign w:val="center"/>
          </w:tcPr>
          <w:p w:rsidR="005642B0" w:rsidRPr="00E47BD8" w:rsidRDefault="005642B0" w:rsidP="00F30232">
            <w:pPr>
              <w:jc w:val="center"/>
              <w:rPr>
                <w:rFonts w:ascii="Arial Unicode MS" w:hAnsi="Arial Unicode MS"/>
                <w:color w:val="990000"/>
                <w:sz w:val="18"/>
                <w:szCs w:val="20"/>
              </w:rPr>
            </w:pPr>
            <w:bookmarkStart w:id="9" w:name="a05"/>
            <w:bookmarkEnd w:id="9"/>
            <w:r w:rsidRPr="00E47BD8">
              <w:rPr>
                <w:rFonts w:ascii="Arial Unicode MS" w:hAnsi="Arial Unicode MS" w:hint="eastAsia"/>
                <w:color w:val="990000"/>
                <w:sz w:val="18"/>
                <w:szCs w:val="20"/>
              </w:rPr>
              <w:t>（</w:t>
            </w:r>
            <w:r w:rsidRPr="00E47BD8">
              <w:rPr>
                <w:rFonts w:ascii="Arial Unicode MS" w:hAnsi="Arial Unicode MS" w:hint="eastAsia"/>
                <w:color w:val="990000"/>
                <w:sz w:val="18"/>
                <w:szCs w:val="20"/>
              </w:rPr>
              <w:t>5</w:t>
            </w:r>
            <w:r w:rsidRPr="00E47BD8">
              <w:rPr>
                <w:rFonts w:ascii="Arial Unicode MS" w:hAnsi="Arial Unicode MS" w:hint="eastAsia"/>
                <w:color w:val="990000"/>
                <w:sz w:val="18"/>
                <w:szCs w:val="20"/>
              </w:rPr>
              <w:t>）</w:t>
            </w:r>
          </w:p>
        </w:tc>
        <w:tc>
          <w:tcPr>
            <w:tcW w:w="2235" w:type="pct"/>
            <w:tcBorders>
              <w:top w:val="nil"/>
              <w:bottom w:val="nil"/>
            </w:tcBorders>
            <w:shd w:val="clear" w:color="auto" w:fill="auto"/>
            <w:vAlign w:val="center"/>
          </w:tcPr>
          <w:p w:rsidR="005642B0" w:rsidRPr="00D22D22" w:rsidRDefault="005642B0" w:rsidP="00F30232">
            <w:pPr>
              <w:ind w:leftChars="-16" w:left="-32"/>
              <w:jc w:val="both"/>
              <w:rPr>
                <w:rFonts w:ascii="Arial Unicode MS" w:hAnsi="Arial Unicode MS"/>
                <w:szCs w:val="20"/>
              </w:rPr>
            </w:pPr>
            <w:r w:rsidRPr="00E47BD8">
              <w:rPr>
                <w:rFonts w:ascii="Arial Unicode MS" w:hAnsi="Arial Unicode MS" w:hint="eastAsia"/>
                <w:szCs w:val="20"/>
              </w:rPr>
              <w:t>公務人員特種考試</w:t>
            </w:r>
            <w:r w:rsidRPr="00E47BD8">
              <w:rPr>
                <w:rFonts w:ascii="Arial Unicode MS" w:hAnsi="Arial Unicode MS" w:hint="eastAsia"/>
                <w:b/>
                <w:szCs w:val="20"/>
              </w:rPr>
              <w:t>原住民族</w:t>
            </w:r>
            <w:r w:rsidRPr="00E47BD8">
              <w:rPr>
                <w:rFonts w:ascii="Arial Unicode MS" w:hAnsi="Arial Unicode MS" w:hint="eastAsia"/>
                <w:szCs w:val="20"/>
              </w:rPr>
              <w:t>考試</w:t>
            </w:r>
            <w:r w:rsidRPr="00D22D22">
              <w:rPr>
                <w:rFonts w:ascii="Arial Unicode MS" w:hAnsi="Arial Unicode MS" w:hint="eastAsia"/>
                <w:szCs w:val="20"/>
              </w:rPr>
              <w:t>五等</w:t>
            </w:r>
          </w:p>
          <w:p w:rsidR="005642B0" w:rsidRPr="00E47BD8" w:rsidRDefault="005642B0" w:rsidP="00F30232">
            <w:pPr>
              <w:ind w:leftChars="-16" w:left="-32"/>
              <w:jc w:val="both"/>
              <w:rPr>
                <w:rFonts w:ascii="Arial Unicode MS" w:hAnsi="Arial Unicode MS"/>
                <w:szCs w:val="20"/>
              </w:rPr>
            </w:pPr>
            <w:r w:rsidRPr="00D22D22">
              <w:rPr>
                <w:rFonts w:ascii="Arial Unicode MS" w:hAnsi="Arial Unicode MS"/>
                <w:color w:val="FFFFFF"/>
                <w:szCs w:val="20"/>
              </w:rPr>
              <w:t>*</w:t>
            </w:r>
            <w:r w:rsidRPr="00D22D22">
              <w:rPr>
                <w:rFonts w:ascii="Arial Unicode MS" w:hAnsi="Arial Unicode MS" w:hint="eastAsia"/>
                <w:szCs w:val="20"/>
              </w:rPr>
              <w:t>。</w:t>
            </w:r>
            <w:hyperlink r:id="rId25" w:anchor="a3b2c2一般行政5" w:history="1">
              <w:r w:rsidRPr="00D22D22">
                <w:rPr>
                  <w:rStyle w:val="a3"/>
                  <w:rFonts w:hint="eastAsia"/>
                  <w:szCs w:val="20"/>
                </w:rPr>
                <w:t>一般行政</w:t>
              </w:r>
            </w:hyperlink>
            <w:r w:rsidRPr="00D22D22">
              <w:rPr>
                <w:rFonts w:ascii="Arial Unicode MS" w:hAnsi="Arial Unicode MS" w:hint="eastAsia"/>
                <w:szCs w:val="20"/>
              </w:rPr>
              <w:t>、</w:t>
            </w:r>
            <w:hyperlink r:id="rId26" w:anchor="a3b2c2錄事5" w:history="1">
              <w:r w:rsidRPr="00D22D22">
                <w:rPr>
                  <w:rStyle w:val="a3"/>
                  <w:rFonts w:hint="eastAsia"/>
                  <w:szCs w:val="20"/>
                </w:rPr>
                <w:t>錄事</w:t>
              </w:r>
            </w:hyperlink>
            <w:r w:rsidRPr="00D22D22">
              <w:rPr>
                <w:rFonts w:ascii="Arial Unicode MS" w:hAnsi="Arial Unicode MS" w:hint="eastAsia"/>
                <w:szCs w:val="20"/>
              </w:rPr>
              <w:t>、</w:t>
            </w:r>
            <w:hyperlink r:id="rId27" w:anchor="a3b2c2庭務員5" w:history="1">
              <w:r w:rsidRPr="00D22D22">
                <w:rPr>
                  <w:rStyle w:val="a3"/>
                  <w:rFonts w:hint="eastAsia"/>
                  <w:szCs w:val="20"/>
                </w:rPr>
                <w:t>庭務員</w:t>
              </w:r>
            </w:hyperlink>
          </w:p>
        </w:tc>
        <w:tc>
          <w:tcPr>
            <w:tcW w:w="2500" w:type="pct"/>
            <w:tcBorders>
              <w:top w:val="nil"/>
              <w:bottom w:val="nil"/>
            </w:tcBorders>
            <w:vAlign w:val="center"/>
          </w:tcPr>
          <w:p w:rsidR="005642B0" w:rsidRPr="00E11660" w:rsidRDefault="005642B0" w:rsidP="00F30232">
            <w:pPr>
              <w:adjustRightInd w:val="0"/>
              <w:snapToGrid w:val="0"/>
              <w:rPr>
                <w:rStyle w:val="24"/>
                <w:rFonts w:ascii="Arial Unicode MS" w:hAnsi="Arial Unicode MS"/>
                <w:bCs/>
                <w:szCs w:val="20"/>
              </w:rPr>
            </w:pPr>
            <w:r>
              <w:rPr>
                <w:rStyle w:val="24"/>
                <w:rFonts w:ascii="Arial Unicode MS" w:hAnsi="Arial Unicode MS"/>
                <w:bCs/>
                <w:szCs w:val="20"/>
                <w:u w:val="none"/>
              </w:rPr>
              <w:t>。</w:t>
            </w:r>
            <w:hyperlink w:anchor="_07‧（5）99年公務人員特種考試原住民族五等考試‧一般行政等" w:history="1">
              <w:r w:rsidRPr="00E11660">
                <w:rPr>
                  <w:rStyle w:val="a3"/>
                  <w:rFonts w:hint="eastAsia"/>
                  <w:szCs w:val="20"/>
                </w:rPr>
                <w:t>99</w:t>
              </w:r>
              <w:r w:rsidRPr="00E11660">
                <w:rPr>
                  <w:rStyle w:val="a3"/>
                  <w:rFonts w:hint="eastAsia"/>
                  <w:szCs w:val="20"/>
                </w:rPr>
                <w:t>年</w:t>
              </w:r>
            </w:hyperlink>
            <w:r>
              <w:rPr>
                <w:rStyle w:val="24"/>
                <w:rFonts w:ascii="Arial Unicode MS" w:hAnsi="Arial Unicode MS"/>
                <w:bCs/>
                <w:szCs w:val="20"/>
                <w:u w:val="none"/>
              </w:rPr>
              <w:t>。</w:t>
            </w:r>
            <w:hyperlink w:anchor="_06‧*（5）98年公務人員特種考試原住民族五等考試‧一般行政等" w:history="1">
              <w:r w:rsidRPr="00E11660">
                <w:rPr>
                  <w:rStyle w:val="a3"/>
                  <w:rFonts w:hint="eastAsia"/>
                  <w:szCs w:val="20"/>
                </w:rPr>
                <w:t>98</w:t>
              </w:r>
              <w:r w:rsidRPr="00E11660">
                <w:rPr>
                  <w:rStyle w:val="a3"/>
                  <w:rFonts w:hint="eastAsia"/>
                  <w:szCs w:val="20"/>
                </w:rPr>
                <w:t>年</w:t>
              </w:r>
            </w:hyperlink>
            <w:r>
              <w:rPr>
                <w:rStyle w:val="24"/>
                <w:rFonts w:ascii="Arial Unicode MS" w:hAnsi="Arial Unicode MS"/>
                <w:bCs/>
                <w:szCs w:val="20"/>
                <w:u w:val="none"/>
              </w:rPr>
              <w:t>。</w:t>
            </w:r>
            <w:hyperlink w:anchor="_06‧97年公務人員特種考試原住民族五等考試" w:history="1">
              <w:r w:rsidRPr="00E11660">
                <w:rPr>
                  <w:rStyle w:val="a3"/>
                  <w:szCs w:val="20"/>
                </w:rPr>
                <w:t>97</w:t>
              </w:r>
              <w:r w:rsidRPr="00E11660">
                <w:rPr>
                  <w:rStyle w:val="a3"/>
                  <w:szCs w:val="20"/>
                </w:rPr>
                <w:t>年</w:t>
              </w:r>
            </w:hyperlink>
            <w:r>
              <w:rPr>
                <w:rStyle w:val="24"/>
                <w:rFonts w:ascii="Arial Unicode MS" w:hAnsi="Arial Unicode MS"/>
                <w:bCs/>
                <w:szCs w:val="20"/>
                <w:u w:val="none"/>
              </w:rPr>
              <w:t>。</w:t>
            </w:r>
            <w:hyperlink w:anchor="_02‧96_年公務人員特種考試原住民族考試五等‧一般行政、原住民族行政" w:history="1">
              <w:r w:rsidRPr="00E11660">
                <w:rPr>
                  <w:rStyle w:val="a3"/>
                  <w:rFonts w:hint="eastAsia"/>
                  <w:bCs/>
                  <w:szCs w:val="20"/>
                </w:rPr>
                <w:t>96</w:t>
              </w:r>
              <w:r w:rsidRPr="00E11660">
                <w:rPr>
                  <w:rStyle w:val="a3"/>
                  <w:rFonts w:hint="eastAsia"/>
                  <w:bCs/>
                  <w:szCs w:val="20"/>
                </w:rPr>
                <w:t>年</w:t>
              </w:r>
            </w:hyperlink>
            <w:r>
              <w:rPr>
                <w:rStyle w:val="24"/>
                <w:rFonts w:ascii="Arial Unicode MS" w:hAnsi="Arial Unicode MS"/>
                <w:bCs/>
                <w:szCs w:val="20"/>
                <w:u w:val="none"/>
              </w:rPr>
              <w:t>。</w:t>
            </w:r>
            <w:hyperlink w:anchor="_05‧95_年公務人員特種考試原住民族五等考試‧一般行政、一般民政、原" w:history="1">
              <w:r w:rsidRPr="00E11660">
                <w:rPr>
                  <w:rStyle w:val="a3"/>
                  <w:rFonts w:hint="eastAsia"/>
                  <w:bCs/>
                  <w:szCs w:val="20"/>
                </w:rPr>
                <w:t>95</w:t>
              </w:r>
              <w:r w:rsidRPr="00E11660">
                <w:rPr>
                  <w:rStyle w:val="a3"/>
                  <w:rFonts w:hint="eastAsia"/>
                  <w:bCs/>
                  <w:szCs w:val="20"/>
                </w:rPr>
                <w:t>年</w:t>
              </w:r>
            </w:hyperlink>
            <w:r>
              <w:rPr>
                <w:rStyle w:val="24"/>
                <w:rFonts w:ascii="Arial Unicode MS" w:hAnsi="Arial Unicode MS"/>
                <w:bCs/>
                <w:szCs w:val="20"/>
                <w:u w:val="none"/>
              </w:rPr>
              <w:t>。</w:t>
            </w:r>
            <w:hyperlink w:anchor="_02‧91_年公務人員特種考試原住民族五等考試‧一般行政、一般民政、原" w:history="1">
              <w:r w:rsidRPr="00E11660">
                <w:rPr>
                  <w:rStyle w:val="a3"/>
                  <w:rFonts w:hint="eastAsia"/>
                  <w:bCs/>
                  <w:szCs w:val="20"/>
                </w:rPr>
                <w:t>91</w:t>
              </w:r>
              <w:r w:rsidRPr="00E11660">
                <w:rPr>
                  <w:rStyle w:val="a3"/>
                  <w:rFonts w:hint="eastAsia"/>
                  <w:bCs/>
                  <w:szCs w:val="20"/>
                </w:rPr>
                <w:t>年</w:t>
              </w:r>
            </w:hyperlink>
          </w:p>
        </w:tc>
      </w:tr>
      <w:tr w:rsidR="005642B0" w:rsidRPr="00E47BD8" w:rsidTr="00F30232">
        <w:trPr>
          <w:cantSplit/>
          <w:trHeight w:val="529"/>
        </w:trPr>
        <w:tc>
          <w:tcPr>
            <w:tcW w:w="265" w:type="pct"/>
            <w:tcBorders>
              <w:top w:val="nil"/>
              <w:bottom w:val="nil"/>
            </w:tcBorders>
            <w:shd w:val="clear" w:color="auto" w:fill="FFF0FF"/>
            <w:vAlign w:val="center"/>
          </w:tcPr>
          <w:p w:rsidR="005642B0" w:rsidRPr="00E47BD8" w:rsidRDefault="005642B0" w:rsidP="00F30232">
            <w:pPr>
              <w:jc w:val="center"/>
              <w:rPr>
                <w:rFonts w:ascii="Arial Unicode MS" w:hAnsi="Arial Unicode MS"/>
                <w:bCs/>
                <w:color w:val="990000"/>
                <w:w w:val="120"/>
                <w:sz w:val="18"/>
                <w:szCs w:val="20"/>
              </w:rPr>
            </w:pPr>
            <w:bookmarkStart w:id="10" w:name="a06"/>
            <w:bookmarkEnd w:id="10"/>
            <w:r w:rsidRPr="00E47BD8">
              <w:rPr>
                <w:rFonts w:ascii="Arial Unicode MS" w:hAnsi="Arial Unicode MS" w:hint="eastAsia"/>
                <w:color w:val="990000"/>
                <w:sz w:val="18"/>
                <w:szCs w:val="20"/>
              </w:rPr>
              <w:t>（</w:t>
            </w:r>
            <w:r w:rsidRPr="00E47BD8">
              <w:rPr>
                <w:rFonts w:ascii="Arial Unicode MS" w:hAnsi="Arial Unicode MS" w:hint="eastAsia"/>
                <w:color w:val="990000"/>
                <w:sz w:val="18"/>
                <w:szCs w:val="20"/>
              </w:rPr>
              <w:t>6</w:t>
            </w:r>
            <w:r w:rsidRPr="00E47BD8">
              <w:rPr>
                <w:rFonts w:ascii="Arial Unicode MS" w:hAnsi="Arial Unicode MS" w:hint="eastAsia"/>
                <w:color w:val="990000"/>
                <w:sz w:val="18"/>
                <w:szCs w:val="20"/>
              </w:rPr>
              <w:t>）</w:t>
            </w:r>
          </w:p>
        </w:tc>
        <w:tc>
          <w:tcPr>
            <w:tcW w:w="2235" w:type="pct"/>
            <w:tcBorders>
              <w:top w:val="nil"/>
              <w:bottom w:val="nil"/>
            </w:tcBorders>
            <w:shd w:val="clear" w:color="auto" w:fill="FFF0FF"/>
            <w:vAlign w:val="center"/>
          </w:tcPr>
          <w:p w:rsidR="005642B0" w:rsidRDefault="005642B0" w:rsidP="00F30232">
            <w:pPr>
              <w:ind w:leftChars="-16" w:left="-32"/>
              <w:jc w:val="both"/>
              <w:rPr>
                <w:rFonts w:ascii="Arial Unicode MS" w:hAnsi="Arial Unicode MS"/>
                <w:szCs w:val="20"/>
              </w:rPr>
            </w:pPr>
            <w:r w:rsidRPr="00E47BD8">
              <w:rPr>
                <w:rFonts w:ascii="Arial Unicode MS" w:hAnsi="Arial Unicode MS" w:hint="eastAsia"/>
                <w:szCs w:val="20"/>
              </w:rPr>
              <w:t>公務人員特種考試</w:t>
            </w:r>
            <w:r w:rsidRPr="00E47BD8">
              <w:rPr>
                <w:rFonts w:ascii="Arial Unicode MS" w:hAnsi="Arial Unicode MS" w:hint="eastAsia"/>
                <w:b/>
                <w:szCs w:val="20"/>
              </w:rPr>
              <w:t>身心障礙</w:t>
            </w:r>
            <w:r w:rsidRPr="00E47BD8">
              <w:rPr>
                <w:rFonts w:ascii="Arial Unicode MS" w:hAnsi="Arial Unicode MS" w:hint="eastAsia"/>
                <w:szCs w:val="20"/>
              </w:rPr>
              <w:t>人員</w:t>
            </w:r>
            <w:r w:rsidRPr="00E47BD8">
              <w:rPr>
                <w:rFonts w:ascii="Arial Unicode MS" w:hAnsi="Arial Unicode MS" w:hint="eastAsia"/>
                <w:b/>
                <w:szCs w:val="20"/>
              </w:rPr>
              <w:t>五等</w:t>
            </w:r>
            <w:r w:rsidRPr="00E47BD8">
              <w:rPr>
                <w:rFonts w:ascii="Arial Unicode MS" w:hAnsi="Arial Unicode MS" w:hint="eastAsia"/>
                <w:szCs w:val="20"/>
              </w:rPr>
              <w:t>考試</w:t>
            </w:r>
          </w:p>
          <w:p w:rsidR="005642B0" w:rsidRPr="00E47BD8" w:rsidRDefault="005642B0" w:rsidP="00F30232">
            <w:pPr>
              <w:ind w:leftChars="-16" w:left="-32"/>
              <w:jc w:val="both"/>
              <w:rPr>
                <w:rFonts w:ascii="Arial Unicode MS" w:hAnsi="Arial Unicode MS"/>
                <w:szCs w:val="20"/>
              </w:rPr>
            </w:pPr>
            <w:r w:rsidRPr="00DB3387">
              <w:rPr>
                <w:rFonts w:ascii="Arial Unicode MS" w:hAnsi="Arial Unicode MS"/>
                <w:color w:val="FFFFFF"/>
                <w:szCs w:val="20"/>
              </w:rPr>
              <w:t>*</w:t>
            </w:r>
            <w:r>
              <w:rPr>
                <w:rFonts w:ascii="Arial Unicode MS" w:hAnsi="Arial Unicode MS" w:hint="eastAsia"/>
                <w:szCs w:val="20"/>
              </w:rPr>
              <w:t>。</w:t>
            </w:r>
            <w:hyperlink r:id="rId28" w:anchor="a3b2c1一般行政5" w:history="1">
              <w:r w:rsidRPr="00D22D22">
                <w:rPr>
                  <w:rStyle w:val="a3"/>
                  <w:rFonts w:hint="eastAsia"/>
                  <w:szCs w:val="20"/>
                </w:rPr>
                <w:t>一般行政</w:t>
              </w:r>
            </w:hyperlink>
            <w:r w:rsidRPr="00D22D22">
              <w:rPr>
                <w:rFonts w:ascii="Arial Unicode MS" w:hAnsi="Arial Unicode MS" w:hint="eastAsia"/>
                <w:szCs w:val="20"/>
              </w:rPr>
              <w:t>、</w:t>
            </w:r>
            <w:hyperlink r:id="rId29" w:anchor="a3b2c1人事行政5" w:history="1">
              <w:r w:rsidRPr="00D22D22">
                <w:rPr>
                  <w:rStyle w:val="a3"/>
                  <w:rFonts w:hint="eastAsia"/>
                </w:rPr>
                <w:t>人事行政</w:t>
              </w:r>
            </w:hyperlink>
            <w:r w:rsidRPr="00D22D22">
              <w:rPr>
                <w:rFonts w:ascii="Arial Unicode MS" w:hAnsi="Arial Unicode MS" w:hint="eastAsia"/>
                <w:szCs w:val="20"/>
              </w:rPr>
              <w:t>、</w:t>
            </w:r>
            <w:hyperlink r:id="rId30" w:anchor="a3b2c1錄事5" w:history="1">
              <w:r w:rsidRPr="00D22D22">
                <w:rPr>
                  <w:rStyle w:val="a3"/>
                  <w:rFonts w:hint="eastAsia"/>
                  <w:szCs w:val="20"/>
                </w:rPr>
                <w:t>錄事</w:t>
              </w:r>
            </w:hyperlink>
          </w:p>
        </w:tc>
        <w:tc>
          <w:tcPr>
            <w:tcW w:w="2500" w:type="pct"/>
            <w:tcBorders>
              <w:top w:val="nil"/>
              <w:bottom w:val="nil"/>
            </w:tcBorders>
            <w:shd w:val="clear" w:color="auto" w:fill="FFF0FF"/>
            <w:vAlign w:val="center"/>
          </w:tcPr>
          <w:p w:rsidR="005642B0" w:rsidRPr="00E11660" w:rsidRDefault="005642B0" w:rsidP="00F30232">
            <w:pPr>
              <w:adjustRightInd w:val="0"/>
              <w:snapToGrid w:val="0"/>
              <w:rPr>
                <w:rStyle w:val="24"/>
                <w:rFonts w:ascii="Arial Unicode MS" w:hAnsi="Arial Unicode MS"/>
                <w:bCs/>
                <w:color w:val="auto"/>
                <w:szCs w:val="20"/>
                <w:u w:val="none"/>
              </w:rPr>
            </w:pPr>
            <w:r>
              <w:rPr>
                <w:rStyle w:val="24"/>
                <w:rFonts w:ascii="Arial Unicode MS" w:hAnsi="Arial Unicode MS"/>
                <w:bCs/>
                <w:szCs w:val="20"/>
                <w:u w:val="none"/>
              </w:rPr>
              <w:t>。</w:t>
            </w:r>
            <w:hyperlink w:anchor="_03‧（6）99年公務人員特種考試身心障礙人員五等考試‧一般行政、經建" w:history="1">
              <w:r w:rsidRPr="00E11660">
                <w:rPr>
                  <w:rStyle w:val="a3"/>
                  <w:rFonts w:hint="eastAsia"/>
                  <w:szCs w:val="20"/>
                </w:rPr>
                <w:t>99</w:t>
              </w:r>
              <w:r w:rsidRPr="00E11660">
                <w:rPr>
                  <w:rStyle w:val="a3"/>
                  <w:rFonts w:hint="eastAsia"/>
                  <w:szCs w:val="20"/>
                </w:rPr>
                <w:t>年</w:t>
              </w:r>
            </w:hyperlink>
            <w:r>
              <w:rPr>
                <w:rStyle w:val="24"/>
                <w:rFonts w:ascii="Arial Unicode MS" w:hAnsi="Arial Unicode MS"/>
                <w:bCs/>
                <w:szCs w:val="20"/>
                <w:u w:val="none"/>
              </w:rPr>
              <w:t>。</w:t>
            </w:r>
            <w:hyperlink w:anchor="_03‧（6）98年公務人員特種考試身心障礙人員五等考試‧一般行政、經建" w:history="1">
              <w:r w:rsidRPr="00E11660">
                <w:rPr>
                  <w:rStyle w:val="a3"/>
                  <w:rFonts w:hint="eastAsia"/>
                  <w:szCs w:val="20"/>
                </w:rPr>
                <w:t>98</w:t>
              </w:r>
              <w:r w:rsidRPr="00E11660">
                <w:rPr>
                  <w:rStyle w:val="a3"/>
                  <w:rFonts w:hint="eastAsia"/>
                  <w:szCs w:val="20"/>
                </w:rPr>
                <w:t>年</w:t>
              </w:r>
            </w:hyperlink>
            <w:r>
              <w:rPr>
                <w:rStyle w:val="24"/>
                <w:rFonts w:ascii="Arial Unicode MS" w:hAnsi="Arial Unicode MS"/>
                <w:bCs/>
                <w:szCs w:val="20"/>
                <w:u w:val="none"/>
              </w:rPr>
              <w:t>。</w:t>
            </w:r>
            <w:hyperlink w:anchor="_05‧97年公務人員特種考試身心障礙人員五等考試" w:history="1">
              <w:r w:rsidRPr="00E11660">
                <w:rPr>
                  <w:rStyle w:val="a3"/>
                  <w:szCs w:val="20"/>
                </w:rPr>
                <w:t>97</w:t>
              </w:r>
              <w:r w:rsidRPr="00E11660">
                <w:rPr>
                  <w:rStyle w:val="a3"/>
                  <w:szCs w:val="20"/>
                </w:rPr>
                <w:t>年</w:t>
              </w:r>
            </w:hyperlink>
            <w:r>
              <w:rPr>
                <w:rStyle w:val="24"/>
                <w:rFonts w:ascii="Arial Unicode MS" w:hAnsi="Arial Unicode MS"/>
                <w:bCs/>
                <w:szCs w:val="20"/>
                <w:u w:val="none"/>
              </w:rPr>
              <w:t>。</w:t>
            </w:r>
            <w:hyperlink w:anchor="_03‧96_年公務人員特種考試身心障礙人員五等考試‧一般行政、人事行政" w:history="1">
              <w:r w:rsidRPr="00E11660">
                <w:rPr>
                  <w:rStyle w:val="a3"/>
                  <w:rFonts w:hint="eastAsia"/>
                  <w:bCs/>
                  <w:szCs w:val="20"/>
                </w:rPr>
                <w:t>96</w:t>
              </w:r>
              <w:r w:rsidRPr="00E11660">
                <w:rPr>
                  <w:rStyle w:val="a3"/>
                  <w:rFonts w:hint="eastAsia"/>
                  <w:bCs/>
                  <w:szCs w:val="20"/>
                </w:rPr>
                <w:t>年</w:t>
              </w:r>
            </w:hyperlink>
            <w:r>
              <w:rPr>
                <w:rStyle w:val="24"/>
                <w:rFonts w:ascii="Arial Unicode MS" w:hAnsi="Arial Unicode MS"/>
                <w:bCs/>
                <w:szCs w:val="20"/>
                <w:u w:val="none"/>
              </w:rPr>
              <w:t>。</w:t>
            </w:r>
            <w:hyperlink w:anchor="_02‧95_年公務人員特種考試身心障礙人員五等考試‧一般行政、人事行政" w:history="1">
              <w:r w:rsidRPr="00E11660">
                <w:rPr>
                  <w:rStyle w:val="a3"/>
                  <w:rFonts w:hint="eastAsia"/>
                  <w:bCs/>
                  <w:szCs w:val="20"/>
                </w:rPr>
                <w:t>95</w:t>
              </w:r>
              <w:r w:rsidRPr="00E11660">
                <w:rPr>
                  <w:rStyle w:val="a3"/>
                  <w:rFonts w:hint="eastAsia"/>
                  <w:bCs/>
                  <w:szCs w:val="20"/>
                </w:rPr>
                <w:t>年</w:t>
              </w:r>
            </w:hyperlink>
            <w:r>
              <w:rPr>
                <w:rStyle w:val="24"/>
                <w:rFonts w:ascii="Arial Unicode MS" w:hAnsi="Arial Unicode MS"/>
                <w:bCs/>
                <w:szCs w:val="20"/>
                <w:u w:val="none"/>
              </w:rPr>
              <w:t>。</w:t>
            </w:r>
            <w:hyperlink w:anchor="_01‧93年公務人員特種考試身心障礙人員五等考試‧人事行政" w:history="1">
              <w:r w:rsidRPr="00E11660">
                <w:rPr>
                  <w:rStyle w:val="a3"/>
                  <w:rFonts w:hint="eastAsia"/>
                  <w:bCs/>
                  <w:szCs w:val="20"/>
                </w:rPr>
                <w:t>93</w:t>
              </w:r>
              <w:r w:rsidRPr="00E11660">
                <w:rPr>
                  <w:rStyle w:val="a3"/>
                  <w:rFonts w:hint="eastAsia"/>
                  <w:bCs/>
                  <w:szCs w:val="20"/>
                </w:rPr>
                <w:t>年</w:t>
              </w:r>
            </w:hyperlink>
            <w:r>
              <w:rPr>
                <w:rStyle w:val="24"/>
                <w:rFonts w:ascii="Arial Unicode MS" w:hAnsi="Arial Unicode MS"/>
                <w:bCs/>
                <w:szCs w:val="20"/>
                <w:u w:val="none"/>
              </w:rPr>
              <w:t>。</w:t>
            </w:r>
            <w:hyperlink w:anchor="_01‧（4）92年公務人員特種考試身心障礙人員五等考試‧人事行政、經建" w:history="1">
              <w:r w:rsidRPr="00E11660">
                <w:rPr>
                  <w:rStyle w:val="a3"/>
                  <w:rFonts w:hint="eastAsia"/>
                  <w:bCs/>
                  <w:szCs w:val="20"/>
                </w:rPr>
                <w:t>92</w:t>
              </w:r>
              <w:r w:rsidRPr="00E11660">
                <w:rPr>
                  <w:rStyle w:val="a3"/>
                  <w:rFonts w:hint="eastAsia"/>
                  <w:bCs/>
                  <w:szCs w:val="20"/>
                </w:rPr>
                <w:t>年</w:t>
              </w:r>
            </w:hyperlink>
          </w:p>
        </w:tc>
      </w:tr>
      <w:tr w:rsidR="005642B0" w:rsidRPr="00E47BD8" w:rsidTr="00F30232">
        <w:trPr>
          <w:cantSplit/>
          <w:trHeight w:val="882"/>
        </w:trPr>
        <w:tc>
          <w:tcPr>
            <w:tcW w:w="265" w:type="pct"/>
            <w:tcBorders>
              <w:top w:val="nil"/>
              <w:bottom w:val="nil"/>
            </w:tcBorders>
            <w:shd w:val="clear" w:color="auto" w:fill="auto"/>
            <w:vAlign w:val="center"/>
          </w:tcPr>
          <w:p w:rsidR="005642B0" w:rsidRPr="00E47BD8" w:rsidRDefault="005642B0" w:rsidP="00F30232">
            <w:pPr>
              <w:jc w:val="center"/>
              <w:rPr>
                <w:rFonts w:ascii="Arial Unicode MS" w:hAnsi="Arial Unicode MS"/>
                <w:bCs/>
                <w:color w:val="990000"/>
                <w:w w:val="120"/>
                <w:sz w:val="18"/>
                <w:szCs w:val="20"/>
              </w:rPr>
            </w:pPr>
            <w:bookmarkStart w:id="11" w:name="a07"/>
            <w:bookmarkEnd w:id="11"/>
            <w:r w:rsidRPr="00E47BD8">
              <w:rPr>
                <w:rFonts w:ascii="Arial Unicode MS" w:hAnsi="Arial Unicode MS" w:hint="eastAsia"/>
                <w:color w:val="990000"/>
                <w:sz w:val="18"/>
                <w:szCs w:val="20"/>
              </w:rPr>
              <w:t>（</w:t>
            </w:r>
            <w:r w:rsidRPr="00E47BD8">
              <w:rPr>
                <w:rFonts w:ascii="Arial Unicode MS" w:hAnsi="Arial Unicode MS" w:hint="eastAsia"/>
                <w:color w:val="990000"/>
                <w:sz w:val="18"/>
                <w:szCs w:val="20"/>
              </w:rPr>
              <w:t>7</w:t>
            </w:r>
            <w:r w:rsidRPr="00E47BD8">
              <w:rPr>
                <w:rFonts w:ascii="Arial Unicode MS" w:hAnsi="Arial Unicode MS" w:hint="eastAsia"/>
                <w:color w:val="990000"/>
                <w:sz w:val="18"/>
                <w:szCs w:val="20"/>
              </w:rPr>
              <w:t>）</w:t>
            </w:r>
          </w:p>
        </w:tc>
        <w:tc>
          <w:tcPr>
            <w:tcW w:w="2235" w:type="pct"/>
            <w:tcBorders>
              <w:top w:val="nil"/>
              <w:bottom w:val="nil"/>
            </w:tcBorders>
            <w:shd w:val="clear" w:color="auto" w:fill="auto"/>
            <w:vAlign w:val="center"/>
          </w:tcPr>
          <w:p w:rsidR="005642B0" w:rsidRPr="00E47BD8" w:rsidRDefault="005642B0" w:rsidP="00F30232">
            <w:pPr>
              <w:ind w:leftChars="-16" w:left="-32"/>
              <w:jc w:val="both"/>
              <w:rPr>
                <w:rFonts w:ascii="Arial Unicode MS" w:hAnsi="Arial Unicode MS"/>
                <w:szCs w:val="20"/>
              </w:rPr>
            </w:pPr>
            <w:r w:rsidRPr="00E47BD8">
              <w:rPr>
                <w:rFonts w:ascii="Arial Unicode MS" w:hAnsi="Arial Unicode MS" w:hint="eastAsia"/>
                <w:szCs w:val="20"/>
              </w:rPr>
              <w:t>公務人員特種考試</w:t>
            </w:r>
            <w:r w:rsidRPr="00E47BD8">
              <w:rPr>
                <w:rFonts w:ascii="Arial Unicode MS" w:hAnsi="Arial Unicode MS" w:hint="eastAsia"/>
                <w:b/>
                <w:szCs w:val="20"/>
              </w:rPr>
              <w:t>國家安全局</w:t>
            </w:r>
            <w:r w:rsidRPr="00D22D22">
              <w:rPr>
                <w:rFonts w:ascii="Arial Unicode MS" w:hAnsi="Arial Unicode MS" w:hint="eastAsia"/>
                <w:szCs w:val="20"/>
              </w:rPr>
              <w:t>國家安全情報人員</w:t>
            </w:r>
            <w:hyperlink r:id="rId31" w:anchor="a3b8國家安全情報人員5" w:history="1">
              <w:r w:rsidRPr="00D22D22">
                <w:rPr>
                  <w:rStyle w:val="a3"/>
                  <w:rFonts w:hint="eastAsia"/>
                  <w:szCs w:val="18"/>
                </w:rPr>
                <w:t>五等</w:t>
              </w:r>
            </w:hyperlink>
            <w:r w:rsidRPr="00D22D22">
              <w:rPr>
                <w:rFonts w:ascii="Arial Unicode MS" w:hAnsi="Arial Unicode MS" w:hint="eastAsia"/>
                <w:szCs w:val="20"/>
              </w:rPr>
              <w:t>考試。各組</w:t>
            </w:r>
          </w:p>
        </w:tc>
        <w:tc>
          <w:tcPr>
            <w:tcW w:w="2500" w:type="pct"/>
            <w:tcBorders>
              <w:top w:val="nil"/>
              <w:bottom w:val="nil"/>
            </w:tcBorders>
            <w:vAlign w:val="center"/>
          </w:tcPr>
          <w:p w:rsidR="005642B0" w:rsidRPr="00E11660" w:rsidRDefault="005642B0" w:rsidP="00F30232">
            <w:pPr>
              <w:rPr>
                <w:rStyle w:val="24"/>
                <w:rFonts w:ascii="Arial Unicode MS" w:hAnsi="Arial Unicode MS"/>
                <w:bCs/>
                <w:color w:val="auto"/>
                <w:szCs w:val="20"/>
              </w:rPr>
            </w:pPr>
            <w:r>
              <w:rPr>
                <w:rStyle w:val="24"/>
                <w:rFonts w:ascii="Arial Unicode MS" w:hAnsi="Arial Unicode MS"/>
                <w:bCs/>
                <w:szCs w:val="20"/>
                <w:u w:val="none"/>
              </w:rPr>
              <w:t>。</w:t>
            </w:r>
            <w:hyperlink w:anchor="_06‧*（7）99年公務人員特種考試國家安全局國家安全情報人員五等考試" w:history="1">
              <w:r w:rsidRPr="00E11660">
                <w:rPr>
                  <w:rStyle w:val="a3"/>
                  <w:rFonts w:hint="eastAsia"/>
                  <w:szCs w:val="20"/>
                </w:rPr>
                <w:t>99</w:t>
              </w:r>
              <w:r w:rsidRPr="00E11660">
                <w:rPr>
                  <w:rStyle w:val="a3"/>
                  <w:rFonts w:hint="eastAsia"/>
                  <w:szCs w:val="20"/>
                </w:rPr>
                <w:t>年</w:t>
              </w:r>
            </w:hyperlink>
            <w:r>
              <w:rPr>
                <w:rStyle w:val="24"/>
                <w:rFonts w:ascii="Arial Unicode MS" w:hAnsi="Arial Unicode MS"/>
                <w:bCs/>
                <w:szCs w:val="20"/>
                <w:u w:val="none"/>
              </w:rPr>
              <w:t>。</w:t>
            </w:r>
            <w:hyperlink w:anchor="_05‧?（7）98_年公務人員特種考試國家安全局國家安全情報人員五等考" w:history="1">
              <w:r w:rsidRPr="00E11660">
                <w:rPr>
                  <w:rStyle w:val="a3"/>
                  <w:rFonts w:hint="eastAsia"/>
                  <w:szCs w:val="20"/>
                </w:rPr>
                <w:t>98</w:t>
              </w:r>
              <w:r w:rsidRPr="00E11660">
                <w:rPr>
                  <w:rStyle w:val="a3"/>
                  <w:rFonts w:hint="eastAsia"/>
                  <w:szCs w:val="20"/>
                </w:rPr>
                <w:t>年</w:t>
              </w:r>
            </w:hyperlink>
          </w:p>
        </w:tc>
      </w:tr>
      <w:tr w:rsidR="005642B0" w:rsidRPr="00E47BD8" w:rsidTr="00F30232">
        <w:trPr>
          <w:cantSplit/>
          <w:trHeight w:val="882"/>
        </w:trPr>
        <w:tc>
          <w:tcPr>
            <w:tcW w:w="265" w:type="pct"/>
            <w:tcBorders>
              <w:top w:val="nil"/>
              <w:bottom w:val="single" w:sz="8" w:space="0" w:color="C00000"/>
            </w:tcBorders>
            <w:shd w:val="clear" w:color="auto" w:fill="F3F3F3"/>
            <w:vAlign w:val="center"/>
          </w:tcPr>
          <w:p w:rsidR="005642B0" w:rsidRPr="00E47BD8" w:rsidRDefault="005642B0" w:rsidP="00F30232">
            <w:pPr>
              <w:jc w:val="center"/>
              <w:rPr>
                <w:rFonts w:ascii="Arial Unicode MS" w:hAnsi="Arial Unicode MS"/>
                <w:bCs/>
                <w:color w:val="990000"/>
                <w:w w:val="120"/>
                <w:sz w:val="18"/>
                <w:szCs w:val="20"/>
              </w:rPr>
            </w:pPr>
            <w:bookmarkStart w:id="12" w:name="a08"/>
            <w:bookmarkEnd w:id="12"/>
            <w:r w:rsidRPr="00E47BD8">
              <w:rPr>
                <w:rFonts w:ascii="Arial Unicode MS" w:hAnsi="Arial Unicode MS" w:hint="eastAsia"/>
                <w:color w:val="990000"/>
                <w:sz w:val="18"/>
                <w:szCs w:val="20"/>
              </w:rPr>
              <w:t>（</w:t>
            </w:r>
            <w:r>
              <w:rPr>
                <w:rFonts w:ascii="Arial Unicode MS" w:hAnsi="Arial Unicode MS" w:hint="eastAsia"/>
                <w:color w:val="990000"/>
                <w:sz w:val="18"/>
                <w:szCs w:val="20"/>
              </w:rPr>
              <w:t>8</w:t>
            </w:r>
            <w:r w:rsidRPr="00E47BD8">
              <w:rPr>
                <w:rFonts w:ascii="Arial Unicode MS" w:hAnsi="Arial Unicode MS" w:hint="eastAsia"/>
                <w:color w:val="990000"/>
                <w:sz w:val="18"/>
                <w:szCs w:val="20"/>
              </w:rPr>
              <w:t>）</w:t>
            </w:r>
          </w:p>
        </w:tc>
        <w:tc>
          <w:tcPr>
            <w:tcW w:w="2235" w:type="pct"/>
            <w:tcBorders>
              <w:top w:val="nil"/>
              <w:bottom w:val="single" w:sz="8" w:space="0" w:color="C00000"/>
            </w:tcBorders>
            <w:shd w:val="clear" w:color="auto" w:fill="F3F3F3"/>
            <w:vAlign w:val="center"/>
          </w:tcPr>
          <w:p w:rsidR="005642B0" w:rsidRPr="00E47BD8" w:rsidRDefault="005642B0" w:rsidP="00F30232">
            <w:pPr>
              <w:ind w:leftChars="-16" w:left="-32"/>
              <w:jc w:val="both"/>
              <w:rPr>
                <w:rFonts w:ascii="Arial Unicode MS" w:hAnsi="Arial Unicode MS"/>
                <w:szCs w:val="20"/>
              </w:rPr>
            </w:pPr>
            <w:r w:rsidRPr="00780047">
              <w:rPr>
                <w:rFonts w:ascii="Arial Unicode MS" w:hAnsi="Arial Unicode MS" w:hint="eastAsia"/>
                <w:szCs w:val="20"/>
              </w:rPr>
              <w:t>種考試交通事業鐵路人員</w:t>
            </w:r>
            <w:r w:rsidRPr="00447AB6">
              <w:rPr>
                <w:rFonts w:ascii="Arial Unicode MS" w:hAnsi="Arial Unicode MS" w:hint="eastAsia"/>
                <w:b/>
                <w:sz w:val="18"/>
                <w:szCs w:val="18"/>
              </w:rPr>
              <w:t>佐級</w:t>
            </w:r>
            <w:r w:rsidRPr="00E47BD8">
              <w:rPr>
                <w:rFonts w:ascii="Arial Unicode MS" w:hAnsi="Arial Unicode MS" w:hint="eastAsia"/>
                <w:szCs w:val="20"/>
              </w:rPr>
              <w:t>考試</w:t>
            </w:r>
            <w:r>
              <w:rPr>
                <w:rFonts w:ascii="Arial Unicode MS" w:hAnsi="Arial Unicode MS" w:hint="eastAsia"/>
                <w:szCs w:val="20"/>
              </w:rPr>
              <w:t>。</w:t>
            </w:r>
            <w:hyperlink r:id="rId32" w:anchor="a3b6c1事務管理5" w:history="1">
              <w:r w:rsidRPr="00447AB6">
                <w:rPr>
                  <w:rStyle w:val="a3"/>
                  <w:rFonts w:hint="eastAsia"/>
                  <w:szCs w:val="20"/>
                </w:rPr>
                <w:t>事務管理</w:t>
              </w:r>
            </w:hyperlink>
          </w:p>
        </w:tc>
        <w:tc>
          <w:tcPr>
            <w:tcW w:w="2500" w:type="pct"/>
            <w:tcBorders>
              <w:top w:val="nil"/>
              <w:bottom w:val="single" w:sz="8" w:space="0" w:color="C00000"/>
            </w:tcBorders>
            <w:shd w:val="clear" w:color="auto" w:fill="F3F3F3"/>
            <w:vAlign w:val="center"/>
          </w:tcPr>
          <w:p w:rsidR="005642B0" w:rsidRPr="00E11660" w:rsidRDefault="005642B0" w:rsidP="00F30232">
            <w:pPr>
              <w:rPr>
                <w:szCs w:val="20"/>
              </w:rPr>
            </w:pPr>
            <w:r>
              <w:rPr>
                <w:rStyle w:val="24"/>
                <w:rFonts w:ascii="Arial Unicode MS" w:hAnsi="Arial Unicode MS"/>
                <w:bCs/>
                <w:szCs w:val="20"/>
                <w:u w:val="none"/>
              </w:rPr>
              <w:t>。</w:t>
            </w:r>
            <w:hyperlink w:anchor="_04‧（6）99年特種考試交通事業鐵路人員考試‧事務管理" w:history="1">
              <w:r w:rsidRPr="00E11660">
                <w:rPr>
                  <w:rStyle w:val="a3"/>
                  <w:rFonts w:hint="eastAsia"/>
                  <w:szCs w:val="20"/>
                </w:rPr>
                <w:t>99</w:t>
              </w:r>
              <w:r w:rsidRPr="00E11660">
                <w:rPr>
                  <w:rStyle w:val="a3"/>
                  <w:rFonts w:hint="eastAsia"/>
                  <w:szCs w:val="20"/>
                </w:rPr>
                <w:t>年</w:t>
              </w:r>
            </w:hyperlink>
          </w:p>
        </w:tc>
      </w:tr>
    </w:tbl>
    <w:p w:rsidR="005642B0" w:rsidRPr="00F93C41" w:rsidRDefault="005642B0" w:rsidP="005642B0">
      <w:pPr>
        <w:ind w:rightChars="-75" w:right="-150"/>
        <w:jc w:val="right"/>
      </w:pPr>
      <w:bookmarkStart w:id="13" w:name="_99年_(2-100)"/>
      <w:bookmarkEnd w:id="13"/>
      <w:r w:rsidRPr="009E3890">
        <w:rPr>
          <w:rFonts w:ascii="Arial Unicode MS" w:hAnsi="Arial Unicode MS"/>
          <w:color w:val="000000"/>
          <w:sz w:val="18"/>
          <w:szCs w:val="20"/>
        </w:rPr>
        <w:t xml:space="preserve">　　　　　　　　　　　　　　　　　　　　　　　　　　　　　　　　　　　　　　　　　　　</w:t>
      </w:r>
      <w:hyperlink w:anchor="a01" w:history="1">
        <w:r w:rsidR="003213EB">
          <w:rPr>
            <w:rStyle w:val="a3"/>
            <w:sz w:val="18"/>
          </w:rPr>
          <w:t>回目錄</w:t>
        </w:r>
        <w:r w:rsidR="003213EB">
          <w:rPr>
            <w:rStyle w:val="a3"/>
            <w:sz w:val="18"/>
          </w:rPr>
          <w:t>(1)</w:t>
        </w:r>
      </w:hyperlink>
      <w:r w:rsidRPr="009E3890">
        <w:rPr>
          <w:rFonts w:ascii="Arial Unicode MS" w:hAnsi="Arial Unicode MS" w:hint="eastAsia"/>
          <w:color w:val="808000"/>
          <w:sz w:val="18"/>
        </w:rPr>
        <w:t>&gt;&gt;</w:t>
      </w:r>
      <w:hyperlink w:anchor="top" w:history="1">
        <w:r w:rsidRPr="009E3890">
          <w:rPr>
            <w:rStyle w:val="a3"/>
            <w:sz w:val="18"/>
          </w:rPr>
          <w:t>回首頁</w:t>
        </w:r>
      </w:hyperlink>
      <w:r w:rsidRPr="009E3890">
        <w:rPr>
          <w:rFonts w:ascii="Arial Unicode MS" w:hAnsi="Arial Unicode MS" w:hint="eastAsia"/>
          <w:color w:val="808000"/>
          <w:sz w:val="18"/>
        </w:rPr>
        <w:t>&gt;&gt;</w:t>
      </w:r>
    </w:p>
    <w:p w:rsidR="005642B0" w:rsidRPr="00E11660" w:rsidRDefault="005642B0" w:rsidP="003213EB">
      <w:pPr>
        <w:pStyle w:val="1"/>
        <w:spacing w:beforeLines="30" w:before="108" w:afterLines="30" w:after="108"/>
        <w:jc w:val="left"/>
      </w:pPr>
      <w:bookmarkStart w:id="14" w:name="_99年_(3-150)"/>
      <w:bookmarkEnd w:id="14"/>
      <w:r w:rsidRPr="00E11660">
        <w:rPr>
          <w:rFonts w:hint="eastAsia"/>
        </w:rPr>
        <w:lastRenderedPageBreak/>
        <w:t>99</w:t>
      </w:r>
      <w:r w:rsidRPr="00E11660">
        <w:rPr>
          <w:rFonts w:hint="eastAsia"/>
        </w:rPr>
        <w:t>年</w:t>
      </w:r>
      <w:r w:rsidRPr="00E11660">
        <w:rPr>
          <w:rFonts w:hint="eastAsia"/>
        </w:rPr>
        <w:t>(8-400)</w:t>
      </w:r>
    </w:p>
    <w:p w:rsidR="005642B0" w:rsidRPr="00B26BE8" w:rsidRDefault="005642B0" w:rsidP="003213EB">
      <w:pPr>
        <w:pStyle w:val="2"/>
        <w:spacing w:beforeLines="30" w:before="108" w:afterLines="30" w:after="108"/>
        <w:jc w:val="left"/>
      </w:pPr>
      <w:bookmarkStart w:id="15" w:name="_01‧（1）99年公務人員初等考試‧一般行政"/>
      <w:bookmarkEnd w:id="15"/>
      <w:r w:rsidRPr="00E11660">
        <w:rPr>
          <w:rFonts w:hint="eastAsia"/>
        </w:rPr>
        <w:t>99</w:t>
      </w:r>
      <w:r w:rsidRPr="00B26BE8">
        <w:rPr>
          <w:rFonts w:hint="eastAsia"/>
        </w:rPr>
        <w:t>01</w:t>
      </w:r>
      <w:r>
        <w:rPr>
          <w:rFonts w:hint="eastAsia"/>
        </w:rPr>
        <w:t>。</w:t>
      </w:r>
      <w:r w:rsidRPr="00B26BE8">
        <w:rPr>
          <w:rFonts w:hint="eastAsia"/>
        </w:rPr>
        <w:t>（</w:t>
      </w:r>
      <w:r w:rsidRPr="00B26BE8">
        <w:rPr>
          <w:rFonts w:hint="eastAsia"/>
        </w:rPr>
        <w:t>1</w:t>
      </w:r>
      <w:r w:rsidRPr="00B26BE8">
        <w:rPr>
          <w:rFonts w:hint="eastAsia"/>
        </w:rPr>
        <w:t>）</w:t>
      </w:r>
      <w:r w:rsidRPr="00B26BE8">
        <w:t>9</w:t>
      </w:r>
      <w:r w:rsidRPr="00B26BE8">
        <w:rPr>
          <w:rFonts w:hint="eastAsia"/>
        </w:rPr>
        <w:t>9</w:t>
      </w:r>
      <w:r w:rsidRPr="00B26BE8">
        <w:t>年</w:t>
      </w:r>
      <w:r w:rsidRPr="00B26BE8">
        <w:rPr>
          <w:rFonts w:hint="eastAsia"/>
        </w:rPr>
        <w:t>公務人員初等考試</w:t>
      </w:r>
      <w:r>
        <w:rPr>
          <w:rFonts w:hint="eastAsia"/>
        </w:rPr>
        <w:t>。</w:t>
      </w:r>
      <w:r w:rsidRPr="00B26BE8">
        <w:rPr>
          <w:rFonts w:hint="eastAsia"/>
        </w:rPr>
        <w:t>一般行政</w:t>
      </w:r>
    </w:p>
    <w:p w:rsidR="005642B0" w:rsidRDefault="005642B0" w:rsidP="005642B0">
      <w:pPr>
        <w:rPr>
          <w:rFonts w:ascii="Arial Unicode MS" w:hAnsi="Arial Unicode MS"/>
          <w:szCs w:val="20"/>
        </w:rPr>
      </w:pPr>
      <w:r w:rsidRPr="006B708C">
        <w:rPr>
          <w:rFonts w:ascii="Arial Unicode MS" w:hAnsi="Arial Unicode MS"/>
          <w:szCs w:val="20"/>
        </w:rPr>
        <w:t>99</w:t>
      </w:r>
      <w:r>
        <w:rPr>
          <w:rFonts w:ascii="Arial Unicode MS" w:hAnsi="Arial Unicode MS"/>
          <w:szCs w:val="20"/>
        </w:rPr>
        <w:t>年</w:t>
      </w:r>
      <w:r w:rsidRPr="006B708C">
        <w:rPr>
          <w:rFonts w:ascii="Arial Unicode MS" w:hAnsi="Arial Unicode MS" w:hint="eastAsia"/>
          <w:szCs w:val="20"/>
        </w:rPr>
        <w:t>公務人員初等考試試題</w:t>
      </w:r>
      <w:r w:rsidRPr="006B708C">
        <w:rPr>
          <w:rFonts w:ascii="Arial Unicode MS" w:hAnsi="Arial Unicode MS" w:hint="eastAsia"/>
          <w:szCs w:val="20"/>
        </w:rPr>
        <w:t>1501</w:t>
      </w:r>
    </w:p>
    <w:p w:rsidR="005642B0" w:rsidRPr="006B708C" w:rsidRDefault="005642B0" w:rsidP="005642B0">
      <w:pPr>
        <w:rPr>
          <w:rFonts w:ascii="Arial Unicode MS" w:hAnsi="Arial Unicode MS"/>
          <w:szCs w:val="20"/>
        </w:rPr>
      </w:pPr>
      <w:r>
        <w:rPr>
          <w:rFonts w:ascii="Arial Unicode MS" w:hAnsi="Arial Unicode MS"/>
          <w:szCs w:val="20"/>
        </w:rPr>
        <w:t>【</w:t>
      </w:r>
      <w:r>
        <w:rPr>
          <w:rFonts w:ascii="Arial Unicode MS" w:hAnsi="Arial Unicode MS" w:hint="eastAsia"/>
          <w:szCs w:val="20"/>
        </w:rPr>
        <w:t>科別】</w:t>
      </w:r>
      <w:r w:rsidRPr="006B708C">
        <w:rPr>
          <w:rFonts w:ascii="Arial Unicode MS" w:hAnsi="Arial Unicode MS" w:hint="eastAsia"/>
          <w:szCs w:val="20"/>
        </w:rPr>
        <w:t>一般行政</w:t>
      </w:r>
      <w:r>
        <w:rPr>
          <w:rFonts w:ascii="Arial Unicode MS" w:hAnsi="Arial Unicode MS"/>
          <w:szCs w:val="20"/>
        </w:rPr>
        <w:t>【</w:t>
      </w:r>
      <w:r w:rsidRPr="006B708C">
        <w:rPr>
          <w:rFonts w:ascii="Arial Unicode MS" w:hAnsi="Arial Unicode MS" w:hint="eastAsia"/>
          <w:szCs w:val="20"/>
        </w:rPr>
        <w:t>科目】法學大意</w:t>
      </w:r>
      <w:r>
        <w:rPr>
          <w:rFonts w:ascii="Arial Unicode MS" w:hAnsi="Arial Unicode MS" w:hint="eastAsia"/>
          <w:szCs w:val="20"/>
        </w:rPr>
        <w:t>【</w:t>
      </w:r>
      <w:r w:rsidRPr="006B708C">
        <w:rPr>
          <w:rFonts w:ascii="Arial Unicode MS" w:hAnsi="Arial Unicode MS" w:hint="eastAsia"/>
          <w:szCs w:val="20"/>
        </w:rPr>
        <w:t>考試時間】</w:t>
      </w:r>
      <w:r w:rsidRPr="006B708C">
        <w:rPr>
          <w:rFonts w:ascii="Arial Unicode MS" w:hAnsi="Arial Unicode MS" w:hint="eastAsia"/>
          <w:szCs w:val="20"/>
        </w:rPr>
        <w:t>1</w:t>
      </w:r>
      <w:r>
        <w:rPr>
          <w:rFonts w:ascii="Arial Unicode MS" w:hAnsi="Arial Unicode MS" w:hint="eastAsia"/>
          <w:szCs w:val="20"/>
        </w:rPr>
        <w:t>小</w:t>
      </w:r>
      <w:r w:rsidRPr="006B708C">
        <w:rPr>
          <w:rFonts w:ascii="Arial Unicode MS" w:hAnsi="Arial Unicode MS" w:hint="eastAsia"/>
          <w:szCs w:val="20"/>
        </w:rPr>
        <w:t>時</w:t>
      </w:r>
    </w:p>
    <w:p w:rsidR="005642B0" w:rsidRDefault="005642B0" w:rsidP="005642B0">
      <w:pPr>
        <w:rPr>
          <w:rFonts w:ascii="Arial Unicode MS" w:hAnsi="Arial Unicode MS"/>
          <w:szCs w:val="20"/>
        </w:rPr>
      </w:pPr>
    </w:p>
    <w:p w:rsidR="005642B0" w:rsidRPr="00195DA3" w:rsidRDefault="005642B0" w:rsidP="005642B0">
      <w:pPr>
        <w:pStyle w:val="3"/>
      </w:pPr>
      <w:r w:rsidRPr="00195DA3">
        <w:t xml:space="preserve">1 </w:t>
      </w:r>
      <w:r w:rsidRPr="00195DA3">
        <w:rPr>
          <w:rFonts w:hint="eastAsia"/>
        </w:rPr>
        <w:t>有關</w:t>
      </w:r>
      <w:hyperlink r:id="rId33" w:history="1">
        <w:r w:rsidRPr="00195DA3">
          <w:rPr>
            <w:rStyle w:val="a3"/>
            <w:rFonts w:hint="eastAsia"/>
          </w:rPr>
          <w:t>刑法</w:t>
        </w:r>
      </w:hyperlink>
      <w:r w:rsidRPr="00195DA3">
        <w:rPr>
          <w:rFonts w:hint="eastAsia"/>
        </w:rPr>
        <w:t>與</w:t>
      </w:r>
      <w:hyperlink r:id="rId34" w:history="1">
        <w:r w:rsidRPr="00195DA3">
          <w:rPr>
            <w:rStyle w:val="a3"/>
            <w:rFonts w:hint="eastAsia"/>
          </w:rPr>
          <w:t>貪污治罪條例</w:t>
        </w:r>
      </w:hyperlink>
      <w:r w:rsidRPr="00195DA3">
        <w:rPr>
          <w:rFonts w:hint="eastAsia"/>
        </w:rPr>
        <w:t>之敘述，下列何者正確？答案顯示</w:t>
      </w:r>
      <w:r w:rsidRPr="00195DA3">
        <w:rPr>
          <w:rFonts w:hint="eastAsia"/>
        </w:rPr>
        <w:t>:</w:t>
      </w:r>
      <w:r w:rsidRPr="00195DA3">
        <w:rPr>
          <w:rFonts w:hint="eastAsia"/>
        </w:rPr>
        <w:t>【</w:t>
      </w:r>
      <w:r w:rsidRPr="000B6214">
        <w:rPr>
          <w:rFonts w:hint="eastAsia"/>
          <w:color w:val="800000"/>
        </w:rPr>
        <w:t>B</w:t>
      </w:r>
      <w:r w:rsidRPr="00195DA3">
        <w:rPr>
          <w:rFonts w:hint="eastAsia"/>
        </w:rPr>
        <w:t>】</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w:t>
      </w:r>
      <w:hyperlink r:id="rId35" w:history="1">
        <w:r w:rsidRPr="008A2DE0">
          <w:rPr>
            <w:rStyle w:val="a3"/>
            <w:rFonts w:cs="新細明體" w:hint="eastAsia"/>
            <w:szCs w:val="20"/>
          </w:rPr>
          <w:t>刑法</w:t>
        </w:r>
      </w:hyperlink>
      <w:r w:rsidRPr="006B708C">
        <w:rPr>
          <w:rFonts w:ascii="Arial Unicode MS" w:hAnsi="Arial Unicode MS" w:hint="eastAsia"/>
          <w:szCs w:val="20"/>
        </w:rPr>
        <w:t>是</w:t>
      </w:r>
      <w:hyperlink r:id="rId36" w:history="1">
        <w:r w:rsidRPr="00C43978">
          <w:rPr>
            <w:rStyle w:val="a3"/>
            <w:rFonts w:hint="eastAsia"/>
          </w:rPr>
          <w:t>貪污治罪條例</w:t>
        </w:r>
      </w:hyperlink>
      <w:r w:rsidRPr="006B708C">
        <w:rPr>
          <w:rFonts w:ascii="Arial Unicode MS" w:hAnsi="Arial Unicode MS" w:hint="eastAsia"/>
          <w:szCs w:val="20"/>
        </w:rPr>
        <w:t>之特別法（</w:t>
      </w:r>
      <w:r w:rsidRPr="006B708C">
        <w:rPr>
          <w:rFonts w:ascii="Arial Unicode MS" w:hAnsi="Arial Unicode MS" w:hint="eastAsia"/>
          <w:szCs w:val="20"/>
        </w:rPr>
        <w:t>B</w:t>
      </w:r>
      <w:r w:rsidRPr="006B708C">
        <w:rPr>
          <w:rFonts w:ascii="Arial Unicode MS" w:hAnsi="Arial Unicode MS" w:hint="eastAsia"/>
          <w:szCs w:val="20"/>
        </w:rPr>
        <w:t>）</w:t>
      </w:r>
      <w:hyperlink r:id="rId37" w:history="1">
        <w:r w:rsidRPr="00C43978">
          <w:rPr>
            <w:rStyle w:val="a3"/>
            <w:rFonts w:hint="eastAsia"/>
          </w:rPr>
          <w:t>貪污治罪條例</w:t>
        </w:r>
      </w:hyperlink>
      <w:r w:rsidRPr="006B708C">
        <w:rPr>
          <w:rFonts w:ascii="Arial Unicode MS" w:hAnsi="Arial Unicode MS" w:hint="eastAsia"/>
          <w:szCs w:val="20"/>
        </w:rPr>
        <w:t>應優先於</w:t>
      </w:r>
      <w:hyperlink r:id="rId38" w:history="1">
        <w:r w:rsidRPr="008A2DE0">
          <w:rPr>
            <w:rStyle w:val="a3"/>
            <w:rFonts w:cs="新細明體" w:hint="eastAsia"/>
            <w:szCs w:val="20"/>
          </w:rPr>
          <w:t>刑法</w:t>
        </w:r>
      </w:hyperlink>
      <w:r w:rsidRPr="006B708C">
        <w:rPr>
          <w:rFonts w:ascii="Arial Unicode MS" w:hAnsi="Arial Unicode MS" w:hint="eastAsia"/>
          <w:szCs w:val="20"/>
        </w:rPr>
        <w:t>適用</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C</w:t>
      </w:r>
      <w:r w:rsidRPr="006B708C">
        <w:rPr>
          <w:rFonts w:ascii="Arial Unicode MS" w:hAnsi="Arial Unicode MS" w:hint="eastAsia"/>
          <w:szCs w:val="20"/>
        </w:rPr>
        <w:t>）</w:t>
      </w:r>
      <w:hyperlink r:id="rId39" w:history="1">
        <w:r w:rsidRPr="00C43978">
          <w:rPr>
            <w:rStyle w:val="a3"/>
            <w:rFonts w:hint="eastAsia"/>
          </w:rPr>
          <w:t>貪污治罪條例</w:t>
        </w:r>
      </w:hyperlink>
      <w:r w:rsidRPr="006B708C">
        <w:rPr>
          <w:rFonts w:ascii="Arial Unicode MS" w:hAnsi="Arial Unicode MS" w:hint="eastAsia"/>
          <w:szCs w:val="20"/>
        </w:rPr>
        <w:t>之規定若牴觸</w:t>
      </w:r>
      <w:hyperlink r:id="rId40" w:history="1">
        <w:r w:rsidRPr="008A2DE0">
          <w:rPr>
            <w:rStyle w:val="a3"/>
            <w:rFonts w:cs="新細明體" w:hint="eastAsia"/>
            <w:szCs w:val="20"/>
          </w:rPr>
          <w:t>刑法</w:t>
        </w:r>
      </w:hyperlink>
      <w:r w:rsidRPr="006B708C">
        <w:rPr>
          <w:rFonts w:ascii="Arial Unicode MS" w:hAnsi="Arial Unicode MS" w:hint="eastAsia"/>
          <w:szCs w:val="20"/>
        </w:rPr>
        <w:t>之規定，無效（</w:t>
      </w:r>
      <w:r w:rsidRPr="006B708C">
        <w:rPr>
          <w:rFonts w:ascii="Arial Unicode MS" w:hAnsi="Arial Unicode MS" w:hint="eastAsia"/>
          <w:szCs w:val="20"/>
        </w:rPr>
        <w:t>D</w:t>
      </w:r>
      <w:r w:rsidRPr="006B708C">
        <w:rPr>
          <w:rFonts w:ascii="Arial Unicode MS" w:hAnsi="Arial Unicode MS" w:hint="eastAsia"/>
          <w:szCs w:val="20"/>
        </w:rPr>
        <w:t>）</w:t>
      </w:r>
      <w:hyperlink r:id="rId41" w:history="1">
        <w:r w:rsidRPr="00C43978">
          <w:rPr>
            <w:rStyle w:val="a3"/>
            <w:rFonts w:hint="eastAsia"/>
          </w:rPr>
          <w:t>貪污治罪條例</w:t>
        </w:r>
      </w:hyperlink>
      <w:r w:rsidRPr="006B708C">
        <w:rPr>
          <w:rFonts w:ascii="Arial Unicode MS" w:hAnsi="Arial Unicode MS" w:hint="eastAsia"/>
          <w:szCs w:val="20"/>
        </w:rPr>
        <w:t>是基於</w:t>
      </w:r>
      <w:hyperlink r:id="rId42" w:history="1">
        <w:r w:rsidRPr="008A2DE0">
          <w:rPr>
            <w:rStyle w:val="a3"/>
            <w:rFonts w:cs="新細明體" w:hint="eastAsia"/>
            <w:szCs w:val="20"/>
          </w:rPr>
          <w:t>刑法</w:t>
        </w:r>
      </w:hyperlink>
      <w:r w:rsidRPr="006B708C">
        <w:rPr>
          <w:rFonts w:ascii="Arial Unicode MS" w:hAnsi="Arial Unicode MS" w:hint="eastAsia"/>
          <w:szCs w:val="20"/>
        </w:rPr>
        <w:t>之授權而訂定之子法</w:t>
      </w:r>
    </w:p>
    <w:p w:rsidR="005642B0" w:rsidRPr="00195DA3" w:rsidRDefault="005642B0" w:rsidP="005642B0">
      <w:pPr>
        <w:pStyle w:val="3"/>
      </w:pPr>
      <w:r w:rsidRPr="00195DA3">
        <w:rPr>
          <w:szCs w:val="20"/>
        </w:rPr>
        <w:t xml:space="preserve">2 </w:t>
      </w:r>
      <w:r w:rsidRPr="00195DA3">
        <w:rPr>
          <w:rFonts w:hint="eastAsia"/>
          <w:szCs w:val="20"/>
        </w:rPr>
        <w:t>有關「</w:t>
      </w:r>
      <w:hyperlink r:id="rId43" w:history="1">
        <w:r w:rsidRPr="00195DA3">
          <w:rPr>
            <w:rStyle w:val="a3"/>
            <w:rFonts w:hint="eastAsia"/>
          </w:rPr>
          <w:t>懲治走私條例</w:t>
        </w:r>
      </w:hyperlink>
      <w:r w:rsidRPr="00195DA3">
        <w:rPr>
          <w:rFonts w:hint="eastAsia"/>
          <w:szCs w:val="20"/>
        </w:rPr>
        <w:t>」之敘述，下列何者正確？答案顯示</w:t>
      </w:r>
      <w:r w:rsidRPr="00195DA3">
        <w:rPr>
          <w:rFonts w:hint="eastAsia"/>
          <w:szCs w:val="20"/>
        </w:rPr>
        <w:t>:</w:t>
      </w:r>
      <w:r w:rsidRPr="00195DA3">
        <w:rPr>
          <w:rFonts w:hint="eastAsia"/>
          <w:szCs w:val="20"/>
        </w:rPr>
        <w:t>【</w:t>
      </w:r>
      <w:r w:rsidRPr="000B6214">
        <w:rPr>
          <w:rFonts w:hint="eastAsia"/>
          <w:color w:val="800000"/>
          <w:szCs w:val="20"/>
        </w:rPr>
        <w:t>A</w:t>
      </w:r>
      <w:r w:rsidRPr="00195DA3">
        <w:rPr>
          <w:rFonts w:hint="eastAsia"/>
          <w:szCs w:val="20"/>
        </w:rPr>
        <w:t>】</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）屬公法（</w:t>
      </w:r>
      <w:r w:rsidRPr="006B708C">
        <w:rPr>
          <w:rFonts w:ascii="Arial Unicode MS" w:hAnsi="Arial Unicode MS" w:hint="eastAsia"/>
          <w:szCs w:val="20"/>
        </w:rPr>
        <w:t>B</w:t>
      </w:r>
      <w:r w:rsidRPr="006B708C">
        <w:rPr>
          <w:rFonts w:ascii="Arial Unicode MS" w:hAnsi="Arial Unicode MS" w:hint="eastAsia"/>
          <w:szCs w:val="20"/>
        </w:rPr>
        <w:t>）屬私法（</w:t>
      </w:r>
      <w:r w:rsidRPr="006B708C">
        <w:rPr>
          <w:rFonts w:ascii="Arial Unicode MS" w:hAnsi="Arial Unicode MS" w:hint="eastAsia"/>
          <w:szCs w:val="20"/>
        </w:rPr>
        <w:t>C</w:t>
      </w:r>
      <w:r w:rsidRPr="006B708C">
        <w:rPr>
          <w:rFonts w:ascii="Arial Unicode MS" w:hAnsi="Arial Unicode MS" w:hint="eastAsia"/>
          <w:szCs w:val="20"/>
        </w:rPr>
        <w:t>）既屬公法也屬私法（</w:t>
      </w:r>
      <w:r w:rsidRPr="006B708C">
        <w:rPr>
          <w:rFonts w:ascii="Arial Unicode MS" w:hAnsi="Arial Unicode MS" w:hint="eastAsia"/>
          <w:szCs w:val="20"/>
        </w:rPr>
        <w:t>D</w:t>
      </w:r>
      <w:r w:rsidRPr="006B708C">
        <w:rPr>
          <w:rFonts w:ascii="Arial Unicode MS" w:hAnsi="Arial Unicode MS" w:hint="eastAsia"/>
          <w:szCs w:val="20"/>
        </w:rPr>
        <w:t>）不屬公法也不屬私法</w:t>
      </w:r>
    </w:p>
    <w:p w:rsidR="005642B0" w:rsidRPr="00195DA3" w:rsidRDefault="005642B0" w:rsidP="005642B0">
      <w:pPr>
        <w:pStyle w:val="3"/>
      </w:pPr>
      <w:r w:rsidRPr="00195DA3">
        <w:t xml:space="preserve">3 </w:t>
      </w:r>
      <w:r w:rsidRPr="00195DA3">
        <w:rPr>
          <w:rFonts w:hint="eastAsia"/>
        </w:rPr>
        <w:t>法律案三讀通過後，在成為正式之法律前，須經過：答案顯示</w:t>
      </w:r>
      <w:r w:rsidRPr="00195DA3">
        <w:rPr>
          <w:rFonts w:hint="eastAsia"/>
        </w:rPr>
        <w:t>:</w:t>
      </w:r>
      <w:r w:rsidRPr="00195DA3">
        <w:rPr>
          <w:rFonts w:hint="eastAsia"/>
        </w:rPr>
        <w:t>【</w:t>
      </w:r>
      <w:r w:rsidRPr="000B6214">
        <w:rPr>
          <w:rStyle w:val="a3"/>
          <w:rFonts w:hint="eastAsia"/>
          <w:color w:val="800000"/>
        </w:rPr>
        <w:t>B</w:t>
      </w:r>
      <w:r w:rsidRPr="00195DA3">
        <w:rPr>
          <w:rFonts w:hint="eastAsia"/>
        </w:rPr>
        <w:t>】</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）立法院院長公布（</w:t>
      </w:r>
      <w:r w:rsidRPr="006B708C">
        <w:rPr>
          <w:rFonts w:ascii="Arial Unicode MS" w:hAnsi="Arial Unicode MS" w:hint="eastAsia"/>
          <w:szCs w:val="20"/>
        </w:rPr>
        <w:t>B</w:t>
      </w:r>
      <w:r w:rsidRPr="006B708C">
        <w:rPr>
          <w:rFonts w:ascii="Arial Unicode MS" w:hAnsi="Arial Unicode MS" w:hint="eastAsia"/>
          <w:szCs w:val="20"/>
        </w:rPr>
        <w:t>）總統公布（</w:t>
      </w:r>
      <w:r w:rsidRPr="006B708C">
        <w:rPr>
          <w:rFonts w:ascii="Arial Unicode MS" w:hAnsi="Arial Unicode MS" w:hint="eastAsia"/>
          <w:szCs w:val="20"/>
        </w:rPr>
        <w:t>C</w:t>
      </w:r>
      <w:r w:rsidRPr="006B708C">
        <w:rPr>
          <w:rFonts w:ascii="Arial Unicode MS" w:hAnsi="Arial Unicode MS" w:hint="eastAsia"/>
          <w:szCs w:val="20"/>
        </w:rPr>
        <w:t>）行政院公布（</w:t>
      </w:r>
      <w:r w:rsidRPr="006B708C">
        <w:rPr>
          <w:rFonts w:ascii="Arial Unicode MS" w:hAnsi="Arial Unicode MS" w:hint="eastAsia"/>
          <w:szCs w:val="20"/>
        </w:rPr>
        <w:t>D</w:t>
      </w:r>
      <w:r w:rsidRPr="006B708C">
        <w:rPr>
          <w:rFonts w:ascii="Arial Unicode MS" w:hAnsi="Arial Unicode MS" w:hint="eastAsia"/>
          <w:szCs w:val="20"/>
        </w:rPr>
        <w:t>）司法院公布</w:t>
      </w:r>
    </w:p>
    <w:p w:rsidR="005642B0" w:rsidRPr="00D37510" w:rsidRDefault="005642B0" w:rsidP="005642B0">
      <w:pPr>
        <w:pStyle w:val="3"/>
      </w:pPr>
      <w:r w:rsidRPr="00D37510">
        <w:t xml:space="preserve">4 </w:t>
      </w:r>
      <w:r w:rsidRPr="00D37510">
        <w:rPr>
          <w:rFonts w:hint="eastAsia"/>
        </w:rPr>
        <w:t>下列何者為罪刑法定原則？答案顯示</w:t>
      </w:r>
      <w:r w:rsidRPr="00D37510">
        <w:rPr>
          <w:rFonts w:hint="eastAsia"/>
        </w:rPr>
        <w:t>:</w:t>
      </w:r>
      <w:r w:rsidRPr="00D37510">
        <w:rPr>
          <w:rFonts w:hint="eastAsia"/>
        </w:rPr>
        <w:t>【</w:t>
      </w:r>
      <w:r w:rsidRPr="000B6214">
        <w:rPr>
          <w:rFonts w:hint="eastAsia"/>
          <w:color w:val="800000"/>
        </w:rPr>
        <w:t>C</w:t>
      </w:r>
      <w:r w:rsidRPr="00D37510">
        <w:rPr>
          <w:rFonts w:hint="eastAsia"/>
        </w:rPr>
        <w:t>】</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）因避免自己或他人生命、身體、自由、財產之緊急危難而出於不得已之行為，不罰</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B</w:t>
      </w:r>
      <w:r w:rsidRPr="006B708C">
        <w:rPr>
          <w:rFonts w:ascii="Arial Unicode MS" w:hAnsi="Arial Unicode MS" w:hint="eastAsia"/>
          <w:szCs w:val="20"/>
        </w:rPr>
        <w:t>）已著手於犯罪行為之實行而不遂者，為未遂犯</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C</w:t>
      </w:r>
      <w:r w:rsidRPr="006B708C">
        <w:rPr>
          <w:rFonts w:ascii="Arial Unicode MS" w:hAnsi="Arial Unicode MS" w:hint="eastAsia"/>
          <w:szCs w:val="20"/>
        </w:rPr>
        <w:t>）行為之處罰，以行為時之法律有明文規定者為限</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D</w:t>
      </w:r>
      <w:r w:rsidRPr="006B708C">
        <w:rPr>
          <w:rFonts w:ascii="Arial Unicode MS" w:hAnsi="Arial Unicode MS" w:hint="eastAsia"/>
          <w:szCs w:val="20"/>
        </w:rPr>
        <w:t>）二人以上共同實行犯罪之行為者，皆為正犯</w:t>
      </w:r>
    </w:p>
    <w:p w:rsidR="005642B0" w:rsidRPr="00D37510" w:rsidRDefault="005642B0" w:rsidP="005642B0">
      <w:pPr>
        <w:pStyle w:val="3"/>
      </w:pPr>
      <w:r w:rsidRPr="00D37510">
        <w:t xml:space="preserve">5 </w:t>
      </w:r>
      <w:r w:rsidRPr="00D37510">
        <w:rPr>
          <w:rFonts w:hint="eastAsia"/>
        </w:rPr>
        <w:t>依據中央法規標準</w:t>
      </w:r>
      <w:r w:rsidRPr="00C73B20">
        <w:rPr>
          <w:rFonts w:hint="eastAsia"/>
        </w:rPr>
        <w:t>法</w:t>
      </w:r>
      <w:hyperlink r:id="rId44" w:anchor="a7" w:history="1">
        <w:r w:rsidRPr="00044B13">
          <w:rPr>
            <w:rStyle w:val="a3"/>
            <w:rFonts w:hint="eastAsia"/>
            <w:szCs w:val="20"/>
          </w:rPr>
          <w:t>第</w:t>
        </w:r>
        <w:r w:rsidRPr="00044B13">
          <w:rPr>
            <w:rStyle w:val="a3"/>
            <w:szCs w:val="20"/>
          </w:rPr>
          <w:t>7</w:t>
        </w:r>
        <w:r w:rsidRPr="00044B13">
          <w:rPr>
            <w:rStyle w:val="a3"/>
            <w:rFonts w:hint="eastAsia"/>
            <w:szCs w:val="20"/>
          </w:rPr>
          <w:t>條</w:t>
        </w:r>
      </w:hyperlink>
      <w:r w:rsidRPr="00D37510">
        <w:rPr>
          <w:rFonts w:hint="eastAsia"/>
        </w:rPr>
        <w:t>規定，各機關訂定「行政命令」，且依法下達或發布後，應即送何機關？答案顯示</w:t>
      </w:r>
      <w:r w:rsidRPr="00D37510">
        <w:rPr>
          <w:rFonts w:hint="eastAsia"/>
        </w:rPr>
        <w:t>:</w:t>
      </w:r>
      <w:r w:rsidRPr="00D37510">
        <w:rPr>
          <w:rFonts w:hint="eastAsia"/>
        </w:rPr>
        <w:t>【</w:t>
      </w:r>
      <w:r w:rsidRPr="000B6214">
        <w:rPr>
          <w:rFonts w:hint="eastAsia"/>
          <w:color w:val="800000"/>
        </w:rPr>
        <w:t>C</w:t>
      </w:r>
      <w:r w:rsidRPr="00D37510">
        <w:rPr>
          <w:rFonts w:hint="eastAsia"/>
        </w:rPr>
        <w:t>】</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）行政院（</w:t>
      </w:r>
      <w:r w:rsidRPr="006B708C">
        <w:rPr>
          <w:rFonts w:ascii="Arial Unicode MS" w:hAnsi="Arial Unicode MS" w:hint="eastAsia"/>
          <w:szCs w:val="20"/>
        </w:rPr>
        <w:t>B</w:t>
      </w:r>
      <w:r w:rsidRPr="006B708C">
        <w:rPr>
          <w:rFonts w:ascii="Arial Unicode MS" w:hAnsi="Arial Unicode MS" w:hint="eastAsia"/>
          <w:szCs w:val="20"/>
        </w:rPr>
        <w:t>）法務部（</w:t>
      </w:r>
      <w:r w:rsidRPr="006B708C">
        <w:rPr>
          <w:rFonts w:ascii="Arial Unicode MS" w:hAnsi="Arial Unicode MS" w:hint="eastAsia"/>
          <w:szCs w:val="20"/>
        </w:rPr>
        <w:t>C</w:t>
      </w:r>
      <w:r w:rsidRPr="006B708C">
        <w:rPr>
          <w:rFonts w:ascii="Arial Unicode MS" w:hAnsi="Arial Unicode MS" w:hint="eastAsia"/>
          <w:szCs w:val="20"/>
        </w:rPr>
        <w:t>）立法院（</w:t>
      </w:r>
      <w:r w:rsidRPr="006B708C">
        <w:rPr>
          <w:rFonts w:ascii="Arial Unicode MS" w:hAnsi="Arial Unicode MS" w:hint="eastAsia"/>
          <w:szCs w:val="20"/>
        </w:rPr>
        <w:t>D</w:t>
      </w:r>
      <w:r w:rsidRPr="006B708C">
        <w:rPr>
          <w:rFonts w:ascii="Arial Unicode MS" w:hAnsi="Arial Unicode MS" w:hint="eastAsia"/>
          <w:szCs w:val="20"/>
        </w:rPr>
        <w:t>）總統府</w:t>
      </w:r>
    </w:p>
    <w:p w:rsidR="005642B0" w:rsidRPr="00D37510" w:rsidRDefault="005642B0" w:rsidP="005642B0">
      <w:pPr>
        <w:pStyle w:val="3"/>
      </w:pPr>
      <w:r w:rsidRPr="00D37510">
        <w:t xml:space="preserve">6 </w:t>
      </w:r>
      <w:r w:rsidRPr="00D37510">
        <w:rPr>
          <w:rFonts w:hint="eastAsia"/>
        </w:rPr>
        <w:t>依我國現行法，下列何者無法律提案權？答案顯示</w:t>
      </w:r>
      <w:r w:rsidRPr="00D37510">
        <w:rPr>
          <w:rFonts w:hint="eastAsia"/>
        </w:rPr>
        <w:t>:</w:t>
      </w:r>
      <w:r w:rsidRPr="00D37510">
        <w:rPr>
          <w:rFonts w:hint="eastAsia"/>
        </w:rPr>
        <w:t>【</w:t>
      </w:r>
      <w:r w:rsidRPr="000B6214">
        <w:rPr>
          <w:rFonts w:hint="eastAsia"/>
          <w:color w:val="800000"/>
        </w:rPr>
        <w:t>D</w:t>
      </w:r>
      <w:r w:rsidRPr="00D37510">
        <w:rPr>
          <w:rFonts w:hint="eastAsia"/>
        </w:rPr>
        <w:t>】</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）行政院（</w:t>
      </w:r>
      <w:r w:rsidRPr="006B708C">
        <w:rPr>
          <w:rFonts w:ascii="Arial Unicode MS" w:hAnsi="Arial Unicode MS" w:hint="eastAsia"/>
          <w:szCs w:val="20"/>
        </w:rPr>
        <w:t>B</w:t>
      </w:r>
      <w:r w:rsidRPr="006B708C">
        <w:rPr>
          <w:rFonts w:ascii="Arial Unicode MS" w:hAnsi="Arial Unicode MS" w:hint="eastAsia"/>
          <w:szCs w:val="20"/>
        </w:rPr>
        <w:t>）考試院（</w:t>
      </w:r>
      <w:r w:rsidRPr="006B708C">
        <w:rPr>
          <w:rFonts w:ascii="Arial Unicode MS" w:hAnsi="Arial Unicode MS" w:hint="eastAsia"/>
          <w:szCs w:val="20"/>
        </w:rPr>
        <w:t>C</w:t>
      </w:r>
      <w:r w:rsidRPr="006B708C">
        <w:rPr>
          <w:rFonts w:ascii="Arial Unicode MS" w:hAnsi="Arial Unicode MS" w:hint="eastAsia"/>
          <w:szCs w:val="20"/>
        </w:rPr>
        <w:t>）立法委員（</w:t>
      </w:r>
      <w:r w:rsidRPr="006B708C">
        <w:rPr>
          <w:rFonts w:ascii="Arial Unicode MS" w:hAnsi="Arial Unicode MS" w:hint="eastAsia"/>
          <w:szCs w:val="20"/>
        </w:rPr>
        <w:t>D</w:t>
      </w:r>
      <w:r w:rsidRPr="006B708C">
        <w:rPr>
          <w:rFonts w:ascii="Arial Unicode MS" w:hAnsi="Arial Unicode MS" w:hint="eastAsia"/>
          <w:szCs w:val="20"/>
        </w:rPr>
        <w:t>）總統</w:t>
      </w:r>
    </w:p>
    <w:p w:rsidR="005642B0" w:rsidRPr="00D37510" w:rsidRDefault="005642B0" w:rsidP="005642B0">
      <w:pPr>
        <w:pStyle w:val="3"/>
      </w:pPr>
      <w:r w:rsidRPr="00D37510">
        <w:rPr>
          <w:rFonts w:hint="eastAsia"/>
        </w:rPr>
        <w:t xml:space="preserve">7 </w:t>
      </w:r>
      <w:r w:rsidRPr="00D37510">
        <w:rPr>
          <w:rFonts w:hint="eastAsia"/>
        </w:rPr>
        <w:t>如果將「禁止帶狗進入公園」解釋為同樣禁止帶豬進入公園。請問這是運用何種法學方法的結果？答案顯示</w:t>
      </w:r>
      <w:r w:rsidRPr="00D37510">
        <w:rPr>
          <w:rFonts w:hint="eastAsia"/>
        </w:rPr>
        <w:t>:</w:t>
      </w:r>
      <w:r w:rsidRPr="00D37510">
        <w:rPr>
          <w:rFonts w:hint="eastAsia"/>
        </w:rPr>
        <w:t>【</w:t>
      </w:r>
      <w:r w:rsidRPr="000B6214">
        <w:rPr>
          <w:rFonts w:hint="eastAsia"/>
          <w:color w:val="800000"/>
        </w:rPr>
        <w:t>C</w:t>
      </w:r>
      <w:r w:rsidRPr="00D37510">
        <w:rPr>
          <w:rFonts w:hint="eastAsia"/>
        </w:rPr>
        <w:t>】</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）反對解釋（</w:t>
      </w:r>
      <w:r w:rsidRPr="006B708C">
        <w:rPr>
          <w:rFonts w:ascii="Arial Unicode MS" w:hAnsi="Arial Unicode MS" w:hint="eastAsia"/>
          <w:szCs w:val="20"/>
        </w:rPr>
        <w:t>B</w:t>
      </w:r>
      <w:r w:rsidRPr="006B708C">
        <w:rPr>
          <w:rFonts w:ascii="Arial Unicode MS" w:hAnsi="Arial Unicode MS" w:hint="eastAsia"/>
          <w:szCs w:val="20"/>
        </w:rPr>
        <w:t>）合憲解釋（</w:t>
      </w:r>
      <w:r w:rsidRPr="006B708C">
        <w:rPr>
          <w:rFonts w:ascii="Arial Unicode MS" w:hAnsi="Arial Unicode MS" w:hint="eastAsia"/>
          <w:szCs w:val="20"/>
        </w:rPr>
        <w:t>C</w:t>
      </w:r>
      <w:r w:rsidRPr="006B708C">
        <w:rPr>
          <w:rFonts w:ascii="Arial Unicode MS" w:hAnsi="Arial Unicode MS" w:hint="eastAsia"/>
          <w:szCs w:val="20"/>
        </w:rPr>
        <w:t>）類推適用（</w:t>
      </w:r>
      <w:r w:rsidRPr="006B708C">
        <w:rPr>
          <w:rFonts w:ascii="Arial Unicode MS" w:hAnsi="Arial Unicode MS" w:hint="eastAsia"/>
          <w:szCs w:val="20"/>
        </w:rPr>
        <w:t>D</w:t>
      </w:r>
      <w:r w:rsidRPr="006B708C">
        <w:rPr>
          <w:rFonts w:ascii="Arial Unicode MS" w:hAnsi="Arial Unicode MS" w:hint="eastAsia"/>
          <w:szCs w:val="20"/>
        </w:rPr>
        <w:t>）限縮解釋</w:t>
      </w:r>
    </w:p>
    <w:p w:rsidR="005642B0" w:rsidRPr="00667857" w:rsidRDefault="005642B0" w:rsidP="005642B0">
      <w:pPr>
        <w:pStyle w:val="3"/>
      </w:pPr>
      <w:r w:rsidRPr="00667857">
        <w:t xml:space="preserve">8 </w:t>
      </w:r>
      <w:r w:rsidRPr="00667857">
        <w:rPr>
          <w:rFonts w:hint="eastAsia"/>
        </w:rPr>
        <w:t>下列何者不屬於「不確定法律概念」？答案顯示</w:t>
      </w:r>
      <w:r w:rsidRPr="00667857">
        <w:rPr>
          <w:rFonts w:hint="eastAsia"/>
        </w:rPr>
        <w:t>:</w:t>
      </w:r>
      <w:r w:rsidRPr="00667857">
        <w:rPr>
          <w:rFonts w:hint="eastAsia"/>
        </w:rPr>
        <w:t>【</w:t>
      </w:r>
      <w:r w:rsidRPr="000B6214">
        <w:rPr>
          <w:rFonts w:hint="eastAsia"/>
          <w:color w:val="800000"/>
        </w:rPr>
        <w:t>A</w:t>
      </w:r>
      <w:r w:rsidRPr="00667857">
        <w:rPr>
          <w:rFonts w:hint="eastAsia"/>
        </w:rPr>
        <w:t>】</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w:t>
      </w:r>
      <w:hyperlink r:id="rId45" w:history="1">
        <w:hyperlink r:id="rId46" w:history="1">
          <w:r w:rsidRPr="00404128">
            <w:rPr>
              <w:rStyle w:val="a3"/>
              <w:rFonts w:cs="新細明體" w:hint="eastAsia"/>
              <w:szCs w:val="20"/>
            </w:rPr>
            <w:t>民法</w:t>
          </w:r>
        </w:hyperlink>
      </w:hyperlink>
      <w:r w:rsidRPr="006B708C">
        <w:rPr>
          <w:rFonts w:ascii="Arial Unicode MS" w:hAnsi="Arial Unicode MS" w:hint="eastAsia"/>
          <w:szCs w:val="20"/>
        </w:rPr>
        <w:t>上的自然人（</w:t>
      </w:r>
      <w:r w:rsidRPr="006B708C">
        <w:rPr>
          <w:rFonts w:ascii="Arial Unicode MS" w:hAnsi="Arial Unicode MS" w:hint="eastAsia"/>
          <w:szCs w:val="20"/>
        </w:rPr>
        <w:t>B</w:t>
      </w:r>
      <w:r w:rsidRPr="006B708C">
        <w:rPr>
          <w:rFonts w:ascii="Arial Unicode MS" w:hAnsi="Arial Unicode MS" w:hint="eastAsia"/>
          <w:szCs w:val="20"/>
        </w:rPr>
        <w:t>）</w:t>
      </w:r>
      <w:hyperlink r:id="rId47" w:history="1">
        <w:hyperlink r:id="rId48" w:history="1">
          <w:r w:rsidRPr="00404128">
            <w:rPr>
              <w:rStyle w:val="a3"/>
              <w:rFonts w:cs="新細明體" w:hint="eastAsia"/>
              <w:szCs w:val="20"/>
            </w:rPr>
            <w:t>民法</w:t>
          </w:r>
        </w:hyperlink>
      </w:hyperlink>
      <w:r w:rsidRPr="006B708C">
        <w:rPr>
          <w:rFonts w:ascii="Arial Unicode MS" w:hAnsi="Arial Unicode MS" w:hint="eastAsia"/>
          <w:szCs w:val="20"/>
        </w:rPr>
        <w:t>上的公共秩序（</w:t>
      </w:r>
      <w:r w:rsidRPr="006B708C">
        <w:rPr>
          <w:rFonts w:ascii="Arial Unicode MS" w:hAnsi="Arial Unicode MS" w:hint="eastAsia"/>
          <w:szCs w:val="20"/>
        </w:rPr>
        <w:t>C</w:t>
      </w:r>
      <w:r w:rsidRPr="006B708C">
        <w:rPr>
          <w:rFonts w:ascii="Arial Unicode MS" w:hAnsi="Arial Unicode MS" w:hint="eastAsia"/>
          <w:szCs w:val="20"/>
        </w:rPr>
        <w:t>）</w:t>
      </w:r>
      <w:hyperlink r:id="rId49" w:history="1">
        <w:hyperlink r:id="rId50" w:history="1">
          <w:r w:rsidRPr="00404128">
            <w:rPr>
              <w:rStyle w:val="a3"/>
              <w:rFonts w:cs="新細明體" w:hint="eastAsia"/>
              <w:szCs w:val="20"/>
            </w:rPr>
            <w:t>民法</w:t>
          </w:r>
        </w:hyperlink>
      </w:hyperlink>
      <w:r w:rsidRPr="006B708C">
        <w:rPr>
          <w:rFonts w:ascii="Arial Unicode MS" w:hAnsi="Arial Unicode MS" w:hint="eastAsia"/>
          <w:szCs w:val="20"/>
        </w:rPr>
        <w:t>上的善良風俗（</w:t>
      </w:r>
      <w:r w:rsidRPr="006B708C">
        <w:rPr>
          <w:rFonts w:ascii="Arial Unicode MS" w:hAnsi="Arial Unicode MS" w:hint="eastAsia"/>
          <w:szCs w:val="20"/>
        </w:rPr>
        <w:t>D</w:t>
      </w:r>
      <w:r w:rsidRPr="006B708C">
        <w:rPr>
          <w:rFonts w:ascii="Arial Unicode MS" w:hAnsi="Arial Unicode MS" w:hint="eastAsia"/>
          <w:szCs w:val="20"/>
        </w:rPr>
        <w:t>）</w:t>
      </w:r>
      <w:hyperlink r:id="rId51" w:history="1">
        <w:hyperlink r:id="rId52" w:history="1">
          <w:r w:rsidRPr="00404128">
            <w:rPr>
              <w:rStyle w:val="a3"/>
              <w:rFonts w:cs="新細明體" w:hint="eastAsia"/>
              <w:szCs w:val="20"/>
            </w:rPr>
            <w:t>民法</w:t>
          </w:r>
        </w:hyperlink>
      </w:hyperlink>
      <w:r w:rsidRPr="006B708C">
        <w:rPr>
          <w:rFonts w:ascii="Arial Unicode MS" w:hAnsi="Arial Unicode MS" w:hint="eastAsia"/>
          <w:szCs w:val="20"/>
        </w:rPr>
        <w:t>上的「請求回復名譽之適當處分」</w:t>
      </w:r>
    </w:p>
    <w:p w:rsidR="005642B0" w:rsidRPr="00D37510" w:rsidRDefault="005642B0" w:rsidP="005642B0">
      <w:pPr>
        <w:pStyle w:val="3"/>
      </w:pPr>
      <w:r w:rsidRPr="00D37510">
        <w:t xml:space="preserve">9 </w:t>
      </w:r>
      <w:r w:rsidRPr="00D37510">
        <w:rPr>
          <w:rFonts w:hint="eastAsia"/>
        </w:rPr>
        <w:t>依</w:t>
      </w:r>
      <w:hyperlink r:id="rId53" w:history="1">
        <w:r w:rsidRPr="001E2066">
          <w:rPr>
            <w:rStyle w:val="a3"/>
            <w:rFonts w:hint="eastAsia"/>
            <w:szCs w:val="20"/>
          </w:rPr>
          <w:t>地方制度法</w:t>
        </w:r>
      </w:hyperlink>
      <w:r w:rsidRPr="00D37510">
        <w:rPr>
          <w:rFonts w:hint="eastAsia"/>
        </w:rPr>
        <w:t>之規定，自治法規經地方立法機關通過，並由各該行政機關公布者，稱為：答案顯示</w:t>
      </w:r>
      <w:r w:rsidRPr="00D37510">
        <w:rPr>
          <w:rFonts w:hint="eastAsia"/>
        </w:rPr>
        <w:t>:</w:t>
      </w:r>
      <w:r w:rsidRPr="00D37510">
        <w:rPr>
          <w:rFonts w:hint="eastAsia"/>
        </w:rPr>
        <w:t>【</w:t>
      </w:r>
      <w:r w:rsidRPr="000B6214">
        <w:rPr>
          <w:rFonts w:hint="eastAsia"/>
          <w:color w:val="800000"/>
        </w:rPr>
        <w:t>B</w:t>
      </w:r>
      <w:r w:rsidRPr="00D37510">
        <w:rPr>
          <w:rFonts w:hint="eastAsia"/>
        </w:rPr>
        <w:t>】</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）自治規則（</w:t>
      </w:r>
      <w:r w:rsidRPr="006B708C">
        <w:rPr>
          <w:rFonts w:ascii="Arial Unicode MS" w:hAnsi="Arial Unicode MS" w:hint="eastAsia"/>
          <w:szCs w:val="20"/>
        </w:rPr>
        <w:t>B</w:t>
      </w:r>
      <w:r w:rsidRPr="006B708C">
        <w:rPr>
          <w:rFonts w:ascii="Arial Unicode MS" w:hAnsi="Arial Unicode MS" w:hint="eastAsia"/>
          <w:szCs w:val="20"/>
        </w:rPr>
        <w:t>）自治條例（</w:t>
      </w:r>
      <w:r w:rsidRPr="006B708C">
        <w:rPr>
          <w:rFonts w:ascii="Arial Unicode MS" w:hAnsi="Arial Unicode MS" w:hint="eastAsia"/>
          <w:szCs w:val="20"/>
        </w:rPr>
        <w:t>C</w:t>
      </w:r>
      <w:r w:rsidRPr="006B708C">
        <w:rPr>
          <w:rFonts w:ascii="Arial Unicode MS" w:hAnsi="Arial Unicode MS" w:hint="eastAsia"/>
          <w:szCs w:val="20"/>
        </w:rPr>
        <w:t>）自治辦法（</w:t>
      </w:r>
      <w:r w:rsidRPr="006B708C">
        <w:rPr>
          <w:rFonts w:ascii="Arial Unicode MS" w:hAnsi="Arial Unicode MS" w:hint="eastAsia"/>
          <w:szCs w:val="20"/>
        </w:rPr>
        <w:t>D</w:t>
      </w:r>
      <w:r w:rsidRPr="006B708C">
        <w:rPr>
          <w:rFonts w:ascii="Arial Unicode MS" w:hAnsi="Arial Unicode MS" w:hint="eastAsia"/>
          <w:szCs w:val="20"/>
        </w:rPr>
        <w:t>）自治章程</w:t>
      </w:r>
    </w:p>
    <w:p w:rsidR="005642B0" w:rsidRPr="00D37510" w:rsidRDefault="005642B0" w:rsidP="005642B0">
      <w:pPr>
        <w:pStyle w:val="3"/>
      </w:pPr>
      <w:r w:rsidRPr="00D37510">
        <w:t xml:space="preserve">10 </w:t>
      </w:r>
      <w:r w:rsidRPr="00D37510">
        <w:rPr>
          <w:rFonts w:hint="eastAsia"/>
        </w:rPr>
        <w:t>下列何一事項不須以法律定之？答案顯示</w:t>
      </w:r>
      <w:r w:rsidRPr="00D37510">
        <w:rPr>
          <w:rFonts w:hint="eastAsia"/>
        </w:rPr>
        <w:t>:</w:t>
      </w:r>
      <w:r w:rsidRPr="00D37510">
        <w:rPr>
          <w:rFonts w:hint="eastAsia"/>
        </w:rPr>
        <w:t>【</w:t>
      </w:r>
      <w:r w:rsidRPr="000B6214">
        <w:rPr>
          <w:rFonts w:hint="eastAsia"/>
          <w:color w:val="800000"/>
        </w:rPr>
        <w:t>C</w:t>
      </w:r>
      <w:r w:rsidRPr="00D37510">
        <w:rPr>
          <w:rFonts w:hint="eastAsia"/>
        </w:rPr>
        <w:t>】</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）有關人民人身自由限制之規定（</w:t>
      </w:r>
      <w:r w:rsidRPr="006B708C">
        <w:rPr>
          <w:rFonts w:ascii="Arial Unicode MS" w:hAnsi="Arial Unicode MS" w:hint="eastAsia"/>
          <w:szCs w:val="20"/>
        </w:rPr>
        <w:t>B</w:t>
      </w:r>
      <w:r w:rsidRPr="006B708C">
        <w:rPr>
          <w:rFonts w:ascii="Arial Unicode MS" w:hAnsi="Arial Unicode MS" w:hint="eastAsia"/>
          <w:szCs w:val="20"/>
        </w:rPr>
        <w:t>）有關監察院審計部組織之規定</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C</w:t>
      </w:r>
      <w:r w:rsidRPr="006B708C">
        <w:rPr>
          <w:rFonts w:ascii="Arial Unicode MS" w:hAnsi="Arial Unicode MS" w:hint="eastAsia"/>
          <w:szCs w:val="20"/>
        </w:rPr>
        <w:t>）有關學生獎學金核發程序之規定（</w:t>
      </w:r>
      <w:r w:rsidRPr="006B708C">
        <w:rPr>
          <w:rFonts w:ascii="Arial Unicode MS" w:hAnsi="Arial Unicode MS" w:hint="eastAsia"/>
          <w:szCs w:val="20"/>
        </w:rPr>
        <w:t>D</w:t>
      </w:r>
      <w:r w:rsidRPr="006B708C">
        <w:rPr>
          <w:rFonts w:ascii="Arial Unicode MS" w:hAnsi="Arial Unicode MS" w:hint="eastAsia"/>
          <w:szCs w:val="20"/>
        </w:rPr>
        <w:t>）有關人民繳納綜合所得稅之稅率規定</w:t>
      </w:r>
    </w:p>
    <w:p w:rsidR="005642B0" w:rsidRPr="00D37510" w:rsidRDefault="005642B0" w:rsidP="005642B0">
      <w:pPr>
        <w:pStyle w:val="3"/>
      </w:pPr>
      <w:r w:rsidRPr="00D37510">
        <w:t xml:space="preserve">11 </w:t>
      </w:r>
      <w:r w:rsidRPr="00D37510">
        <w:rPr>
          <w:rFonts w:hint="eastAsia"/>
        </w:rPr>
        <w:t>依據</w:t>
      </w:r>
      <w:r w:rsidRPr="00D65B8F">
        <w:rPr>
          <w:rFonts w:hint="eastAsia"/>
        </w:rPr>
        <w:t>中華民國</w:t>
      </w:r>
      <w:hyperlink r:id="rId54" w:history="1">
        <w:r w:rsidRPr="00100596">
          <w:rPr>
            <w:rStyle w:val="a3"/>
            <w:rFonts w:hint="eastAsia"/>
          </w:rPr>
          <w:t>憲法增修條文</w:t>
        </w:r>
      </w:hyperlink>
      <w:r w:rsidRPr="00D37510">
        <w:rPr>
          <w:rFonts w:hint="eastAsia"/>
        </w:rPr>
        <w:t>，總統、副總統之罷免案，須經全體立法委員四分之一之提議，全體立法委員幾分之幾之同意後提出？答案顯示</w:t>
      </w:r>
      <w:r w:rsidRPr="00D37510">
        <w:rPr>
          <w:rFonts w:hint="eastAsia"/>
        </w:rPr>
        <w:t>:</w:t>
      </w:r>
      <w:r w:rsidRPr="00D37510">
        <w:rPr>
          <w:rFonts w:hint="eastAsia"/>
        </w:rPr>
        <w:t>【</w:t>
      </w:r>
      <w:r w:rsidRPr="000B6214">
        <w:rPr>
          <w:rFonts w:hint="eastAsia"/>
          <w:color w:val="800000"/>
        </w:rPr>
        <w:t>B</w:t>
      </w:r>
      <w:r w:rsidRPr="00D37510">
        <w:rPr>
          <w:rFonts w:hint="eastAsia"/>
        </w:rPr>
        <w:t>】</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）二分之一（</w:t>
      </w:r>
      <w:r w:rsidRPr="006B708C">
        <w:rPr>
          <w:rFonts w:ascii="Arial Unicode MS" w:hAnsi="Arial Unicode MS" w:hint="eastAsia"/>
          <w:szCs w:val="20"/>
        </w:rPr>
        <w:t>B</w:t>
      </w:r>
      <w:r w:rsidRPr="006B708C">
        <w:rPr>
          <w:rFonts w:ascii="Arial Unicode MS" w:hAnsi="Arial Unicode MS" w:hint="eastAsia"/>
          <w:szCs w:val="20"/>
        </w:rPr>
        <w:t>）三分之二（</w:t>
      </w:r>
      <w:r w:rsidRPr="006B708C">
        <w:rPr>
          <w:rFonts w:ascii="Arial Unicode MS" w:hAnsi="Arial Unicode MS" w:hint="eastAsia"/>
          <w:szCs w:val="20"/>
        </w:rPr>
        <w:t>C</w:t>
      </w:r>
      <w:r w:rsidRPr="006B708C">
        <w:rPr>
          <w:rFonts w:ascii="Arial Unicode MS" w:hAnsi="Arial Unicode MS" w:hint="eastAsia"/>
          <w:szCs w:val="20"/>
        </w:rPr>
        <w:t>）四分之三（</w:t>
      </w:r>
      <w:r w:rsidRPr="006B708C">
        <w:rPr>
          <w:rFonts w:ascii="Arial Unicode MS" w:hAnsi="Arial Unicode MS" w:hint="eastAsia"/>
          <w:szCs w:val="20"/>
        </w:rPr>
        <w:t>D</w:t>
      </w:r>
      <w:r w:rsidRPr="006B708C">
        <w:rPr>
          <w:rFonts w:ascii="Arial Unicode MS" w:hAnsi="Arial Unicode MS" w:hint="eastAsia"/>
          <w:szCs w:val="20"/>
        </w:rPr>
        <w:t>）五分之四</w:t>
      </w:r>
    </w:p>
    <w:p w:rsidR="005642B0" w:rsidRPr="00D37510" w:rsidRDefault="005642B0" w:rsidP="005642B0">
      <w:pPr>
        <w:pStyle w:val="3"/>
      </w:pPr>
      <w:r w:rsidRPr="00D37510">
        <w:lastRenderedPageBreak/>
        <w:t xml:space="preserve">12 </w:t>
      </w:r>
      <w:r w:rsidRPr="00D37510">
        <w:rPr>
          <w:rFonts w:hint="eastAsia"/>
        </w:rPr>
        <w:t>根據</w:t>
      </w:r>
      <w:hyperlink r:id="rId55" w:history="1">
        <w:r w:rsidRPr="00843BB6">
          <w:rPr>
            <w:rStyle w:val="a3"/>
            <w:rFonts w:hint="eastAsia"/>
            <w:szCs w:val="20"/>
          </w:rPr>
          <w:t>司法院大法官審理案件法</w:t>
        </w:r>
      </w:hyperlink>
      <w:r w:rsidRPr="00D37510">
        <w:rPr>
          <w:rFonts w:hint="eastAsia"/>
        </w:rPr>
        <w:t>，大法官通過</w:t>
      </w:r>
      <w:hyperlink r:id="rId56" w:history="1">
        <w:r w:rsidRPr="001638E0">
          <w:rPr>
            <w:rStyle w:val="a3"/>
            <w:rFonts w:hint="eastAsia"/>
          </w:rPr>
          <w:t>憲法</w:t>
        </w:r>
      </w:hyperlink>
      <w:r w:rsidRPr="00D37510">
        <w:rPr>
          <w:rFonts w:hint="eastAsia"/>
        </w:rPr>
        <w:t>解釋的可決人數為何？答案顯示</w:t>
      </w:r>
      <w:r w:rsidRPr="00D37510">
        <w:rPr>
          <w:rFonts w:hint="eastAsia"/>
        </w:rPr>
        <w:t>:</w:t>
      </w:r>
      <w:r w:rsidRPr="00D37510">
        <w:rPr>
          <w:rFonts w:hint="eastAsia"/>
        </w:rPr>
        <w:t>【</w:t>
      </w:r>
      <w:r w:rsidRPr="000B6214">
        <w:rPr>
          <w:rFonts w:hint="eastAsia"/>
          <w:color w:val="800000"/>
        </w:rPr>
        <w:t>C</w:t>
      </w:r>
      <w:r w:rsidRPr="00D37510">
        <w:rPr>
          <w:rFonts w:hint="eastAsia"/>
        </w:rPr>
        <w:t>】</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）大法官解釋</w:t>
      </w:r>
      <w:hyperlink r:id="rId57" w:history="1">
        <w:r w:rsidRPr="001638E0">
          <w:rPr>
            <w:rStyle w:val="a3"/>
            <w:rFonts w:hint="eastAsia"/>
          </w:rPr>
          <w:t>憲法</w:t>
        </w:r>
      </w:hyperlink>
      <w:r w:rsidRPr="006B708C">
        <w:rPr>
          <w:rFonts w:ascii="Arial Unicode MS" w:hAnsi="Arial Unicode MS" w:hint="eastAsia"/>
          <w:szCs w:val="20"/>
        </w:rPr>
        <w:t>，應有大法官現有總額二分之一之出席，及出席人二分之一同意，方得通過</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B</w:t>
      </w:r>
      <w:r w:rsidRPr="006B708C">
        <w:rPr>
          <w:rFonts w:ascii="Arial Unicode MS" w:hAnsi="Arial Unicode MS" w:hint="eastAsia"/>
          <w:szCs w:val="20"/>
        </w:rPr>
        <w:t>）大法官解釋</w:t>
      </w:r>
      <w:hyperlink r:id="rId58" w:history="1">
        <w:r w:rsidRPr="001638E0">
          <w:rPr>
            <w:rStyle w:val="a3"/>
            <w:rFonts w:hint="eastAsia"/>
          </w:rPr>
          <w:t>憲法</w:t>
        </w:r>
      </w:hyperlink>
      <w:r w:rsidRPr="006B708C">
        <w:rPr>
          <w:rFonts w:ascii="Arial Unicode MS" w:hAnsi="Arial Unicode MS" w:hint="eastAsia"/>
          <w:szCs w:val="20"/>
        </w:rPr>
        <w:t>，應有大法官現有總額二分之一之出席，及出席人三分之二同意，方得通過</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C</w:t>
      </w:r>
      <w:r w:rsidRPr="006B708C">
        <w:rPr>
          <w:rFonts w:ascii="Arial Unicode MS" w:hAnsi="Arial Unicode MS" w:hint="eastAsia"/>
          <w:szCs w:val="20"/>
        </w:rPr>
        <w:t>）大法官解釋</w:t>
      </w:r>
      <w:hyperlink r:id="rId59" w:history="1">
        <w:r w:rsidRPr="001638E0">
          <w:rPr>
            <w:rStyle w:val="a3"/>
            <w:rFonts w:hint="eastAsia"/>
          </w:rPr>
          <w:t>憲法</w:t>
        </w:r>
      </w:hyperlink>
      <w:r w:rsidRPr="006B708C">
        <w:rPr>
          <w:rFonts w:ascii="Arial Unicode MS" w:hAnsi="Arial Unicode MS" w:hint="eastAsia"/>
          <w:szCs w:val="20"/>
        </w:rPr>
        <w:t>，應有大法官現有總額三分之二之出席，及出席人三分之二同意，方得通過</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D</w:t>
      </w:r>
      <w:r w:rsidRPr="006B708C">
        <w:rPr>
          <w:rFonts w:ascii="Arial Unicode MS" w:hAnsi="Arial Unicode MS" w:hint="eastAsia"/>
          <w:szCs w:val="20"/>
        </w:rPr>
        <w:t>）大法官解釋</w:t>
      </w:r>
      <w:hyperlink r:id="rId60" w:history="1">
        <w:r w:rsidRPr="001638E0">
          <w:rPr>
            <w:rStyle w:val="a3"/>
            <w:rFonts w:hint="eastAsia"/>
          </w:rPr>
          <w:t>憲法</w:t>
        </w:r>
      </w:hyperlink>
      <w:r w:rsidRPr="006B708C">
        <w:rPr>
          <w:rFonts w:ascii="Arial Unicode MS" w:hAnsi="Arial Unicode MS" w:hint="eastAsia"/>
          <w:szCs w:val="20"/>
        </w:rPr>
        <w:t>，應有大法官現有總額三分之二之出席，及出席人四分之三同意，方得通過</w:t>
      </w:r>
    </w:p>
    <w:p w:rsidR="005642B0" w:rsidRPr="00D37510" w:rsidRDefault="005642B0" w:rsidP="005642B0">
      <w:pPr>
        <w:pStyle w:val="3"/>
      </w:pPr>
      <w:r w:rsidRPr="00D37510">
        <w:t xml:space="preserve">13 </w:t>
      </w:r>
      <w:r w:rsidRPr="00D37510">
        <w:rPr>
          <w:rFonts w:hint="eastAsia"/>
        </w:rPr>
        <w:t>依據</w:t>
      </w:r>
      <w:r w:rsidRPr="00D65B8F">
        <w:rPr>
          <w:rFonts w:hint="eastAsia"/>
        </w:rPr>
        <w:t>中華民國</w:t>
      </w:r>
      <w:hyperlink r:id="rId61" w:history="1">
        <w:r w:rsidRPr="00100596">
          <w:rPr>
            <w:rStyle w:val="a3"/>
            <w:rFonts w:hint="eastAsia"/>
          </w:rPr>
          <w:t>憲法增修條文</w:t>
        </w:r>
      </w:hyperlink>
      <w:r w:rsidRPr="00D37510">
        <w:rPr>
          <w:rFonts w:hint="eastAsia"/>
        </w:rPr>
        <w:t>，現行監察委員的任期幾年？答案顯示</w:t>
      </w:r>
      <w:r w:rsidRPr="00D37510">
        <w:rPr>
          <w:rFonts w:hint="eastAsia"/>
        </w:rPr>
        <w:t>:</w:t>
      </w:r>
      <w:r w:rsidRPr="00D37510">
        <w:rPr>
          <w:rFonts w:hint="eastAsia"/>
        </w:rPr>
        <w:t>【</w:t>
      </w:r>
      <w:r w:rsidRPr="000B6214">
        <w:rPr>
          <w:rFonts w:hint="eastAsia"/>
          <w:color w:val="800000"/>
        </w:rPr>
        <w:t>D</w:t>
      </w:r>
      <w:r w:rsidRPr="00D37510">
        <w:rPr>
          <w:rFonts w:hint="eastAsia"/>
        </w:rPr>
        <w:t>】</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）三年（</w:t>
      </w:r>
      <w:r w:rsidRPr="006B708C">
        <w:rPr>
          <w:rFonts w:ascii="Arial Unicode MS" w:hAnsi="Arial Unicode MS" w:hint="eastAsia"/>
          <w:szCs w:val="20"/>
        </w:rPr>
        <w:t>B</w:t>
      </w:r>
      <w:r w:rsidRPr="006B708C">
        <w:rPr>
          <w:rFonts w:ascii="Arial Unicode MS" w:hAnsi="Arial Unicode MS" w:hint="eastAsia"/>
          <w:szCs w:val="20"/>
        </w:rPr>
        <w:t>）四年（</w:t>
      </w:r>
      <w:r w:rsidRPr="006B708C">
        <w:rPr>
          <w:rFonts w:ascii="Arial Unicode MS" w:hAnsi="Arial Unicode MS" w:hint="eastAsia"/>
          <w:szCs w:val="20"/>
        </w:rPr>
        <w:t>C</w:t>
      </w:r>
      <w:r w:rsidRPr="006B708C">
        <w:rPr>
          <w:rFonts w:ascii="Arial Unicode MS" w:hAnsi="Arial Unicode MS" w:hint="eastAsia"/>
          <w:szCs w:val="20"/>
        </w:rPr>
        <w:t>）五年（</w:t>
      </w:r>
      <w:r w:rsidRPr="006B708C">
        <w:rPr>
          <w:rFonts w:ascii="Arial Unicode MS" w:hAnsi="Arial Unicode MS" w:hint="eastAsia"/>
          <w:szCs w:val="20"/>
        </w:rPr>
        <w:t>D</w:t>
      </w:r>
      <w:r w:rsidRPr="006B708C">
        <w:rPr>
          <w:rFonts w:ascii="Arial Unicode MS" w:hAnsi="Arial Unicode MS" w:hint="eastAsia"/>
          <w:szCs w:val="20"/>
        </w:rPr>
        <w:t>）六年</w:t>
      </w:r>
    </w:p>
    <w:p w:rsidR="005642B0" w:rsidRPr="00D37510" w:rsidRDefault="005642B0" w:rsidP="005642B0">
      <w:pPr>
        <w:pStyle w:val="3"/>
      </w:pPr>
      <w:r w:rsidRPr="00D37510">
        <w:t xml:space="preserve">14 </w:t>
      </w:r>
      <w:r w:rsidRPr="00D37510">
        <w:rPr>
          <w:rFonts w:hint="eastAsia"/>
        </w:rPr>
        <w:t>下列何者為章程的絕對必要記載事項，如無記載或記載違反法律規定，章程無效？答案顯示</w:t>
      </w:r>
      <w:r w:rsidRPr="00D37510">
        <w:rPr>
          <w:rFonts w:hint="eastAsia"/>
        </w:rPr>
        <w:t>:</w:t>
      </w:r>
      <w:r w:rsidRPr="00D37510">
        <w:rPr>
          <w:rFonts w:hint="eastAsia"/>
        </w:rPr>
        <w:t>【</w:t>
      </w:r>
      <w:r w:rsidRPr="000B6214">
        <w:rPr>
          <w:rFonts w:hint="eastAsia"/>
          <w:color w:val="800000"/>
        </w:rPr>
        <w:t>A</w:t>
      </w:r>
      <w:r w:rsidRPr="00D37510">
        <w:rPr>
          <w:rFonts w:hint="eastAsia"/>
        </w:rPr>
        <w:t>】</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）本公司所在地（</w:t>
      </w:r>
      <w:r w:rsidRPr="006B708C">
        <w:rPr>
          <w:rFonts w:ascii="Arial Unicode MS" w:hAnsi="Arial Unicode MS" w:hint="eastAsia"/>
          <w:szCs w:val="20"/>
        </w:rPr>
        <w:t>B</w:t>
      </w:r>
      <w:r w:rsidRPr="006B708C">
        <w:rPr>
          <w:rFonts w:ascii="Arial Unicode MS" w:hAnsi="Arial Unicode MS" w:hint="eastAsia"/>
          <w:szCs w:val="20"/>
        </w:rPr>
        <w:t>）分公司之設立（</w:t>
      </w:r>
      <w:r w:rsidRPr="006B708C">
        <w:rPr>
          <w:rFonts w:ascii="Arial Unicode MS" w:hAnsi="Arial Unicode MS" w:hint="eastAsia"/>
          <w:szCs w:val="20"/>
        </w:rPr>
        <w:t>C</w:t>
      </w:r>
      <w:r w:rsidRPr="006B708C">
        <w:rPr>
          <w:rFonts w:ascii="Arial Unicode MS" w:hAnsi="Arial Unicode MS" w:hint="eastAsia"/>
          <w:szCs w:val="20"/>
        </w:rPr>
        <w:t>）解散之事由（</w:t>
      </w:r>
      <w:r w:rsidRPr="006B708C">
        <w:rPr>
          <w:rFonts w:ascii="Arial Unicode MS" w:hAnsi="Arial Unicode MS" w:hint="eastAsia"/>
          <w:szCs w:val="20"/>
        </w:rPr>
        <w:t>D</w:t>
      </w:r>
      <w:r w:rsidRPr="006B708C">
        <w:rPr>
          <w:rFonts w:ascii="Arial Unicode MS" w:hAnsi="Arial Unicode MS" w:hint="eastAsia"/>
          <w:szCs w:val="20"/>
        </w:rPr>
        <w:t>）發起人所得受之特別利益及受益者之姓名</w:t>
      </w:r>
    </w:p>
    <w:p w:rsidR="005642B0" w:rsidRPr="00D37510" w:rsidRDefault="005642B0" w:rsidP="005642B0">
      <w:pPr>
        <w:pStyle w:val="3"/>
      </w:pPr>
      <w:r w:rsidRPr="00D37510">
        <w:t xml:space="preserve">15 </w:t>
      </w:r>
      <w:r w:rsidRPr="00D37510">
        <w:rPr>
          <w:rFonts w:hint="eastAsia"/>
        </w:rPr>
        <w:t>下列對誠實信用的說明，何者錯誤？答案顯示</w:t>
      </w:r>
      <w:r w:rsidRPr="00D37510">
        <w:rPr>
          <w:rFonts w:hint="eastAsia"/>
        </w:rPr>
        <w:t>:</w:t>
      </w:r>
      <w:r w:rsidRPr="00D37510">
        <w:rPr>
          <w:rFonts w:hint="eastAsia"/>
        </w:rPr>
        <w:t>【</w:t>
      </w:r>
      <w:r w:rsidRPr="000B6214">
        <w:rPr>
          <w:rFonts w:hint="eastAsia"/>
          <w:color w:val="800000"/>
        </w:rPr>
        <w:t>C</w:t>
      </w:r>
      <w:r w:rsidRPr="00D37510">
        <w:rPr>
          <w:rFonts w:hint="eastAsia"/>
        </w:rPr>
        <w:t>】</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）誠實信用屬於不確定法律概念（</w:t>
      </w:r>
      <w:r w:rsidRPr="006B708C">
        <w:rPr>
          <w:rFonts w:ascii="Arial Unicode MS" w:hAnsi="Arial Unicode MS" w:hint="eastAsia"/>
          <w:szCs w:val="20"/>
        </w:rPr>
        <w:t>B</w:t>
      </w:r>
      <w:r w:rsidRPr="006B708C">
        <w:rPr>
          <w:rFonts w:ascii="Arial Unicode MS" w:hAnsi="Arial Unicode MS" w:hint="eastAsia"/>
          <w:szCs w:val="20"/>
        </w:rPr>
        <w:t>）誠實信用的具體化，需透過法官的價值判斷</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C</w:t>
      </w:r>
      <w:r w:rsidRPr="006B708C">
        <w:rPr>
          <w:rFonts w:ascii="Arial Unicode MS" w:hAnsi="Arial Unicode MS" w:hint="eastAsia"/>
          <w:szCs w:val="20"/>
        </w:rPr>
        <w:t>）誠實信用，因欠缺明確內容，故屬於法律漏洞補充（</w:t>
      </w:r>
      <w:r w:rsidRPr="006B708C">
        <w:rPr>
          <w:rFonts w:ascii="Arial Unicode MS" w:hAnsi="Arial Unicode MS" w:hint="eastAsia"/>
          <w:szCs w:val="20"/>
        </w:rPr>
        <w:t>D</w:t>
      </w:r>
      <w:r w:rsidRPr="006B708C">
        <w:rPr>
          <w:rFonts w:ascii="Arial Unicode MS" w:hAnsi="Arial Unicode MS" w:hint="eastAsia"/>
          <w:szCs w:val="20"/>
        </w:rPr>
        <w:t>）誠實信用需透過法官的解釋</w:t>
      </w:r>
    </w:p>
    <w:p w:rsidR="005642B0" w:rsidRPr="00D37510" w:rsidRDefault="005642B0" w:rsidP="005642B0">
      <w:pPr>
        <w:pStyle w:val="3"/>
      </w:pPr>
      <w:r w:rsidRPr="00D37510">
        <w:t xml:space="preserve">16 </w:t>
      </w:r>
      <w:r w:rsidRPr="00D37510">
        <w:rPr>
          <w:rFonts w:hint="eastAsia"/>
        </w:rPr>
        <w:t>依司法院大法官釋字</w:t>
      </w:r>
      <w:hyperlink r:id="rId62" w:anchor="r479" w:history="1">
        <w:r w:rsidRPr="00BE6382">
          <w:rPr>
            <w:rStyle w:val="a3"/>
            <w:rFonts w:hint="eastAsia"/>
            <w:szCs w:val="20"/>
          </w:rPr>
          <w:t>第</w:t>
        </w:r>
        <w:r w:rsidRPr="00BE6382">
          <w:rPr>
            <w:rStyle w:val="a3"/>
            <w:szCs w:val="20"/>
          </w:rPr>
          <w:t>479</w:t>
        </w:r>
        <w:r w:rsidRPr="00BE6382">
          <w:rPr>
            <w:rStyle w:val="a3"/>
            <w:rFonts w:hint="eastAsia"/>
            <w:szCs w:val="20"/>
          </w:rPr>
          <w:t>號</w:t>
        </w:r>
      </w:hyperlink>
      <w:r w:rsidRPr="00D37510">
        <w:rPr>
          <w:rFonts w:hint="eastAsia"/>
        </w:rPr>
        <w:t>解釋之見解，保障人民為特定目的，以共同之意思組成團體並參與其活動之自由，係涉及何種</w:t>
      </w:r>
      <w:hyperlink r:id="rId63" w:history="1">
        <w:r w:rsidRPr="001638E0">
          <w:rPr>
            <w:rStyle w:val="a3"/>
            <w:rFonts w:hint="eastAsia"/>
          </w:rPr>
          <w:t>憲法</w:t>
        </w:r>
      </w:hyperlink>
      <w:r w:rsidRPr="00D37510">
        <w:rPr>
          <w:rFonts w:hint="eastAsia"/>
        </w:rPr>
        <w:t>保障之基本權利？答案顯示</w:t>
      </w:r>
      <w:r w:rsidRPr="00D37510">
        <w:rPr>
          <w:rFonts w:hint="eastAsia"/>
        </w:rPr>
        <w:t>:</w:t>
      </w:r>
      <w:r w:rsidRPr="00D37510">
        <w:rPr>
          <w:rFonts w:hint="eastAsia"/>
        </w:rPr>
        <w:t>【</w:t>
      </w:r>
      <w:r w:rsidRPr="000B6214">
        <w:rPr>
          <w:rFonts w:hint="eastAsia"/>
          <w:color w:val="800000"/>
        </w:rPr>
        <w:t>A</w:t>
      </w:r>
      <w:r w:rsidRPr="00D37510">
        <w:rPr>
          <w:rFonts w:hint="eastAsia"/>
        </w:rPr>
        <w:t>】</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）結社自由（</w:t>
      </w:r>
      <w:r w:rsidRPr="006B708C">
        <w:rPr>
          <w:rFonts w:ascii="Arial Unicode MS" w:hAnsi="Arial Unicode MS" w:hint="eastAsia"/>
          <w:szCs w:val="20"/>
        </w:rPr>
        <w:t>B</w:t>
      </w:r>
      <w:r w:rsidRPr="006B708C">
        <w:rPr>
          <w:rFonts w:ascii="Arial Unicode MS" w:hAnsi="Arial Unicode MS" w:hint="eastAsia"/>
          <w:szCs w:val="20"/>
        </w:rPr>
        <w:t>）集會自由（</w:t>
      </w:r>
      <w:r w:rsidRPr="006B708C">
        <w:rPr>
          <w:rFonts w:ascii="Arial Unicode MS" w:hAnsi="Arial Unicode MS" w:hint="eastAsia"/>
          <w:szCs w:val="20"/>
        </w:rPr>
        <w:t>C</w:t>
      </w:r>
      <w:r w:rsidRPr="006B708C">
        <w:rPr>
          <w:rFonts w:ascii="Arial Unicode MS" w:hAnsi="Arial Unicode MS" w:hint="eastAsia"/>
          <w:szCs w:val="20"/>
        </w:rPr>
        <w:t>）言論自由（</w:t>
      </w:r>
      <w:r w:rsidRPr="006B708C">
        <w:rPr>
          <w:rFonts w:ascii="Arial Unicode MS" w:hAnsi="Arial Unicode MS" w:hint="eastAsia"/>
          <w:szCs w:val="20"/>
        </w:rPr>
        <w:t>D</w:t>
      </w:r>
      <w:r w:rsidRPr="006B708C">
        <w:rPr>
          <w:rFonts w:ascii="Arial Unicode MS" w:hAnsi="Arial Unicode MS" w:hint="eastAsia"/>
          <w:szCs w:val="20"/>
        </w:rPr>
        <w:t>）講學自由</w:t>
      </w:r>
    </w:p>
    <w:p w:rsidR="005642B0" w:rsidRPr="00D37510" w:rsidRDefault="005642B0" w:rsidP="005642B0">
      <w:pPr>
        <w:pStyle w:val="3"/>
      </w:pPr>
      <w:r w:rsidRPr="00D37510">
        <w:t xml:space="preserve">17 </w:t>
      </w:r>
      <w:r w:rsidRPr="00D37510">
        <w:rPr>
          <w:rFonts w:hint="eastAsia"/>
        </w:rPr>
        <w:t>立法委員任期屆滿時，尚未議決之法律案應如何處理？答案顯示</w:t>
      </w:r>
      <w:r w:rsidRPr="00D37510">
        <w:rPr>
          <w:rFonts w:hint="eastAsia"/>
        </w:rPr>
        <w:t>:</w:t>
      </w:r>
      <w:r w:rsidRPr="00D37510">
        <w:rPr>
          <w:rFonts w:hint="eastAsia"/>
        </w:rPr>
        <w:t>【</w:t>
      </w:r>
      <w:r w:rsidRPr="000B6214">
        <w:rPr>
          <w:rFonts w:hint="eastAsia"/>
          <w:color w:val="800000"/>
        </w:rPr>
        <w:t>B</w:t>
      </w:r>
      <w:r w:rsidRPr="00D37510">
        <w:rPr>
          <w:rFonts w:hint="eastAsia"/>
        </w:rPr>
        <w:t>】</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）由下屆立法委員繼續審議（</w:t>
      </w:r>
      <w:r w:rsidRPr="006B708C">
        <w:rPr>
          <w:rFonts w:ascii="Arial Unicode MS" w:hAnsi="Arial Unicode MS" w:hint="eastAsia"/>
          <w:szCs w:val="20"/>
        </w:rPr>
        <w:t>B</w:t>
      </w:r>
      <w:r w:rsidRPr="006B708C">
        <w:rPr>
          <w:rFonts w:ascii="Arial Unicode MS" w:hAnsi="Arial Unicode MS" w:hint="eastAsia"/>
          <w:szCs w:val="20"/>
        </w:rPr>
        <w:t>）下屆立法委員不繼續審議</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C</w:t>
      </w:r>
      <w:r w:rsidRPr="006B708C">
        <w:rPr>
          <w:rFonts w:ascii="Arial Unicode MS" w:hAnsi="Arial Unicode MS" w:hint="eastAsia"/>
          <w:szCs w:val="20"/>
        </w:rPr>
        <w:t>）由當屆立法委員全數決議是否由下屆立法委員繼續審議（</w:t>
      </w:r>
      <w:r w:rsidRPr="006B708C">
        <w:rPr>
          <w:rFonts w:ascii="Arial Unicode MS" w:hAnsi="Arial Unicode MS" w:hint="eastAsia"/>
          <w:szCs w:val="20"/>
        </w:rPr>
        <w:t>D</w:t>
      </w:r>
      <w:r w:rsidRPr="006B708C">
        <w:rPr>
          <w:rFonts w:ascii="Arial Unicode MS" w:hAnsi="Arial Unicode MS" w:hint="eastAsia"/>
          <w:szCs w:val="20"/>
        </w:rPr>
        <w:t>）由下屆立法委員以多數決決定是否繼續審議</w:t>
      </w:r>
    </w:p>
    <w:p w:rsidR="005642B0" w:rsidRPr="00D37510" w:rsidRDefault="005642B0" w:rsidP="005642B0">
      <w:pPr>
        <w:pStyle w:val="3"/>
      </w:pPr>
      <w:r w:rsidRPr="00D37510">
        <w:t xml:space="preserve">18 </w:t>
      </w:r>
      <w:r w:rsidRPr="00D37510">
        <w:rPr>
          <w:rFonts w:hint="eastAsia"/>
        </w:rPr>
        <w:t>何謂行政法上的平等原則？答案顯示</w:t>
      </w:r>
      <w:r w:rsidRPr="00D37510">
        <w:rPr>
          <w:rFonts w:hint="eastAsia"/>
        </w:rPr>
        <w:t>:</w:t>
      </w:r>
      <w:r w:rsidRPr="00D37510">
        <w:rPr>
          <w:rFonts w:hint="eastAsia"/>
        </w:rPr>
        <w:t>【</w:t>
      </w:r>
      <w:r w:rsidRPr="000B6214">
        <w:rPr>
          <w:rFonts w:hint="eastAsia"/>
          <w:color w:val="800000"/>
        </w:rPr>
        <w:t>B</w:t>
      </w:r>
      <w:r w:rsidRPr="00D37510">
        <w:rPr>
          <w:rFonts w:hint="eastAsia"/>
        </w:rPr>
        <w:t>】</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）行政行為應受法律拘束（</w:t>
      </w:r>
      <w:r w:rsidRPr="006B708C">
        <w:rPr>
          <w:rFonts w:ascii="Arial Unicode MS" w:hAnsi="Arial Unicode MS" w:hint="eastAsia"/>
          <w:szCs w:val="20"/>
        </w:rPr>
        <w:t>B</w:t>
      </w:r>
      <w:r w:rsidRPr="006B708C">
        <w:rPr>
          <w:rFonts w:ascii="Arial Unicode MS" w:hAnsi="Arial Unicode MS" w:hint="eastAsia"/>
          <w:szCs w:val="20"/>
        </w:rPr>
        <w:t>）無正當理由，不得為差別待遇</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C</w:t>
      </w:r>
      <w:r w:rsidRPr="006B708C">
        <w:rPr>
          <w:rFonts w:ascii="Arial Unicode MS" w:hAnsi="Arial Unicode MS" w:hint="eastAsia"/>
          <w:szCs w:val="20"/>
        </w:rPr>
        <w:t>）行政行為應符合公益（</w:t>
      </w:r>
      <w:r w:rsidRPr="006B708C">
        <w:rPr>
          <w:rFonts w:ascii="Arial Unicode MS" w:hAnsi="Arial Unicode MS" w:hint="eastAsia"/>
          <w:szCs w:val="20"/>
        </w:rPr>
        <w:t>D</w:t>
      </w:r>
      <w:r w:rsidRPr="006B708C">
        <w:rPr>
          <w:rFonts w:ascii="Arial Unicode MS" w:hAnsi="Arial Unicode MS" w:hint="eastAsia"/>
          <w:szCs w:val="20"/>
        </w:rPr>
        <w:t>）行政行為，為達相同目的，應選擇較緩和的手段</w:t>
      </w:r>
    </w:p>
    <w:p w:rsidR="005642B0" w:rsidRPr="00D37510" w:rsidRDefault="005642B0" w:rsidP="005642B0">
      <w:pPr>
        <w:pStyle w:val="3"/>
      </w:pPr>
      <w:r w:rsidRPr="00D37510">
        <w:t xml:space="preserve">19 </w:t>
      </w:r>
      <w:r w:rsidRPr="00D37510">
        <w:rPr>
          <w:rFonts w:hint="eastAsia"/>
        </w:rPr>
        <w:t>立法權不得侵犯行政權之核心領域，屬於何種原則之要求？答案顯示</w:t>
      </w:r>
      <w:r w:rsidRPr="00D37510">
        <w:rPr>
          <w:rFonts w:hint="eastAsia"/>
        </w:rPr>
        <w:t>:</w:t>
      </w:r>
      <w:r w:rsidRPr="00D37510">
        <w:rPr>
          <w:rFonts w:hint="eastAsia"/>
        </w:rPr>
        <w:t>【</w:t>
      </w:r>
      <w:r w:rsidRPr="000B6214">
        <w:rPr>
          <w:rFonts w:hint="eastAsia"/>
          <w:color w:val="800000"/>
        </w:rPr>
        <w:t>C</w:t>
      </w:r>
      <w:r w:rsidRPr="00D37510">
        <w:rPr>
          <w:rFonts w:hint="eastAsia"/>
        </w:rPr>
        <w:t>】</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）比例原則（</w:t>
      </w:r>
      <w:r w:rsidRPr="006B708C">
        <w:rPr>
          <w:rFonts w:ascii="Arial Unicode MS" w:hAnsi="Arial Unicode MS" w:hint="eastAsia"/>
          <w:szCs w:val="20"/>
        </w:rPr>
        <w:t>B</w:t>
      </w:r>
      <w:r w:rsidRPr="006B708C">
        <w:rPr>
          <w:rFonts w:ascii="Arial Unicode MS" w:hAnsi="Arial Unicode MS" w:hint="eastAsia"/>
          <w:szCs w:val="20"/>
        </w:rPr>
        <w:t>）法律保留原則（</w:t>
      </w:r>
      <w:r w:rsidRPr="006B708C">
        <w:rPr>
          <w:rFonts w:ascii="Arial Unicode MS" w:hAnsi="Arial Unicode MS" w:hint="eastAsia"/>
          <w:szCs w:val="20"/>
        </w:rPr>
        <w:t>C</w:t>
      </w:r>
      <w:r w:rsidRPr="006B708C">
        <w:rPr>
          <w:rFonts w:ascii="Arial Unicode MS" w:hAnsi="Arial Unicode MS" w:hint="eastAsia"/>
          <w:szCs w:val="20"/>
        </w:rPr>
        <w:t>）權力分立原則（</w:t>
      </w:r>
      <w:r w:rsidRPr="006B708C">
        <w:rPr>
          <w:rFonts w:ascii="Arial Unicode MS" w:hAnsi="Arial Unicode MS" w:hint="eastAsia"/>
          <w:szCs w:val="20"/>
        </w:rPr>
        <w:t>D</w:t>
      </w:r>
      <w:r w:rsidRPr="006B708C">
        <w:rPr>
          <w:rFonts w:ascii="Arial Unicode MS" w:hAnsi="Arial Unicode MS" w:hint="eastAsia"/>
          <w:szCs w:val="20"/>
        </w:rPr>
        <w:t>）民主原則</w:t>
      </w:r>
    </w:p>
    <w:p w:rsidR="005642B0" w:rsidRPr="00D37510" w:rsidRDefault="005642B0" w:rsidP="005642B0">
      <w:pPr>
        <w:pStyle w:val="3"/>
      </w:pPr>
      <w:r w:rsidRPr="00D37510">
        <w:t xml:space="preserve">20 </w:t>
      </w:r>
      <w:r w:rsidRPr="00D37510">
        <w:rPr>
          <w:rFonts w:hint="eastAsia"/>
        </w:rPr>
        <w:t>下列何者非立法委員言論免責權得免除責任之範圍？答案顯示</w:t>
      </w:r>
      <w:r w:rsidRPr="00D37510">
        <w:rPr>
          <w:rFonts w:hint="eastAsia"/>
        </w:rPr>
        <w:t>:</w:t>
      </w:r>
      <w:r w:rsidRPr="00D37510">
        <w:rPr>
          <w:rFonts w:hint="eastAsia"/>
        </w:rPr>
        <w:t>【</w:t>
      </w:r>
      <w:r w:rsidRPr="000B6214">
        <w:rPr>
          <w:rFonts w:hint="eastAsia"/>
          <w:color w:val="800000"/>
        </w:rPr>
        <w:t>C</w:t>
      </w:r>
      <w:r>
        <w:rPr>
          <w:rFonts w:hint="eastAsia"/>
        </w:rPr>
        <w:t>或</w:t>
      </w:r>
      <w:r w:rsidRPr="000B6214">
        <w:rPr>
          <w:rFonts w:hint="eastAsia"/>
          <w:color w:val="800000"/>
        </w:rPr>
        <w:t>D</w:t>
      </w:r>
      <w:r w:rsidRPr="00D37510">
        <w:rPr>
          <w:rFonts w:hint="eastAsia"/>
        </w:rPr>
        <w:t>】</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）民事責任（</w:t>
      </w:r>
      <w:r w:rsidRPr="006B708C">
        <w:rPr>
          <w:rFonts w:ascii="Arial Unicode MS" w:hAnsi="Arial Unicode MS" w:hint="eastAsia"/>
          <w:szCs w:val="20"/>
        </w:rPr>
        <w:t>B</w:t>
      </w:r>
      <w:r w:rsidRPr="006B708C">
        <w:rPr>
          <w:rFonts w:ascii="Arial Unicode MS" w:hAnsi="Arial Unicode MS" w:hint="eastAsia"/>
          <w:szCs w:val="20"/>
        </w:rPr>
        <w:t>）刑事責任（</w:t>
      </w:r>
      <w:r w:rsidRPr="006B708C">
        <w:rPr>
          <w:rFonts w:ascii="Arial Unicode MS" w:hAnsi="Arial Unicode MS" w:hint="eastAsia"/>
          <w:szCs w:val="20"/>
        </w:rPr>
        <w:t>C</w:t>
      </w:r>
      <w:r w:rsidRPr="006B708C">
        <w:rPr>
          <w:rFonts w:ascii="Arial Unicode MS" w:hAnsi="Arial Unicode MS" w:hint="eastAsia"/>
          <w:szCs w:val="20"/>
        </w:rPr>
        <w:t>）懲戒責任（</w:t>
      </w:r>
      <w:r w:rsidRPr="006B708C">
        <w:rPr>
          <w:rFonts w:ascii="Arial Unicode MS" w:hAnsi="Arial Unicode MS" w:hint="eastAsia"/>
          <w:szCs w:val="20"/>
        </w:rPr>
        <w:t>D</w:t>
      </w:r>
      <w:r w:rsidRPr="006B708C">
        <w:rPr>
          <w:rFonts w:ascii="Arial Unicode MS" w:hAnsi="Arial Unicode MS" w:hint="eastAsia"/>
          <w:szCs w:val="20"/>
        </w:rPr>
        <w:t>）政治責任</w:t>
      </w:r>
    </w:p>
    <w:p w:rsidR="005642B0" w:rsidRPr="00D37510" w:rsidRDefault="005642B0" w:rsidP="005642B0">
      <w:pPr>
        <w:pStyle w:val="3"/>
      </w:pPr>
      <w:r w:rsidRPr="00D37510">
        <w:t xml:space="preserve">21 </w:t>
      </w:r>
      <w:r w:rsidRPr="00D37510">
        <w:rPr>
          <w:rFonts w:hint="eastAsia"/>
        </w:rPr>
        <w:t>依刑法</w:t>
      </w:r>
      <w:hyperlink r:id="rId64" w:anchor="a33" w:history="1">
        <w:r w:rsidRPr="00523773">
          <w:rPr>
            <w:rStyle w:val="a3"/>
            <w:rFonts w:hint="eastAsia"/>
            <w:szCs w:val="20"/>
          </w:rPr>
          <w:t>第</w:t>
        </w:r>
        <w:r w:rsidRPr="00523773">
          <w:rPr>
            <w:rStyle w:val="a3"/>
            <w:szCs w:val="20"/>
          </w:rPr>
          <w:t>33</w:t>
        </w:r>
        <w:r w:rsidRPr="00523773">
          <w:rPr>
            <w:rStyle w:val="a3"/>
            <w:szCs w:val="20"/>
          </w:rPr>
          <w:t>條</w:t>
        </w:r>
      </w:hyperlink>
      <w:r w:rsidRPr="00D37510">
        <w:rPr>
          <w:rFonts w:hint="eastAsia"/>
        </w:rPr>
        <w:t>規定，下列何者非主刑之種類？答案顯示</w:t>
      </w:r>
      <w:r w:rsidRPr="00D37510">
        <w:rPr>
          <w:rFonts w:hint="eastAsia"/>
        </w:rPr>
        <w:t>:</w:t>
      </w:r>
      <w:r w:rsidRPr="00D37510">
        <w:rPr>
          <w:rFonts w:hint="eastAsia"/>
        </w:rPr>
        <w:t>【</w:t>
      </w:r>
      <w:r w:rsidRPr="000B6214">
        <w:rPr>
          <w:rFonts w:hint="eastAsia"/>
          <w:color w:val="800000"/>
        </w:rPr>
        <w:t>D</w:t>
      </w:r>
      <w:r w:rsidRPr="00D37510">
        <w:rPr>
          <w:rFonts w:hint="eastAsia"/>
        </w:rPr>
        <w:t>】</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）有期徒刑（</w:t>
      </w:r>
      <w:r w:rsidRPr="006B708C">
        <w:rPr>
          <w:rFonts w:ascii="Arial Unicode MS" w:hAnsi="Arial Unicode MS" w:hint="eastAsia"/>
          <w:szCs w:val="20"/>
        </w:rPr>
        <w:t>B</w:t>
      </w:r>
      <w:r w:rsidRPr="006B708C">
        <w:rPr>
          <w:rFonts w:ascii="Arial Unicode MS" w:hAnsi="Arial Unicode MS" w:hint="eastAsia"/>
          <w:szCs w:val="20"/>
        </w:rPr>
        <w:t>）拘役（</w:t>
      </w:r>
      <w:r w:rsidRPr="006B708C">
        <w:rPr>
          <w:rFonts w:ascii="Arial Unicode MS" w:hAnsi="Arial Unicode MS" w:hint="eastAsia"/>
          <w:szCs w:val="20"/>
        </w:rPr>
        <w:t>C</w:t>
      </w:r>
      <w:r w:rsidRPr="006B708C">
        <w:rPr>
          <w:rFonts w:ascii="Arial Unicode MS" w:hAnsi="Arial Unicode MS" w:hint="eastAsia"/>
          <w:szCs w:val="20"/>
        </w:rPr>
        <w:t>）罰金（</w:t>
      </w:r>
      <w:r w:rsidRPr="006B708C">
        <w:rPr>
          <w:rFonts w:ascii="Arial Unicode MS" w:hAnsi="Arial Unicode MS" w:hint="eastAsia"/>
          <w:szCs w:val="20"/>
        </w:rPr>
        <w:t>D</w:t>
      </w:r>
      <w:r w:rsidRPr="006B708C">
        <w:rPr>
          <w:rFonts w:ascii="Arial Unicode MS" w:hAnsi="Arial Unicode MS" w:hint="eastAsia"/>
          <w:szCs w:val="20"/>
        </w:rPr>
        <w:t>）褫奪公權</w:t>
      </w:r>
    </w:p>
    <w:p w:rsidR="005642B0" w:rsidRPr="00D37510" w:rsidRDefault="005642B0" w:rsidP="005642B0">
      <w:pPr>
        <w:pStyle w:val="3"/>
      </w:pPr>
      <w:r w:rsidRPr="00D37510">
        <w:t xml:space="preserve">22 </w:t>
      </w:r>
      <w:r w:rsidRPr="00D37510">
        <w:rPr>
          <w:rFonts w:hint="eastAsia"/>
        </w:rPr>
        <w:t>下列何種契約為單務契約？答案顯示</w:t>
      </w:r>
      <w:r w:rsidRPr="00D37510">
        <w:rPr>
          <w:rFonts w:hint="eastAsia"/>
        </w:rPr>
        <w:t>:</w:t>
      </w:r>
      <w:r w:rsidRPr="00D37510">
        <w:rPr>
          <w:rFonts w:hint="eastAsia"/>
        </w:rPr>
        <w:t>【</w:t>
      </w:r>
      <w:r w:rsidRPr="000B6214">
        <w:rPr>
          <w:rFonts w:hint="eastAsia"/>
          <w:color w:val="800000"/>
        </w:rPr>
        <w:t>B</w:t>
      </w:r>
      <w:r w:rsidRPr="00D37510">
        <w:rPr>
          <w:rFonts w:hint="eastAsia"/>
        </w:rPr>
        <w:t>】</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）和解（</w:t>
      </w:r>
      <w:r w:rsidRPr="006B708C">
        <w:rPr>
          <w:rFonts w:ascii="Arial Unicode MS" w:hAnsi="Arial Unicode MS" w:hint="eastAsia"/>
          <w:szCs w:val="20"/>
        </w:rPr>
        <w:t>B</w:t>
      </w:r>
      <w:r w:rsidRPr="006B708C">
        <w:rPr>
          <w:rFonts w:ascii="Arial Unicode MS" w:hAnsi="Arial Unicode MS" w:hint="eastAsia"/>
          <w:szCs w:val="20"/>
        </w:rPr>
        <w:t>）保證（</w:t>
      </w:r>
      <w:r w:rsidRPr="006B708C">
        <w:rPr>
          <w:rFonts w:ascii="Arial Unicode MS" w:hAnsi="Arial Unicode MS" w:hint="eastAsia"/>
          <w:szCs w:val="20"/>
        </w:rPr>
        <w:t>C</w:t>
      </w:r>
      <w:r w:rsidRPr="006B708C">
        <w:rPr>
          <w:rFonts w:ascii="Arial Unicode MS" w:hAnsi="Arial Unicode MS" w:hint="eastAsia"/>
          <w:szCs w:val="20"/>
        </w:rPr>
        <w:t>）買賣（</w:t>
      </w:r>
      <w:r w:rsidRPr="006B708C">
        <w:rPr>
          <w:rFonts w:ascii="Arial Unicode MS" w:hAnsi="Arial Unicode MS" w:hint="eastAsia"/>
          <w:szCs w:val="20"/>
        </w:rPr>
        <w:t>D</w:t>
      </w:r>
      <w:r w:rsidRPr="006B708C">
        <w:rPr>
          <w:rFonts w:ascii="Arial Unicode MS" w:hAnsi="Arial Unicode MS" w:hint="eastAsia"/>
          <w:szCs w:val="20"/>
        </w:rPr>
        <w:t>）互易</w:t>
      </w:r>
    </w:p>
    <w:p w:rsidR="005642B0" w:rsidRPr="00D37510" w:rsidRDefault="005642B0" w:rsidP="005642B0">
      <w:pPr>
        <w:pStyle w:val="3"/>
      </w:pPr>
      <w:r w:rsidRPr="00D37510">
        <w:t xml:space="preserve">23 </w:t>
      </w:r>
      <w:r w:rsidRPr="00D37510">
        <w:rPr>
          <w:rFonts w:hint="eastAsia"/>
        </w:rPr>
        <w:t>有關遺囑之敘述，下列何者錯誤？答案顯示</w:t>
      </w:r>
      <w:r w:rsidRPr="00D37510">
        <w:rPr>
          <w:rFonts w:hint="eastAsia"/>
        </w:rPr>
        <w:t>:</w:t>
      </w:r>
      <w:r w:rsidRPr="00D37510">
        <w:rPr>
          <w:rFonts w:hint="eastAsia"/>
        </w:rPr>
        <w:t>【</w:t>
      </w:r>
      <w:r w:rsidRPr="000B6214">
        <w:rPr>
          <w:rFonts w:hint="eastAsia"/>
          <w:color w:val="800000"/>
        </w:rPr>
        <w:t>B</w:t>
      </w:r>
      <w:r w:rsidRPr="00D37510">
        <w:rPr>
          <w:rFonts w:hint="eastAsia"/>
        </w:rPr>
        <w:t>】</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）遺囑人死亡前得隨時撤回遺囑（</w:t>
      </w:r>
      <w:r w:rsidRPr="006B708C">
        <w:rPr>
          <w:rFonts w:ascii="Arial Unicode MS" w:hAnsi="Arial Unicode MS" w:hint="eastAsia"/>
          <w:szCs w:val="20"/>
        </w:rPr>
        <w:t>B</w:t>
      </w:r>
      <w:r w:rsidRPr="006B708C">
        <w:rPr>
          <w:rFonts w:ascii="Arial Unicode MS" w:hAnsi="Arial Unicode MS" w:hint="eastAsia"/>
          <w:szCs w:val="20"/>
        </w:rPr>
        <w:t>）限制行為能力人之遺囑須經法定代理人之允許</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C</w:t>
      </w:r>
      <w:r w:rsidRPr="006B708C">
        <w:rPr>
          <w:rFonts w:ascii="Arial Unicode MS" w:hAnsi="Arial Unicode MS" w:hint="eastAsia"/>
          <w:szCs w:val="20"/>
        </w:rPr>
        <w:t>）遺囑是要式行為（</w:t>
      </w:r>
      <w:r w:rsidRPr="006B708C">
        <w:rPr>
          <w:rFonts w:ascii="Arial Unicode MS" w:hAnsi="Arial Unicode MS" w:hint="eastAsia"/>
          <w:szCs w:val="20"/>
        </w:rPr>
        <w:t>D</w:t>
      </w:r>
      <w:r w:rsidRPr="006B708C">
        <w:rPr>
          <w:rFonts w:ascii="Arial Unicode MS" w:hAnsi="Arial Unicode MS" w:hint="eastAsia"/>
          <w:szCs w:val="20"/>
        </w:rPr>
        <w:t>）遺囑是單獨行為</w:t>
      </w:r>
    </w:p>
    <w:p w:rsidR="005642B0" w:rsidRPr="00D37510" w:rsidRDefault="005642B0" w:rsidP="005642B0">
      <w:pPr>
        <w:pStyle w:val="3"/>
      </w:pPr>
      <w:r w:rsidRPr="00D37510">
        <w:t xml:space="preserve">24 </w:t>
      </w:r>
      <w:r w:rsidRPr="00D37510">
        <w:rPr>
          <w:rFonts w:hint="eastAsia"/>
        </w:rPr>
        <w:t>夫妻離婚時，對未成年子女權利義務之行使，如協議不成時，應由誰行使？答案顯示</w:t>
      </w:r>
      <w:r w:rsidRPr="00D37510">
        <w:rPr>
          <w:rFonts w:hint="eastAsia"/>
        </w:rPr>
        <w:t>:</w:t>
      </w:r>
      <w:r w:rsidRPr="00D37510">
        <w:rPr>
          <w:rFonts w:hint="eastAsia"/>
        </w:rPr>
        <w:t>【</w:t>
      </w:r>
      <w:r w:rsidRPr="000B6214">
        <w:rPr>
          <w:rFonts w:hint="eastAsia"/>
          <w:color w:val="800000"/>
        </w:rPr>
        <w:t>C</w:t>
      </w:r>
      <w:r w:rsidRPr="00D37510">
        <w:rPr>
          <w:rFonts w:hint="eastAsia"/>
        </w:rPr>
        <w:t>】</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）原則上由夫行使（</w:t>
      </w:r>
      <w:r w:rsidRPr="006B708C">
        <w:rPr>
          <w:rFonts w:ascii="Arial Unicode MS" w:hAnsi="Arial Unicode MS" w:hint="eastAsia"/>
          <w:szCs w:val="20"/>
        </w:rPr>
        <w:t>B</w:t>
      </w:r>
      <w:r w:rsidRPr="006B708C">
        <w:rPr>
          <w:rFonts w:ascii="Arial Unicode MS" w:hAnsi="Arial Unicode MS" w:hint="eastAsia"/>
          <w:szCs w:val="20"/>
        </w:rPr>
        <w:t>）原則上由妻行使（</w:t>
      </w:r>
      <w:r w:rsidRPr="006B708C">
        <w:rPr>
          <w:rFonts w:ascii="Arial Unicode MS" w:hAnsi="Arial Unicode MS" w:hint="eastAsia"/>
          <w:szCs w:val="20"/>
        </w:rPr>
        <w:t>C</w:t>
      </w:r>
      <w:r w:rsidRPr="006B708C">
        <w:rPr>
          <w:rFonts w:ascii="Arial Unicode MS" w:hAnsi="Arial Unicode MS" w:hint="eastAsia"/>
          <w:szCs w:val="20"/>
        </w:rPr>
        <w:t>）由法院酌定（</w:t>
      </w:r>
      <w:r w:rsidRPr="006B708C">
        <w:rPr>
          <w:rFonts w:ascii="Arial Unicode MS" w:hAnsi="Arial Unicode MS" w:hint="eastAsia"/>
          <w:szCs w:val="20"/>
        </w:rPr>
        <w:t>D</w:t>
      </w:r>
      <w:r w:rsidRPr="006B708C">
        <w:rPr>
          <w:rFonts w:ascii="Arial Unicode MS" w:hAnsi="Arial Unicode MS" w:hint="eastAsia"/>
          <w:szCs w:val="20"/>
        </w:rPr>
        <w:t>）由未成年子女自行選擇</w:t>
      </w:r>
    </w:p>
    <w:p w:rsidR="005642B0" w:rsidRPr="00195DA3" w:rsidRDefault="005642B0" w:rsidP="005642B0">
      <w:pPr>
        <w:pStyle w:val="3"/>
      </w:pPr>
      <w:r w:rsidRPr="00195DA3">
        <w:rPr>
          <w:rFonts w:hint="eastAsia"/>
        </w:rPr>
        <w:t xml:space="preserve">25 </w:t>
      </w:r>
      <w:r w:rsidRPr="00195DA3">
        <w:rPr>
          <w:rFonts w:hint="eastAsia"/>
        </w:rPr>
        <w:t>我國</w:t>
      </w:r>
      <w:hyperlink r:id="rId65" w:history="1">
        <w:hyperlink r:id="rId66" w:history="1">
          <w:r w:rsidRPr="00195DA3">
            <w:rPr>
              <w:rStyle w:val="a3"/>
              <w:rFonts w:hint="eastAsia"/>
            </w:rPr>
            <w:t>民法</w:t>
          </w:r>
        </w:hyperlink>
      </w:hyperlink>
      <w:r w:rsidRPr="00195DA3">
        <w:rPr>
          <w:rFonts w:hint="eastAsia"/>
        </w:rPr>
        <w:t>將親屬分為三種，即配偶、血親與：答案顯示</w:t>
      </w:r>
      <w:r w:rsidRPr="00195DA3">
        <w:rPr>
          <w:rFonts w:hint="eastAsia"/>
        </w:rPr>
        <w:t>:</w:t>
      </w:r>
      <w:r w:rsidRPr="00195DA3">
        <w:rPr>
          <w:rFonts w:hint="eastAsia"/>
        </w:rPr>
        <w:t>【</w:t>
      </w:r>
      <w:r w:rsidRPr="000B6214">
        <w:rPr>
          <w:rFonts w:hint="eastAsia"/>
          <w:color w:val="800000"/>
        </w:rPr>
        <w:t>D</w:t>
      </w:r>
      <w:r w:rsidRPr="00195DA3">
        <w:rPr>
          <w:rFonts w:hint="eastAsia"/>
        </w:rPr>
        <w:t>】</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lastRenderedPageBreak/>
        <w:t>（</w:t>
      </w:r>
      <w:r w:rsidRPr="006B708C">
        <w:rPr>
          <w:rFonts w:ascii="Arial Unicode MS" w:hAnsi="Arial Unicode MS" w:hint="eastAsia"/>
          <w:szCs w:val="20"/>
        </w:rPr>
        <w:t>A</w:t>
      </w:r>
      <w:r w:rsidRPr="006B708C">
        <w:rPr>
          <w:rFonts w:ascii="Arial Unicode MS" w:hAnsi="Arial Unicode MS" w:hint="eastAsia"/>
          <w:szCs w:val="20"/>
        </w:rPr>
        <w:t>）宗親（</w:t>
      </w:r>
      <w:r w:rsidRPr="006B708C">
        <w:rPr>
          <w:rFonts w:ascii="Arial Unicode MS" w:hAnsi="Arial Unicode MS" w:hint="eastAsia"/>
          <w:szCs w:val="20"/>
        </w:rPr>
        <w:t>B</w:t>
      </w:r>
      <w:r w:rsidRPr="006B708C">
        <w:rPr>
          <w:rFonts w:ascii="Arial Unicode MS" w:hAnsi="Arial Unicode MS" w:hint="eastAsia"/>
          <w:szCs w:val="20"/>
        </w:rPr>
        <w:t>）外親（</w:t>
      </w:r>
      <w:r w:rsidRPr="006B708C">
        <w:rPr>
          <w:rFonts w:ascii="Arial Unicode MS" w:hAnsi="Arial Unicode MS" w:hint="eastAsia"/>
          <w:szCs w:val="20"/>
        </w:rPr>
        <w:t>C</w:t>
      </w:r>
      <w:r w:rsidRPr="006B708C">
        <w:rPr>
          <w:rFonts w:ascii="Arial Unicode MS" w:hAnsi="Arial Unicode MS" w:hint="eastAsia"/>
          <w:szCs w:val="20"/>
        </w:rPr>
        <w:t>）妻親（</w:t>
      </w:r>
      <w:r w:rsidRPr="006B708C">
        <w:rPr>
          <w:rFonts w:ascii="Arial Unicode MS" w:hAnsi="Arial Unicode MS" w:hint="eastAsia"/>
          <w:szCs w:val="20"/>
        </w:rPr>
        <w:t>D</w:t>
      </w:r>
      <w:r w:rsidRPr="006B708C">
        <w:rPr>
          <w:rFonts w:ascii="Arial Unicode MS" w:hAnsi="Arial Unicode MS" w:hint="eastAsia"/>
          <w:szCs w:val="20"/>
        </w:rPr>
        <w:t>）姻親</w:t>
      </w:r>
    </w:p>
    <w:p w:rsidR="005642B0" w:rsidRPr="00D37510" w:rsidRDefault="005642B0" w:rsidP="005642B0">
      <w:pPr>
        <w:pStyle w:val="3"/>
      </w:pPr>
      <w:r w:rsidRPr="00D37510">
        <w:t xml:space="preserve">26 </w:t>
      </w:r>
      <w:r w:rsidRPr="00D37510">
        <w:rPr>
          <w:rFonts w:hint="eastAsia"/>
        </w:rPr>
        <w:t>動產質權不能依下列何種情形取得？答案顯示</w:t>
      </w:r>
      <w:r w:rsidRPr="00D37510">
        <w:rPr>
          <w:rFonts w:hint="eastAsia"/>
        </w:rPr>
        <w:t>:</w:t>
      </w:r>
      <w:r w:rsidRPr="00D37510">
        <w:rPr>
          <w:rFonts w:hint="eastAsia"/>
        </w:rPr>
        <w:t>【</w:t>
      </w:r>
      <w:r w:rsidRPr="000B6214">
        <w:rPr>
          <w:rFonts w:hint="eastAsia"/>
          <w:color w:val="800000"/>
        </w:rPr>
        <w:t>B</w:t>
      </w:r>
      <w:r w:rsidRPr="00D37510">
        <w:rPr>
          <w:rFonts w:hint="eastAsia"/>
        </w:rPr>
        <w:t>】</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）現實交付（</w:t>
      </w:r>
      <w:r w:rsidRPr="006B708C">
        <w:rPr>
          <w:rFonts w:ascii="Arial Unicode MS" w:hAnsi="Arial Unicode MS" w:hint="eastAsia"/>
          <w:szCs w:val="20"/>
        </w:rPr>
        <w:t>B</w:t>
      </w:r>
      <w:r w:rsidRPr="006B708C">
        <w:rPr>
          <w:rFonts w:ascii="Arial Unicode MS" w:hAnsi="Arial Unicode MS" w:hint="eastAsia"/>
          <w:szCs w:val="20"/>
        </w:rPr>
        <w:t>）占有改定（</w:t>
      </w:r>
      <w:r w:rsidRPr="006B708C">
        <w:rPr>
          <w:rFonts w:ascii="Arial Unicode MS" w:hAnsi="Arial Unicode MS" w:hint="eastAsia"/>
          <w:szCs w:val="20"/>
        </w:rPr>
        <w:t>C</w:t>
      </w:r>
      <w:r w:rsidRPr="006B708C">
        <w:rPr>
          <w:rFonts w:ascii="Arial Unicode MS" w:hAnsi="Arial Unicode MS" w:hint="eastAsia"/>
          <w:szCs w:val="20"/>
        </w:rPr>
        <w:t>）指示交付（</w:t>
      </w:r>
      <w:r w:rsidRPr="006B708C">
        <w:rPr>
          <w:rFonts w:ascii="Arial Unicode MS" w:hAnsi="Arial Unicode MS" w:hint="eastAsia"/>
          <w:szCs w:val="20"/>
        </w:rPr>
        <w:t>D</w:t>
      </w:r>
      <w:r w:rsidRPr="006B708C">
        <w:rPr>
          <w:rFonts w:ascii="Arial Unicode MS" w:hAnsi="Arial Unicode MS" w:hint="eastAsia"/>
          <w:szCs w:val="20"/>
        </w:rPr>
        <w:t>）簡易交付</w:t>
      </w:r>
    </w:p>
    <w:p w:rsidR="005642B0" w:rsidRPr="00D37510" w:rsidRDefault="005642B0" w:rsidP="005642B0">
      <w:pPr>
        <w:pStyle w:val="3"/>
      </w:pPr>
      <w:r w:rsidRPr="00D37510">
        <w:t xml:space="preserve">27 </w:t>
      </w:r>
      <w:r w:rsidRPr="00D37510">
        <w:rPr>
          <w:rFonts w:hint="eastAsia"/>
        </w:rPr>
        <w:t>下列有關行為能力的敘述，何者正確？答案顯示</w:t>
      </w:r>
      <w:r w:rsidRPr="00D37510">
        <w:rPr>
          <w:rFonts w:hint="eastAsia"/>
        </w:rPr>
        <w:t>:</w:t>
      </w:r>
      <w:r w:rsidRPr="00D37510">
        <w:rPr>
          <w:rFonts w:hint="eastAsia"/>
        </w:rPr>
        <w:t>【</w:t>
      </w:r>
      <w:r w:rsidRPr="000B6214">
        <w:rPr>
          <w:rFonts w:hint="eastAsia"/>
          <w:color w:val="800000"/>
        </w:rPr>
        <w:t>B</w:t>
      </w:r>
      <w:r w:rsidRPr="00D37510">
        <w:rPr>
          <w:rFonts w:hint="eastAsia"/>
        </w:rPr>
        <w:t>】</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）無行為能力人之意思表示，無效，但不得以其無效對抗善意第三人</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B</w:t>
      </w:r>
      <w:r w:rsidRPr="006B708C">
        <w:rPr>
          <w:rFonts w:ascii="Arial Unicode MS" w:hAnsi="Arial Unicode MS" w:hint="eastAsia"/>
          <w:szCs w:val="20"/>
        </w:rPr>
        <w:t>）限制行為能力人，在無意識或精神錯亂中，所訂立之契約，無效</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C</w:t>
      </w:r>
      <w:r w:rsidRPr="006B708C">
        <w:rPr>
          <w:rFonts w:ascii="Arial Unicode MS" w:hAnsi="Arial Unicode MS" w:hint="eastAsia"/>
          <w:szCs w:val="20"/>
        </w:rPr>
        <w:t>）無行為能力人得受意思表示，但應由法定代理人代為意思表示</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D</w:t>
      </w:r>
      <w:r w:rsidRPr="006B708C">
        <w:rPr>
          <w:rFonts w:ascii="Arial Unicode MS" w:hAnsi="Arial Unicode MS" w:hint="eastAsia"/>
          <w:szCs w:val="20"/>
        </w:rPr>
        <w:t>）限制行為能力人用詐術使人信其為有行為能力人或已得法定代理人之允許者，其法律行為無效</w:t>
      </w:r>
    </w:p>
    <w:p w:rsidR="005642B0" w:rsidRPr="00D37510" w:rsidRDefault="005642B0" w:rsidP="005642B0">
      <w:pPr>
        <w:pStyle w:val="3"/>
      </w:pPr>
      <w:r w:rsidRPr="00D37510">
        <w:rPr>
          <w:rFonts w:hint="eastAsia"/>
        </w:rPr>
        <w:t xml:space="preserve">28 </w:t>
      </w:r>
      <w:r w:rsidRPr="00D37510">
        <w:rPr>
          <w:rFonts w:hint="eastAsia"/>
        </w:rPr>
        <w:t>遺贈拋棄時，其遺贈財產如何歸屬？答案顯示</w:t>
      </w:r>
      <w:r w:rsidRPr="00D37510">
        <w:rPr>
          <w:rFonts w:hint="eastAsia"/>
        </w:rPr>
        <w:t>:</w:t>
      </w:r>
      <w:r w:rsidRPr="00D37510">
        <w:rPr>
          <w:rFonts w:hint="eastAsia"/>
        </w:rPr>
        <w:t>【</w:t>
      </w:r>
      <w:r w:rsidRPr="000B6214">
        <w:rPr>
          <w:rFonts w:hint="eastAsia"/>
          <w:color w:val="800000"/>
        </w:rPr>
        <w:t>A</w:t>
      </w:r>
      <w:r w:rsidRPr="00D37510">
        <w:rPr>
          <w:rFonts w:hint="eastAsia"/>
        </w:rPr>
        <w:t>】</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）屬於遺產（</w:t>
      </w:r>
      <w:r w:rsidRPr="006B708C">
        <w:rPr>
          <w:rFonts w:ascii="Arial Unicode MS" w:hAnsi="Arial Unicode MS" w:hint="eastAsia"/>
          <w:szCs w:val="20"/>
        </w:rPr>
        <w:t>B</w:t>
      </w:r>
      <w:r w:rsidRPr="006B708C">
        <w:rPr>
          <w:rFonts w:ascii="Arial Unicode MS" w:hAnsi="Arial Unicode MS" w:hint="eastAsia"/>
          <w:szCs w:val="20"/>
        </w:rPr>
        <w:t>）屬於中央銀行（</w:t>
      </w:r>
      <w:r w:rsidRPr="006B708C">
        <w:rPr>
          <w:rFonts w:ascii="Arial Unicode MS" w:hAnsi="Arial Unicode MS" w:hint="eastAsia"/>
          <w:szCs w:val="20"/>
        </w:rPr>
        <w:t>C</w:t>
      </w:r>
      <w:r w:rsidRPr="006B708C">
        <w:rPr>
          <w:rFonts w:ascii="Arial Unicode MS" w:hAnsi="Arial Unicode MS" w:hint="eastAsia"/>
          <w:szCs w:val="20"/>
        </w:rPr>
        <w:t>）屬於地方自治團體（</w:t>
      </w:r>
      <w:r w:rsidRPr="006B708C">
        <w:rPr>
          <w:rFonts w:ascii="Arial Unicode MS" w:hAnsi="Arial Unicode MS" w:hint="eastAsia"/>
          <w:szCs w:val="20"/>
        </w:rPr>
        <w:t>D</w:t>
      </w:r>
      <w:r w:rsidRPr="006B708C">
        <w:rPr>
          <w:rFonts w:ascii="Arial Unicode MS" w:hAnsi="Arial Unicode MS" w:hint="eastAsia"/>
          <w:szCs w:val="20"/>
        </w:rPr>
        <w:t>）由法院決定之</w:t>
      </w:r>
    </w:p>
    <w:p w:rsidR="005642B0" w:rsidRPr="00D37510" w:rsidRDefault="005642B0" w:rsidP="005642B0">
      <w:pPr>
        <w:pStyle w:val="3"/>
      </w:pPr>
      <w:r w:rsidRPr="00D37510">
        <w:t xml:space="preserve">29 </w:t>
      </w:r>
      <w:r w:rsidRPr="00D37510">
        <w:rPr>
          <w:rFonts w:hint="eastAsia"/>
        </w:rPr>
        <w:t>甲將其房屋之所有權移轉予乙之法律行為，其性質為：答案顯示</w:t>
      </w:r>
      <w:r w:rsidRPr="00D37510">
        <w:rPr>
          <w:rFonts w:hint="eastAsia"/>
        </w:rPr>
        <w:t>:</w:t>
      </w:r>
      <w:r w:rsidRPr="00D37510">
        <w:rPr>
          <w:rFonts w:hint="eastAsia"/>
        </w:rPr>
        <w:t>【</w:t>
      </w:r>
      <w:r w:rsidRPr="000B6214">
        <w:rPr>
          <w:rFonts w:hint="eastAsia"/>
          <w:color w:val="800000"/>
        </w:rPr>
        <w:t>D</w:t>
      </w:r>
      <w:r w:rsidRPr="00D37510">
        <w:rPr>
          <w:rFonts w:hint="eastAsia"/>
        </w:rPr>
        <w:t>】</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）負擔行為（</w:t>
      </w:r>
      <w:r w:rsidRPr="006B708C">
        <w:rPr>
          <w:rFonts w:ascii="Arial Unicode MS" w:hAnsi="Arial Unicode MS" w:hint="eastAsia"/>
          <w:szCs w:val="20"/>
        </w:rPr>
        <w:t>B</w:t>
      </w:r>
      <w:r w:rsidRPr="006B708C">
        <w:rPr>
          <w:rFonts w:ascii="Arial Unicode MS" w:hAnsi="Arial Unicode MS" w:hint="eastAsia"/>
          <w:szCs w:val="20"/>
        </w:rPr>
        <w:t>）債權行為（</w:t>
      </w:r>
      <w:r w:rsidRPr="006B708C">
        <w:rPr>
          <w:rFonts w:ascii="Arial Unicode MS" w:hAnsi="Arial Unicode MS" w:hint="eastAsia"/>
          <w:szCs w:val="20"/>
        </w:rPr>
        <w:t>C</w:t>
      </w:r>
      <w:r w:rsidRPr="006B708C">
        <w:rPr>
          <w:rFonts w:ascii="Arial Unicode MS" w:hAnsi="Arial Unicode MS" w:hint="eastAsia"/>
          <w:szCs w:val="20"/>
        </w:rPr>
        <w:t>）準物權行為（</w:t>
      </w:r>
      <w:r w:rsidRPr="006B708C">
        <w:rPr>
          <w:rFonts w:ascii="Arial Unicode MS" w:hAnsi="Arial Unicode MS" w:hint="eastAsia"/>
          <w:szCs w:val="20"/>
        </w:rPr>
        <w:t>D</w:t>
      </w:r>
      <w:r w:rsidRPr="006B708C">
        <w:rPr>
          <w:rFonts w:ascii="Arial Unicode MS" w:hAnsi="Arial Unicode MS" w:hint="eastAsia"/>
          <w:szCs w:val="20"/>
        </w:rPr>
        <w:t>）物權行為</w:t>
      </w:r>
    </w:p>
    <w:p w:rsidR="005642B0" w:rsidRPr="00D37510" w:rsidRDefault="005642B0" w:rsidP="005642B0">
      <w:pPr>
        <w:pStyle w:val="3"/>
      </w:pPr>
      <w:r w:rsidRPr="00D37510">
        <w:t xml:space="preserve">30 </w:t>
      </w:r>
      <w:r w:rsidRPr="00D37510">
        <w:rPr>
          <w:rFonts w:hint="eastAsia"/>
        </w:rPr>
        <w:t>養父母與養子女之間是何種親屬關係？答案顯示</w:t>
      </w:r>
      <w:r w:rsidRPr="00D37510">
        <w:rPr>
          <w:rFonts w:hint="eastAsia"/>
        </w:rPr>
        <w:t>:</w:t>
      </w:r>
      <w:r w:rsidRPr="00D37510">
        <w:rPr>
          <w:rFonts w:hint="eastAsia"/>
        </w:rPr>
        <w:t>【</w:t>
      </w:r>
      <w:r w:rsidRPr="000B6214">
        <w:rPr>
          <w:rFonts w:hint="eastAsia"/>
          <w:color w:val="800000"/>
        </w:rPr>
        <w:t>B</w:t>
      </w:r>
      <w:r w:rsidRPr="00D37510">
        <w:rPr>
          <w:rFonts w:hint="eastAsia"/>
        </w:rPr>
        <w:t>】</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）自然血親（</w:t>
      </w:r>
      <w:r w:rsidRPr="006B708C">
        <w:rPr>
          <w:rFonts w:ascii="Arial Unicode MS" w:hAnsi="Arial Unicode MS" w:hint="eastAsia"/>
          <w:szCs w:val="20"/>
        </w:rPr>
        <w:t>B</w:t>
      </w:r>
      <w:r w:rsidRPr="006B708C">
        <w:rPr>
          <w:rFonts w:ascii="Arial Unicode MS" w:hAnsi="Arial Unicode MS" w:hint="eastAsia"/>
          <w:szCs w:val="20"/>
        </w:rPr>
        <w:t>）擬制血親（</w:t>
      </w:r>
      <w:r w:rsidRPr="006B708C">
        <w:rPr>
          <w:rFonts w:ascii="Arial Unicode MS" w:hAnsi="Arial Unicode MS" w:hint="eastAsia"/>
          <w:szCs w:val="20"/>
        </w:rPr>
        <w:t>C</w:t>
      </w:r>
      <w:r w:rsidRPr="006B708C">
        <w:rPr>
          <w:rFonts w:ascii="Arial Unicode MS" w:hAnsi="Arial Unicode MS" w:hint="eastAsia"/>
          <w:szCs w:val="20"/>
        </w:rPr>
        <w:t>）推定血親（</w:t>
      </w:r>
      <w:r w:rsidRPr="006B708C">
        <w:rPr>
          <w:rFonts w:ascii="Arial Unicode MS" w:hAnsi="Arial Unicode MS" w:hint="eastAsia"/>
          <w:szCs w:val="20"/>
        </w:rPr>
        <w:t>D</w:t>
      </w:r>
      <w:r w:rsidRPr="006B708C">
        <w:rPr>
          <w:rFonts w:ascii="Arial Unicode MS" w:hAnsi="Arial Unicode MS" w:hint="eastAsia"/>
          <w:szCs w:val="20"/>
        </w:rPr>
        <w:t>）無任何法律關係</w:t>
      </w:r>
    </w:p>
    <w:p w:rsidR="005642B0" w:rsidRPr="00D37510" w:rsidRDefault="005642B0" w:rsidP="005642B0">
      <w:pPr>
        <w:pStyle w:val="3"/>
      </w:pPr>
      <w:r w:rsidRPr="00D37510">
        <w:t xml:space="preserve">31 </w:t>
      </w:r>
      <w:r w:rsidRPr="00D37510">
        <w:rPr>
          <w:rFonts w:hint="eastAsia"/>
        </w:rPr>
        <w:t>甲下毒殺乙，乙被送醫急救，救護車發生事故，乙因而死亡。問甲成立何罪？答案顯示</w:t>
      </w:r>
      <w:r w:rsidRPr="00D37510">
        <w:rPr>
          <w:rFonts w:hint="eastAsia"/>
        </w:rPr>
        <w:t>:</w:t>
      </w:r>
      <w:r w:rsidRPr="00D37510">
        <w:rPr>
          <w:rFonts w:hint="eastAsia"/>
        </w:rPr>
        <w:t>【</w:t>
      </w:r>
      <w:r w:rsidRPr="000B6214">
        <w:rPr>
          <w:rFonts w:hint="eastAsia"/>
          <w:color w:val="800000"/>
        </w:rPr>
        <w:t>B</w:t>
      </w:r>
      <w:r w:rsidRPr="00D37510">
        <w:rPr>
          <w:rFonts w:hint="eastAsia"/>
        </w:rPr>
        <w:t>】</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）殺人既遂（</w:t>
      </w:r>
      <w:r w:rsidRPr="006B708C">
        <w:rPr>
          <w:rFonts w:ascii="Arial Unicode MS" w:hAnsi="Arial Unicode MS" w:hint="eastAsia"/>
          <w:szCs w:val="20"/>
        </w:rPr>
        <w:t>B</w:t>
      </w:r>
      <w:r w:rsidRPr="006B708C">
        <w:rPr>
          <w:rFonts w:ascii="Arial Unicode MS" w:hAnsi="Arial Unicode MS" w:hint="eastAsia"/>
          <w:szCs w:val="20"/>
        </w:rPr>
        <w:t>）殺人未遂（</w:t>
      </w:r>
      <w:r w:rsidRPr="006B708C">
        <w:rPr>
          <w:rFonts w:ascii="Arial Unicode MS" w:hAnsi="Arial Unicode MS" w:hint="eastAsia"/>
          <w:szCs w:val="20"/>
        </w:rPr>
        <w:t>C</w:t>
      </w:r>
      <w:r w:rsidRPr="006B708C">
        <w:rPr>
          <w:rFonts w:ascii="Arial Unicode MS" w:hAnsi="Arial Unicode MS" w:hint="eastAsia"/>
          <w:szCs w:val="20"/>
        </w:rPr>
        <w:t>）殺人未遂與過失致死兩罪併罰（</w:t>
      </w:r>
      <w:r w:rsidRPr="006B708C">
        <w:rPr>
          <w:rFonts w:ascii="Arial Unicode MS" w:hAnsi="Arial Unicode MS" w:hint="eastAsia"/>
          <w:szCs w:val="20"/>
        </w:rPr>
        <w:t>D</w:t>
      </w:r>
      <w:r w:rsidRPr="006B708C">
        <w:rPr>
          <w:rFonts w:ascii="Arial Unicode MS" w:hAnsi="Arial Unicode MS" w:hint="eastAsia"/>
          <w:szCs w:val="20"/>
        </w:rPr>
        <w:t>）過失致死</w:t>
      </w:r>
    </w:p>
    <w:p w:rsidR="005642B0" w:rsidRPr="00D37510" w:rsidRDefault="005642B0" w:rsidP="005642B0">
      <w:pPr>
        <w:pStyle w:val="3"/>
      </w:pPr>
      <w:r w:rsidRPr="00D37510">
        <w:t xml:space="preserve">32 </w:t>
      </w:r>
      <w:r w:rsidRPr="00D37510">
        <w:rPr>
          <w:rFonts w:hint="eastAsia"/>
        </w:rPr>
        <w:t>下列何者不是褫奪公權的內容？答案顯示</w:t>
      </w:r>
      <w:r w:rsidRPr="00D37510">
        <w:rPr>
          <w:rFonts w:hint="eastAsia"/>
        </w:rPr>
        <w:t>:</w:t>
      </w:r>
      <w:r w:rsidRPr="00D37510">
        <w:rPr>
          <w:rFonts w:hint="eastAsia"/>
        </w:rPr>
        <w:t>【</w:t>
      </w:r>
      <w:r w:rsidRPr="000B6214">
        <w:rPr>
          <w:rFonts w:hint="eastAsia"/>
          <w:color w:val="800000"/>
        </w:rPr>
        <w:t>C</w:t>
      </w:r>
      <w:r w:rsidRPr="00D37510">
        <w:rPr>
          <w:rFonts w:hint="eastAsia"/>
        </w:rPr>
        <w:t>】</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）為公務員之資格（</w:t>
      </w:r>
      <w:r w:rsidRPr="006B708C">
        <w:rPr>
          <w:rFonts w:ascii="Arial Unicode MS" w:hAnsi="Arial Unicode MS" w:hint="eastAsia"/>
          <w:szCs w:val="20"/>
        </w:rPr>
        <w:t>B</w:t>
      </w:r>
      <w:r w:rsidRPr="006B708C">
        <w:rPr>
          <w:rFonts w:ascii="Arial Unicode MS" w:hAnsi="Arial Unicode MS" w:hint="eastAsia"/>
          <w:szCs w:val="20"/>
        </w:rPr>
        <w:t>）為公職候選人之資格（</w:t>
      </w:r>
      <w:r w:rsidRPr="006B708C">
        <w:rPr>
          <w:rFonts w:ascii="Arial Unicode MS" w:hAnsi="Arial Unicode MS" w:hint="eastAsia"/>
          <w:szCs w:val="20"/>
        </w:rPr>
        <w:t>C</w:t>
      </w:r>
      <w:r w:rsidRPr="006B708C">
        <w:rPr>
          <w:rFonts w:ascii="Arial Unicode MS" w:hAnsi="Arial Unicode MS" w:hint="eastAsia"/>
          <w:szCs w:val="20"/>
        </w:rPr>
        <w:t>）為律師之資格（</w:t>
      </w:r>
      <w:r w:rsidRPr="006B708C">
        <w:rPr>
          <w:rFonts w:ascii="Arial Unicode MS" w:hAnsi="Arial Unicode MS" w:hint="eastAsia"/>
          <w:szCs w:val="20"/>
        </w:rPr>
        <w:t>D</w:t>
      </w:r>
      <w:r w:rsidRPr="006B708C">
        <w:rPr>
          <w:rFonts w:ascii="Arial Unicode MS" w:hAnsi="Arial Unicode MS" w:hint="eastAsia"/>
          <w:szCs w:val="20"/>
        </w:rPr>
        <w:t>）為立法委員候選人之資格</w:t>
      </w:r>
    </w:p>
    <w:p w:rsidR="005642B0" w:rsidRPr="00D37510" w:rsidRDefault="005642B0" w:rsidP="005642B0">
      <w:pPr>
        <w:pStyle w:val="3"/>
      </w:pPr>
      <w:r w:rsidRPr="00D37510">
        <w:t xml:space="preserve">33 </w:t>
      </w:r>
      <w:r w:rsidRPr="00D37510">
        <w:rPr>
          <w:rFonts w:hint="eastAsia"/>
        </w:rPr>
        <w:t>精神狀況正常之人受緩刑宣告，於緩刑期間內得如何處置？答案顯示</w:t>
      </w:r>
      <w:r w:rsidRPr="00D37510">
        <w:rPr>
          <w:rFonts w:hint="eastAsia"/>
        </w:rPr>
        <w:t>:</w:t>
      </w:r>
      <w:r w:rsidRPr="00D37510">
        <w:rPr>
          <w:rFonts w:hint="eastAsia"/>
        </w:rPr>
        <w:t>【</w:t>
      </w:r>
      <w:r w:rsidRPr="000B6214">
        <w:rPr>
          <w:rFonts w:hint="eastAsia"/>
          <w:color w:val="800000"/>
        </w:rPr>
        <w:t>B</w:t>
      </w:r>
      <w:r w:rsidRPr="00D37510">
        <w:rPr>
          <w:rFonts w:hint="eastAsia"/>
        </w:rPr>
        <w:t>】</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）應交付保護管束（</w:t>
      </w:r>
      <w:r w:rsidRPr="006B708C">
        <w:rPr>
          <w:rFonts w:ascii="Arial Unicode MS" w:hAnsi="Arial Unicode MS" w:hint="eastAsia"/>
          <w:szCs w:val="20"/>
        </w:rPr>
        <w:t>B</w:t>
      </w:r>
      <w:r w:rsidRPr="006B708C">
        <w:rPr>
          <w:rFonts w:ascii="Arial Unicode MS" w:hAnsi="Arial Unicode MS" w:hint="eastAsia"/>
          <w:szCs w:val="20"/>
        </w:rPr>
        <w:t>）得交付保護管束（</w:t>
      </w:r>
      <w:r w:rsidRPr="006B708C">
        <w:rPr>
          <w:rFonts w:ascii="Arial Unicode MS" w:hAnsi="Arial Unicode MS" w:hint="eastAsia"/>
          <w:szCs w:val="20"/>
        </w:rPr>
        <w:t>C</w:t>
      </w:r>
      <w:r w:rsidRPr="006B708C">
        <w:rPr>
          <w:rFonts w:ascii="Arial Unicode MS" w:hAnsi="Arial Unicode MS" w:hint="eastAsia"/>
          <w:szCs w:val="20"/>
        </w:rPr>
        <w:t>）應施以監護處分（</w:t>
      </w:r>
      <w:r w:rsidRPr="006B708C">
        <w:rPr>
          <w:rFonts w:ascii="Arial Unicode MS" w:hAnsi="Arial Unicode MS" w:hint="eastAsia"/>
          <w:szCs w:val="20"/>
        </w:rPr>
        <w:t>D</w:t>
      </w:r>
      <w:r w:rsidRPr="006B708C">
        <w:rPr>
          <w:rFonts w:ascii="Arial Unicode MS" w:hAnsi="Arial Unicode MS" w:hint="eastAsia"/>
          <w:szCs w:val="20"/>
        </w:rPr>
        <w:t>）得施以監護處分</w:t>
      </w:r>
    </w:p>
    <w:p w:rsidR="005642B0" w:rsidRPr="00195DA3" w:rsidRDefault="005642B0" w:rsidP="005642B0">
      <w:pPr>
        <w:pStyle w:val="3"/>
      </w:pPr>
      <w:r w:rsidRPr="00195DA3">
        <w:t xml:space="preserve">34 </w:t>
      </w:r>
      <w:r w:rsidRPr="00195DA3">
        <w:rPr>
          <w:rFonts w:hint="eastAsia"/>
        </w:rPr>
        <w:t>下列關於我國</w:t>
      </w:r>
      <w:hyperlink r:id="rId67" w:history="1">
        <w:r w:rsidRPr="00195DA3">
          <w:rPr>
            <w:rStyle w:val="a3"/>
            <w:rFonts w:hint="eastAsia"/>
          </w:rPr>
          <w:t>刑法</w:t>
        </w:r>
      </w:hyperlink>
      <w:r w:rsidRPr="00195DA3">
        <w:rPr>
          <w:rFonts w:hint="eastAsia"/>
        </w:rPr>
        <w:t>未遂犯之敘述，何者錯誤？答案顯示</w:t>
      </w:r>
      <w:r w:rsidRPr="00195DA3">
        <w:rPr>
          <w:rFonts w:hint="eastAsia"/>
        </w:rPr>
        <w:t>:</w:t>
      </w:r>
      <w:r w:rsidRPr="00195DA3">
        <w:rPr>
          <w:rFonts w:hint="eastAsia"/>
        </w:rPr>
        <w:t>【</w:t>
      </w:r>
      <w:r w:rsidRPr="000B6214">
        <w:rPr>
          <w:rFonts w:hint="eastAsia"/>
          <w:color w:val="800000"/>
        </w:rPr>
        <w:t>B</w:t>
      </w:r>
      <w:r w:rsidRPr="00195DA3">
        <w:rPr>
          <w:rFonts w:hint="eastAsia"/>
        </w:rPr>
        <w:t>】</w:t>
      </w:r>
    </w:p>
    <w:p w:rsidR="005642B0"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）行為不能發生犯罪之結果，又無危險者，不罰</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B</w:t>
      </w:r>
      <w:r w:rsidRPr="006B708C">
        <w:rPr>
          <w:rFonts w:ascii="Arial Unicode MS" w:hAnsi="Arial Unicode MS" w:hint="eastAsia"/>
          <w:szCs w:val="20"/>
        </w:rPr>
        <w:t>）已著手於犯罪行為之實行，而因己意中止或防止其結果之發生者，不罰</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C</w:t>
      </w:r>
      <w:r w:rsidRPr="006B708C">
        <w:rPr>
          <w:rFonts w:ascii="Arial Unicode MS" w:hAnsi="Arial Unicode MS" w:hint="eastAsia"/>
          <w:szCs w:val="20"/>
        </w:rPr>
        <w:t>）未遂犯之處罰，以有特別規定者為限（</w:t>
      </w:r>
      <w:r w:rsidRPr="006B708C">
        <w:rPr>
          <w:rFonts w:ascii="Arial Unicode MS" w:hAnsi="Arial Unicode MS" w:hint="eastAsia"/>
          <w:szCs w:val="20"/>
        </w:rPr>
        <w:t>D</w:t>
      </w:r>
      <w:r w:rsidRPr="006B708C">
        <w:rPr>
          <w:rFonts w:ascii="Arial Unicode MS" w:hAnsi="Arial Unicode MS" w:hint="eastAsia"/>
          <w:szCs w:val="20"/>
        </w:rPr>
        <w:t>）未遂犯之處罰，得按既遂犯之刑減輕之</w:t>
      </w:r>
    </w:p>
    <w:p w:rsidR="005642B0" w:rsidRPr="00D37510" w:rsidRDefault="005642B0" w:rsidP="005642B0">
      <w:pPr>
        <w:pStyle w:val="3"/>
      </w:pPr>
      <w:r w:rsidRPr="00D37510">
        <w:t xml:space="preserve">35 </w:t>
      </w:r>
      <w:r w:rsidRPr="00D37510">
        <w:rPr>
          <w:rFonts w:hint="eastAsia"/>
        </w:rPr>
        <w:t>公司聲請重整應向下列何者為之？答案顯示</w:t>
      </w:r>
      <w:r w:rsidRPr="00D37510">
        <w:rPr>
          <w:rFonts w:hint="eastAsia"/>
        </w:rPr>
        <w:t>:</w:t>
      </w:r>
      <w:r w:rsidRPr="00D37510">
        <w:rPr>
          <w:rFonts w:hint="eastAsia"/>
        </w:rPr>
        <w:t>【</w:t>
      </w:r>
      <w:r w:rsidRPr="000B6214">
        <w:rPr>
          <w:rFonts w:hint="eastAsia"/>
          <w:color w:val="800000"/>
        </w:rPr>
        <w:t>C</w:t>
      </w:r>
      <w:r w:rsidRPr="00D37510">
        <w:rPr>
          <w:rFonts w:hint="eastAsia"/>
        </w:rPr>
        <w:t>】</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）經濟部（</w:t>
      </w:r>
      <w:r w:rsidRPr="006B708C">
        <w:rPr>
          <w:rFonts w:ascii="Arial Unicode MS" w:hAnsi="Arial Unicode MS" w:hint="eastAsia"/>
          <w:szCs w:val="20"/>
        </w:rPr>
        <w:t>B</w:t>
      </w:r>
      <w:r w:rsidRPr="006B708C">
        <w:rPr>
          <w:rFonts w:ascii="Arial Unicode MS" w:hAnsi="Arial Unicode MS" w:hint="eastAsia"/>
          <w:szCs w:val="20"/>
        </w:rPr>
        <w:t>）各縣市政府主管機關（</w:t>
      </w:r>
      <w:r w:rsidRPr="006B708C">
        <w:rPr>
          <w:rFonts w:ascii="Arial Unicode MS" w:hAnsi="Arial Unicode MS" w:hint="eastAsia"/>
          <w:szCs w:val="20"/>
        </w:rPr>
        <w:t>C</w:t>
      </w:r>
      <w:r w:rsidRPr="006B708C">
        <w:rPr>
          <w:rFonts w:ascii="Arial Unicode MS" w:hAnsi="Arial Unicode MS" w:hint="eastAsia"/>
          <w:szCs w:val="20"/>
        </w:rPr>
        <w:t>）法院（</w:t>
      </w:r>
      <w:r w:rsidRPr="006B708C">
        <w:rPr>
          <w:rFonts w:ascii="Arial Unicode MS" w:hAnsi="Arial Unicode MS" w:hint="eastAsia"/>
          <w:szCs w:val="20"/>
        </w:rPr>
        <w:t>D</w:t>
      </w:r>
      <w:r w:rsidRPr="006B708C">
        <w:rPr>
          <w:rFonts w:ascii="Arial Unicode MS" w:hAnsi="Arial Unicode MS" w:hint="eastAsia"/>
          <w:szCs w:val="20"/>
        </w:rPr>
        <w:t>）行政院金融監督管理委員會</w:t>
      </w:r>
    </w:p>
    <w:p w:rsidR="005642B0" w:rsidRPr="00D37510" w:rsidRDefault="005642B0" w:rsidP="005642B0">
      <w:pPr>
        <w:pStyle w:val="3"/>
      </w:pPr>
      <w:r w:rsidRPr="00D37510">
        <w:rPr>
          <w:rFonts w:hint="eastAsia"/>
        </w:rPr>
        <w:t>36</w:t>
      </w:r>
      <w:r w:rsidRPr="00B97B76">
        <w:rPr>
          <w:rFonts w:hint="eastAsia"/>
        </w:rPr>
        <w:t>依</w:t>
      </w:r>
      <w:hyperlink r:id="rId68" w:history="1">
        <w:r w:rsidRPr="009B0C9D">
          <w:rPr>
            <w:rStyle w:val="a3"/>
            <w:rFonts w:hint="eastAsia"/>
            <w:szCs w:val="20"/>
          </w:rPr>
          <w:t>公司法</w:t>
        </w:r>
      </w:hyperlink>
      <w:r w:rsidRPr="00D37510">
        <w:rPr>
          <w:rFonts w:hint="eastAsia"/>
        </w:rPr>
        <w:t>規定，股份有限公司的監察人如何產生？答案顯示</w:t>
      </w:r>
      <w:r w:rsidRPr="00D37510">
        <w:rPr>
          <w:rFonts w:hint="eastAsia"/>
        </w:rPr>
        <w:t>:</w:t>
      </w:r>
      <w:r w:rsidRPr="00D37510">
        <w:rPr>
          <w:rFonts w:hint="eastAsia"/>
        </w:rPr>
        <w:t>【</w:t>
      </w:r>
      <w:r w:rsidRPr="000B6214">
        <w:rPr>
          <w:rFonts w:hint="eastAsia"/>
          <w:color w:val="800000"/>
        </w:rPr>
        <w:t>A</w:t>
      </w:r>
      <w:r w:rsidRPr="00D37510">
        <w:rPr>
          <w:rFonts w:hint="eastAsia"/>
        </w:rPr>
        <w:t>】</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）由股東會選任（</w:t>
      </w:r>
      <w:r w:rsidRPr="006B708C">
        <w:rPr>
          <w:rFonts w:ascii="Arial Unicode MS" w:hAnsi="Arial Unicode MS" w:hint="eastAsia"/>
          <w:szCs w:val="20"/>
        </w:rPr>
        <w:t>B</w:t>
      </w:r>
      <w:r w:rsidRPr="006B708C">
        <w:rPr>
          <w:rFonts w:ascii="Arial Unicode MS" w:hAnsi="Arial Unicode MS" w:hint="eastAsia"/>
          <w:szCs w:val="20"/>
        </w:rPr>
        <w:t>）由董事會選任（</w:t>
      </w:r>
      <w:r w:rsidRPr="006B708C">
        <w:rPr>
          <w:rFonts w:ascii="Arial Unicode MS" w:hAnsi="Arial Unicode MS" w:hint="eastAsia"/>
          <w:szCs w:val="20"/>
        </w:rPr>
        <w:t>C</w:t>
      </w:r>
      <w:r w:rsidRPr="006B708C">
        <w:rPr>
          <w:rFonts w:ascii="Arial Unicode MS" w:hAnsi="Arial Unicode MS" w:hint="eastAsia"/>
          <w:szCs w:val="20"/>
        </w:rPr>
        <w:t>）由董事長任命（</w:t>
      </w:r>
      <w:r w:rsidRPr="006B708C">
        <w:rPr>
          <w:rFonts w:ascii="Arial Unicode MS" w:hAnsi="Arial Unicode MS" w:hint="eastAsia"/>
          <w:szCs w:val="20"/>
        </w:rPr>
        <w:t>D</w:t>
      </w:r>
      <w:r w:rsidRPr="006B708C">
        <w:rPr>
          <w:rFonts w:ascii="Arial Unicode MS" w:hAnsi="Arial Unicode MS" w:hint="eastAsia"/>
          <w:szCs w:val="20"/>
        </w:rPr>
        <w:t>）由法院指派</w:t>
      </w:r>
    </w:p>
    <w:p w:rsidR="005642B0" w:rsidRPr="00D37510" w:rsidRDefault="005642B0" w:rsidP="005642B0">
      <w:pPr>
        <w:pStyle w:val="3"/>
      </w:pPr>
      <w:r w:rsidRPr="00D37510">
        <w:rPr>
          <w:rFonts w:hint="eastAsia"/>
        </w:rPr>
        <w:t>37</w:t>
      </w:r>
      <w:r w:rsidRPr="00B97B76">
        <w:rPr>
          <w:rFonts w:hint="eastAsia"/>
        </w:rPr>
        <w:t>依</w:t>
      </w:r>
      <w:hyperlink r:id="rId69" w:history="1">
        <w:r w:rsidRPr="009B0C9D">
          <w:rPr>
            <w:rStyle w:val="a3"/>
            <w:rFonts w:hint="eastAsia"/>
            <w:szCs w:val="20"/>
          </w:rPr>
          <w:t>公司法</w:t>
        </w:r>
      </w:hyperlink>
      <w:r w:rsidRPr="00D37510">
        <w:rPr>
          <w:rFonts w:hint="eastAsia"/>
        </w:rPr>
        <w:t>規定，無限公司最少應有幾名股東？答案顯示</w:t>
      </w:r>
      <w:r w:rsidRPr="00D37510">
        <w:rPr>
          <w:rFonts w:hint="eastAsia"/>
        </w:rPr>
        <w:t>:</w:t>
      </w:r>
      <w:r w:rsidRPr="00D37510">
        <w:rPr>
          <w:rFonts w:hint="eastAsia"/>
        </w:rPr>
        <w:t>【</w:t>
      </w:r>
      <w:r w:rsidRPr="000B6214">
        <w:rPr>
          <w:rFonts w:hint="eastAsia"/>
          <w:color w:val="800000"/>
        </w:rPr>
        <w:t>B</w:t>
      </w:r>
      <w:r w:rsidRPr="00D37510">
        <w:rPr>
          <w:rFonts w:hint="eastAsia"/>
        </w:rPr>
        <w:t>】</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w:t>
      </w:r>
      <w:r w:rsidRPr="006B708C">
        <w:rPr>
          <w:rFonts w:ascii="Arial Unicode MS" w:hAnsi="Arial Unicode MS" w:hint="eastAsia"/>
          <w:szCs w:val="20"/>
        </w:rPr>
        <w:t xml:space="preserve"> 1 </w:t>
      </w:r>
      <w:r w:rsidRPr="006B708C">
        <w:rPr>
          <w:rFonts w:ascii="Arial Unicode MS" w:hAnsi="Arial Unicode MS" w:hint="eastAsia"/>
          <w:szCs w:val="20"/>
        </w:rPr>
        <w:t>名（</w:t>
      </w:r>
      <w:r w:rsidRPr="006B708C">
        <w:rPr>
          <w:rFonts w:ascii="Arial Unicode MS" w:hAnsi="Arial Unicode MS" w:hint="eastAsia"/>
          <w:szCs w:val="20"/>
        </w:rPr>
        <w:t>B</w:t>
      </w:r>
      <w:r w:rsidRPr="006B708C">
        <w:rPr>
          <w:rFonts w:ascii="Arial Unicode MS" w:hAnsi="Arial Unicode MS" w:hint="eastAsia"/>
          <w:szCs w:val="20"/>
        </w:rPr>
        <w:t>）</w:t>
      </w:r>
      <w:r w:rsidRPr="006B708C">
        <w:rPr>
          <w:rFonts w:ascii="Arial Unicode MS" w:hAnsi="Arial Unicode MS" w:hint="eastAsia"/>
          <w:szCs w:val="20"/>
        </w:rPr>
        <w:t xml:space="preserve"> 2 </w:t>
      </w:r>
      <w:r w:rsidRPr="006B708C">
        <w:rPr>
          <w:rFonts w:ascii="Arial Unicode MS" w:hAnsi="Arial Unicode MS" w:hint="eastAsia"/>
          <w:szCs w:val="20"/>
        </w:rPr>
        <w:t>名（</w:t>
      </w:r>
      <w:r w:rsidRPr="006B708C">
        <w:rPr>
          <w:rFonts w:ascii="Arial Unicode MS" w:hAnsi="Arial Unicode MS" w:hint="eastAsia"/>
          <w:szCs w:val="20"/>
        </w:rPr>
        <w:t>C</w:t>
      </w:r>
      <w:r w:rsidRPr="006B708C">
        <w:rPr>
          <w:rFonts w:ascii="Arial Unicode MS" w:hAnsi="Arial Unicode MS" w:hint="eastAsia"/>
          <w:szCs w:val="20"/>
        </w:rPr>
        <w:t>）</w:t>
      </w:r>
      <w:r w:rsidRPr="006B708C">
        <w:rPr>
          <w:rFonts w:ascii="Arial Unicode MS" w:hAnsi="Arial Unicode MS" w:hint="eastAsia"/>
          <w:szCs w:val="20"/>
        </w:rPr>
        <w:t xml:space="preserve"> 3 </w:t>
      </w:r>
      <w:r w:rsidRPr="006B708C">
        <w:rPr>
          <w:rFonts w:ascii="Arial Unicode MS" w:hAnsi="Arial Unicode MS" w:hint="eastAsia"/>
          <w:szCs w:val="20"/>
        </w:rPr>
        <w:t>名（</w:t>
      </w:r>
      <w:r w:rsidRPr="006B708C">
        <w:rPr>
          <w:rFonts w:ascii="Arial Unicode MS" w:hAnsi="Arial Unicode MS" w:hint="eastAsia"/>
          <w:szCs w:val="20"/>
        </w:rPr>
        <w:t>D</w:t>
      </w:r>
      <w:r w:rsidRPr="006B708C">
        <w:rPr>
          <w:rFonts w:ascii="Arial Unicode MS" w:hAnsi="Arial Unicode MS" w:hint="eastAsia"/>
          <w:szCs w:val="20"/>
        </w:rPr>
        <w:t>）</w:t>
      </w:r>
      <w:r w:rsidRPr="006B708C">
        <w:rPr>
          <w:rFonts w:ascii="Arial Unicode MS" w:hAnsi="Arial Unicode MS" w:hint="eastAsia"/>
          <w:szCs w:val="20"/>
        </w:rPr>
        <w:t xml:space="preserve"> 4 </w:t>
      </w:r>
      <w:r w:rsidRPr="006B708C">
        <w:rPr>
          <w:rFonts w:ascii="Arial Unicode MS" w:hAnsi="Arial Unicode MS" w:hint="eastAsia"/>
          <w:szCs w:val="20"/>
        </w:rPr>
        <w:t>名</w:t>
      </w:r>
    </w:p>
    <w:p w:rsidR="005642B0" w:rsidRPr="00D37510" w:rsidRDefault="005642B0" w:rsidP="005642B0">
      <w:pPr>
        <w:pStyle w:val="3"/>
      </w:pPr>
      <w:r w:rsidRPr="00D37510">
        <w:t xml:space="preserve">38 </w:t>
      </w:r>
      <w:r w:rsidRPr="00D37510">
        <w:rPr>
          <w:rFonts w:hint="eastAsia"/>
        </w:rPr>
        <w:t>在</w:t>
      </w:r>
      <w:hyperlink r:id="rId70" w:history="1">
        <w:r w:rsidRPr="009B0C9D">
          <w:rPr>
            <w:rStyle w:val="a3"/>
            <w:rFonts w:hint="eastAsia"/>
            <w:szCs w:val="20"/>
          </w:rPr>
          <w:t>公司法</w:t>
        </w:r>
      </w:hyperlink>
      <w:r w:rsidRPr="00D37510">
        <w:rPr>
          <w:rFonts w:hint="eastAsia"/>
        </w:rPr>
        <w:t>學理上，指公司存續中，至少須維持相當於資本之現實財產，而以該具體之現實財產充實其抽象之資本，稱為：答案顯示</w:t>
      </w:r>
      <w:r w:rsidRPr="00D37510">
        <w:rPr>
          <w:rFonts w:hint="eastAsia"/>
        </w:rPr>
        <w:t>:</w:t>
      </w:r>
      <w:r w:rsidRPr="00D37510">
        <w:rPr>
          <w:rFonts w:hint="eastAsia"/>
        </w:rPr>
        <w:t>【</w:t>
      </w:r>
      <w:r w:rsidRPr="000B6214">
        <w:rPr>
          <w:rFonts w:hint="eastAsia"/>
          <w:color w:val="800000"/>
        </w:rPr>
        <w:t>D</w:t>
      </w:r>
      <w:r w:rsidRPr="00D37510">
        <w:rPr>
          <w:rFonts w:hint="eastAsia"/>
        </w:rPr>
        <w:t>】</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）資本確定原則（</w:t>
      </w:r>
      <w:r w:rsidRPr="006B708C">
        <w:rPr>
          <w:rFonts w:ascii="Arial Unicode MS" w:hAnsi="Arial Unicode MS" w:hint="eastAsia"/>
          <w:szCs w:val="20"/>
        </w:rPr>
        <w:t>B</w:t>
      </w:r>
      <w:r w:rsidRPr="006B708C">
        <w:rPr>
          <w:rFonts w:ascii="Arial Unicode MS" w:hAnsi="Arial Unicode MS" w:hint="eastAsia"/>
          <w:szCs w:val="20"/>
        </w:rPr>
        <w:t>）資本概括原則（</w:t>
      </w:r>
      <w:r w:rsidRPr="006B708C">
        <w:rPr>
          <w:rFonts w:ascii="Arial Unicode MS" w:hAnsi="Arial Unicode MS" w:hint="eastAsia"/>
          <w:szCs w:val="20"/>
        </w:rPr>
        <w:t>C</w:t>
      </w:r>
      <w:r w:rsidRPr="006B708C">
        <w:rPr>
          <w:rFonts w:ascii="Arial Unicode MS" w:hAnsi="Arial Unicode MS" w:hint="eastAsia"/>
          <w:szCs w:val="20"/>
        </w:rPr>
        <w:t>）資本不變原則（</w:t>
      </w:r>
      <w:r w:rsidRPr="006B708C">
        <w:rPr>
          <w:rFonts w:ascii="Arial Unicode MS" w:hAnsi="Arial Unicode MS" w:hint="eastAsia"/>
          <w:szCs w:val="20"/>
        </w:rPr>
        <w:t>D</w:t>
      </w:r>
      <w:r w:rsidRPr="006B708C">
        <w:rPr>
          <w:rFonts w:ascii="Arial Unicode MS" w:hAnsi="Arial Unicode MS" w:hint="eastAsia"/>
          <w:szCs w:val="20"/>
        </w:rPr>
        <w:t>）資本維持原則</w:t>
      </w:r>
    </w:p>
    <w:p w:rsidR="005642B0" w:rsidRPr="00D37510" w:rsidRDefault="005642B0" w:rsidP="005642B0">
      <w:pPr>
        <w:pStyle w:val="3"/>
      </w:pPr>
      <w:r w:rsidRPr="00D37510">
        <w:rPr>
          <w:rFonts w:hint="eastAsia"/>
        </w:rPr>
        <w:t xml:space="preserve">39 </w:t>
      </w:r>
      <w:r w:rsidRPr="00D37510">
        <w:rPr>
          <w:rFonts w:hint="eastAsia"/>
        </w:rPr>
        <w:t>著作人就其著作，何時取得著作權？答案顯示</w:t>
      </w:r>
      <w:r w:rsidRPr="00D37510">
        <w:rPr>
          <w:rFonts w:hint="eastAsia"/>
        </w:rPr>
        <w:t>:</w:t>
      </w:r>
      <w:r w:rsidRPr="00D37510">
        <w:rPr>
          <w:rFonts w:hint="eastAsia"/>
        </w:rPr>
        <w:t>【</w:t>
      </w:r>
      <w:r w:rsidRPr="000B6214">
        <w:rPr>
          <w:rFonts w:hint="eastAsia"/>
          <w:color w:val="800000"/>
        </w:rPr>
        <w:t>B</w:t>
      </w:r>
      <w:r w:rsidRPr="00D37510">
        <w:rPr>
          <w:rFonts w:hint="eastAsia"/>
        </w:rPr>
        <w:t>】</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）公開發表（</w:t>
      </w:r>
      <w:r w:rsidRPr="006B708C">
        <w:rPr>
          <w:rFonts w:ascii="Arial Unicode MS" w:hAnsi="Arial Unicode MS" w:hint="eastAsia"/>
          <w:szCs w:val="20"/>
        </w:rPr>
        <w:t>B</w:t>
      </w:r>
      <w:r w:rsidRPr="006B708C">
        <w:rPr>
          <w:rFonts w:ascii="Arial Unicode MS" w:hAnsi="Arial Unicode MS" w:hint="eastAsia"/>
          <w:szCs w:val="20"/>
        </w:rPr>
        <w:t>）完成著作（</w:t>
      </w:r>
      <w:r w:rsidRPr="006B708C">
        <w:rPr>
          <w:rFonts w:ascii="Arial Unicode MS" w:hAnsi="Arial Unicode MS" w:hint="eastAsia"/>
          <w:szCs w:val="20"/>
        </w:rPr>
        <w:t>C</w:t>
      </w:r>
      <w:r w:rsidRPr="006B708C">
        <w:rPr>
          <w:rFonts w:ascii="Arial Unicode MS" w:hAnsi="Arial Unicode MS" w:hint="eastAsia"/>
          <w:szCs w:val="20"/>
        </w:rPr>
        <w:t>）完成登記手續（</w:t>
      </w:r>
      <w:r w:rsidRPr="006B708C">
        <w:rPr>
          <w:rFonts w:ascii="Arial Unicode MS" w:hAnsi="Arial Unicode MS" w:hint="eastAsia"/>
          <w:szCs w:val="20"/>
        </w:rPr>
        <w:t>D</w:t>
      </w:r>
      <w:r w:rsidRPr="006B708C">
        <w:rPr>
          <w:rFonts w:ascii="Arial Unicode MS" w:hAnsi="Arial Unicode MS" w:hint="eastAsia"/>
          <w:szCs w:val="20"/>
        </w:rPr>
        <w:t>）提出登記申請</w:t>
      </w:r>
    </w:p>
    <w:p w:rsidR="005642B0" w:rsidRPr="00D37510" w:rsidRDefault="005642B0" w:rsidP="005642B0">
      <w:pPr>
        <w:pStyle w:val="3"/>
      </w:pPr>
      <w:r w:rsidRPr="00D37510">
        <w:t xml:space="preserve">40 </w:t>
      </w:r>
      <w:r w:rsidRPr="00D37510">
        <w:rPr>
          <w:rFonts w:hint="eastAsia"/>
        </w:rPr>
        <w:t>我國勞工保險之性質為何？答案顯示</w:t>
      </w:r>
      <w:r w:rsidRPr="00D37510">
        <w:rPr>
          <w:rFonts w:hint="eastAsia"/>
        </w:rPr>
        <w:t>:</w:t>
      </w:r>
      <w:r w:rsidRPr="00D37510">
        <w:rPr>
          <w:rFonts w:hint="eastAsia"/>
        </w:rPr>
        <w:t>【</w:t>
      </w:r>
      <w:r w:rsidRPr="000B6214">
        <w:rPr>
          <w:rFonts w:hint="eastAsia"/>
          <w:color w:val="800000"/>
        </w:rPr>
        <w:t>B</w:t>
      </w:r>
      <w:r w:rsidRPr="00D37510">
        <w:rPr>
          <w:rFonts w:hint="eastAsia"/>
        </w:rPr>
        <w:t>】</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）商業保險（</w:t>
      </w:r>
      <w:r w:rsidRPr="006B708C">
        <w:rPr>
          <w:rFonts w:ascii="Arial Unicode MS" w:hAnsi="Arial Unicode MS" w:hint="eastAsia"/>
          <w:szCs w:val="20"/>
        </w:rPr>
        <w:t>B</w:t>
      </w:r>
      <w:r w:rsidRPr="006B708C">
        <w:rPr>
          <w:rFonts w:ascii="Arial Unicode MS" w:hAnsi="Arial Unicode MS" w:hint="eastAsia"/>
          <w:szCs w:val="20"/>
        </w:rPr>
        <w:t>）社會保險（</w:t>
      </w:r>
      <w:r w:rsidRPr="006B708C">
        <w:rPr>
          <w:rFonts w:ascii="Arial Unicode MS" w:hAnsi="Arial Unicode MS" w:hint="eastAsia"/>
          <w:szCs w:val="20"/>
        </w:rPr>
        <w:t>C</w:t>
      </w:r>
      <w:r w:rsidRPr="006B708C">
        <w:rPr>
          <w:rFonts w:ascii="Arial Unicode MS" w:hAnsi="Arial Unicode MS" w:hint="eastAsia"/>
          <w:szCs w:val="20"/>
        </w:rPr>
        <w:t>）醫療保險（</w:t>
      </w:r>
      <w:r w:rsidRPr="006B708C">
        <w:rPr>
          <w:rFonts w:ascii="Arial Unicode MS" w:hAnsi="Arial Unicode MS" w:hint="eastAsia"/>
          <w:szCs w:val="20"/>
        </w:rPr>
        <w:t>D</w:t>
      </w:r>
      <w:r w:rsidRPr="006B708C">
        <w:rPr>
          <w:rFonts w:ascii="Arial Unicode MS" w:hAnsi="Arial Unicode MS" w:hint="eastAsia"/>
          <w:szCs w:val="20"/>
        </w:rPr>
        <w:t>）失業保險</w:t>
      </w:r>
    </w:p>
    <w:p w:rsidR="005642B0" w:rsidRPr="00D37510" w:rsidRDefault="005642B0" w:rsidP="005642B0">
      <w:pPr>
        <w:pStyle w:val="3"/>
      </w:pPr>
      <w:r w:rsidRPr="00D37510">
        <w:rPr>
          <w:rFonts w:hint="eastAsia"/>
        </w:rPr>
        <w:t xml:space="preserve">41 </w:t>
      </w:r>
      <w:r w:rsidRPr="00D37510">
        <w:rPr>
          <w:rFonts w:hint="eastAsia"/>
        </w:rPr>
        <w:t>我國全民健康保險的主管機關為何者？答案顯示</w:t>
      </w:r>
      <w:r w:rsidRPr="00D37510">
        <w:rPr>
          <w:rFonts w:hint="eastAsia"/>
        </w:rPr>
        <w:t>:</w:t>
      </w:r>
      <w:r w:rsidRPr="00D37510">
        <w:rPr>
          <w:rFonts w:hint="eastAsia"/>
        </w:rPr>
        <w:t>【</w:t>
      </w:r>
      <w:r w:rsidRPr="000B6214">
        <w:rPr>
          <w:rFonts w:hint="eastAsia"/>
          <w:color w:val="800000"/>
        </w:rPr>
        <w:t>A</w:t>
      </w:r>
      <w:r w:rsidRPr="00D37510">
        <w:rPr>
          <w:rFonts w:hint="eastAsia"/>
        </w:rPr>
        <w:t>】</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）行政院衛生署（</w:t>
      </w:r>
      <w:r w:rsidRPr="006B708C">
        <w:rPr>
          <w:rFonts w:ascii="Arial Unicode MS" w:hAnsi="Arial Unicode MS" w:hint="eastAsia"/>
          <w:szCs w:val="20"/>
        </w:rPr>
        <w:t>B</w:t>
      </w:r>
      <w:r w:rsidRPr="006B708C">
        <w:rPr>
          <w:rFonts w:ascii="Arial Unicode MS" w:hAnsi="Arial Unicode MS" w:hint="eastAsia"/>
          <w:szCs w:val="20"/>
        </w:rPr>
        <w:t>）縣市衛生局（</w:t>
      </w:r>
      <w:r w:rsidRPr="006B708C">
        <w:rPr>
          <w:rFonts w:ascii="Arial Unicode MS" w:hAnsi="Arial Unicode MS" w:hint="eastAsia"/>
          <w:szCs w:val="20"/>
        </w:rPr>
        <w:t>C</w:t>
      </w:r>
      <w:r w:rsidRPr="006B708C">
        <w:rPr>
          <w:rFonts w:ascii="Arial Unicode MS" w:hAnsi="Arial Unicode MS" w:hint="eastAsia"/>
          <w:szCs w:val="20"/>
        </w:rPr>
        <w:t>）中央健康保險局（</w:t>
      </w:r>
      <w:r w:rsidRPr="006B708C">
        <w:rPr>
          <w:rFonts w:ascii="Arial Unicode MS" w:hAnsi="Arial Unicode MS" w:hint="eastAsia"/>
          <w:szCs w:val="20"/>
        </w:rPr>
        <w:t>D</w:t>
      </w:r>
      <w:r w:rsidRPr="006B708C">
        <w:rPr>
          <w:rFonts w:ascii="Arial Unicode MS" w:hAnsi="Arial Unicode MS" w:hint="eastAsia"/>
          <w:szCs w:val="20"/>
        </w:rPr>
        <w:t>）勞工保險局</w:t>
      </w:r>
    </w:p>
    <w:p w:rsidR="005642B0" w:rsidRPr="00D37510" w:rsidRDefault="005642B0" w:rsidP="005642B0">
      <w:pPr>
        <w:pStyle w:val="3"/>
      </w:pPr>
      <w:r w:rsidRPr="00D37510">
        <w:t xml:space="preserve">42 </w:t>
      </w:r>
      <w:r w:rsidRPr="00D37510">
        <w:rPr>
          <w:rFonts w:hint="eastAsia"/>
        </w:rPr>
        <w:t>按</w:t>
      </w:r>
      <w:hyperlink r:id="rId71" w:history="1">
        <w:r>
          <w:rPr>
            <w:rStyle w:val="a3"/>
            <w:rFonts w:hint="eastAsia"/>
            <w:szCs w:val="20"/>
          </w:rPr>
          <w:t>勞</w:t>
        </w:r>
        <w:r w:rsidRPr="009B0C9D">
          <w:rPr>
            <w:rStyle w:val="a3"/>
            <w:rFonts w:hint="eastAsia"/>
            <w:szCs w:val="20"/>
          </w:rPr>
          <w:t>動基準法</w:t>
        </w:r>
      </w:hyperlink>
      <w:r w:rsidRPr="00D37510">
        <w:rPr>
          <w:rFonts w:hint="eastAsia"/>
        </w:rPr>
        <w:t>規定，勞工最高可領取幾個月之月平均工資的退休金？答案顯示</w:t>
      </w:r>
      <w:r w:rsidRPr="00D37510">
        <w:rPr>
          <w:rFonts w:hint="eastAsia"/>
        </w:rPr>
        <w:t>:</w:t>
      </w:r>
      <w:r w:rsidRPr="00D37510">
        <w:rPr>
          <w:rFonts w:hint="eastAsia"/>
        </w:rPr>
        <w:t>【</w:t>
      </w:r>
      <w:r w:rsidRPr="000B6214">
        <w:rPr>
          <w:rFonts w:hint="eastAsia"/>
          <w:color w:val="800000"/>
        </w:rPr>
        <w:t>B</w:t>
      </w:r>
      <w:r w:rsidRPr="00D37510">
        <w:rPr>
          <w:rFonts w:hint="eastAsia"/>
        </w:rPr>
        <w:t>】</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lastRenderedPageBreak/>
        <w:t>（</w:t>
      </w:r>
      <w:r w:rsidRPr="006B708C">
        <w:rPr>
          <w:rFonts w:ascii="Arial Unicode MS" w:hAnsi="Arial Unicode MS" w:hint="eastAsia"/>
          <w:szCs w:val="20"/>
        </w:rPr>
        <w:t>A</w:t>
      </w:r>
      <w:r w:rsidRPr="006B708C">
        <w:rPr>
          <w:rFonts w:ascii="Arial Unicode MS" w:hAnsi="Arial Unicode MS" w:hint="eastAsia"/>
          <w:szCs w:val="20"/>
        </w:rPr>
        <w:t>）</w:t>
      </w:r>
      <w:r w:rsidRPr="006B708C">
        <w:rPr>
          <w:rFonts w:ascii="Arial Unicode MS" w:hAnsi="Arial Unicode MS" w:hint="eastAsia"/>
          <w:szCs w:val="20"/>
        </w:rPr>
        <w:t xml:space="preserve"> 33 </w:t>
      </w:r>
      <w:r w:rsidRPr="006B708C">
        <w:rPr>
          <w:rFonts w:ascii="Arial Unicode MS" w:hAnsi="Arial Unicode MS" w:hint="eastAsia"/>
          <w:szCs w:val="20"/>
        </w:rPr>
        <w:t>個月（</w:t>
      </w:r>
      <w:r w:rsidRPr="006B708C">
        <w:rPr>
          <w:rFonts w:ascii="Arial Unicode MS" w:hAnsi="Arial Unicode MS" w:hint="eastAsia"/>
          <w:szCs w:val="20"/>
        </w:rPr>
        <w:t>B</w:t>
      </w:r>
      <w:r w:rsidRPr="006B708C">
        <w:rPr>
          <w:rFonts w:ascii="Arial Unicode MS" w:hAnsi="Arial Unicode MS" w:hint="eastAsia"/>
          <w:szCs w:val="20"/>
        </w:rPr>
        <w:t>）</w:t>
      </w:r>
      <w:r w:rsidRPr="006B708C">
        <w:rPr>
          <w:rFonts w:ascii="Arial Unicode MS" w:hAnsi="Arial Unicode MS" w:hint="eastAsia"/>
          <w:szCs w:val="20"/>
        </w:rPr>
        <w:t xml:space="preserve"> 45 </w:t>
      </w:r>
      <w:r w:rsidRPr="006B708C">
        <w:rPr>
          <w:rFonts w:ascii="Arial Unicode MS" w:hAnsi="Arial Unicode MS" w:hint="eastAsia"/>
          <w:szCs w:val="20"/>
        </w:rPr>
        <w:t>個月（</w:t>
      </w:r>
      <w:r w:rsidRPr="006B708C">
        <w:rPr>
          <w:rFonts w:ascii="Arial Unicode MS" w:hAnsi="Arial Unicode MS" w:hint="eastAsia"/>
          <w:szCs w:val="20"/>
        </w:rPr>
        <w:t>C</w:t>
      </w:r>
      <w:r w:rsidRPr="006B708C">
        <w:rPr>
          <w:rFonts w:ascii="Arial Unicode MS" w:hAnsi="Arial Unicode MS" w:hint="eastAsia"/>
          <w:szCs w:val="20"/>
        </w:rPr>
        <w:t>）</w:t>
      </w:r>
      <w:r w:rsidRPr="006B708C">
        <w:rPr>
          <w:rFonts w:ascii="Arial Unicode MS" w:hAnsi="Arial Unicode MS" w:hint="eastAsia"/>
          <w:szCs w:val="20"/>
        </w:rPr>
        <w:t xml:space="preserve"> 48 </w:t>
      </w:r>
      <w:r w:rsidRPr="006B708C">
        <w:rPr>
          <w:rFonts w:ascii="Arial Unicode MS" w:hAnsi="Arial Unicode MS" w:hint="eastAsia"/>
          <w:szCs w:val="20"/>
        </w:rPr>
        <w:t>個月（</w:t>
      </w:r>
      <w:r w:rsidRPr="006B708C">
        <w:rPr>
          <w:rFonts w:ascii="Arial Unicode MS" w:hAnsi="Arial Unicode MS" w:hint="eastAsia"/>
          <w:szCs w:val="20"/>
        </w:rPr>
        <w:t>D</w:t>
      </w:r>
      <w:r w:rsidRPr="006B708C">
        <w:rPr>
          <w:rFonts w:ascii="Arial Unicode MS" w:hAnsi="Arial Unicode MS" w:hint="eastAsia"/>
          <w:szCs w:val="20"/>
        </w:rPr>
        <w:t>）</w:t>
      </w:r>
      <w:r w:rsidRPr="006B708C">
        <w:rPr>
          <w:rFonts w:ascii="Arial Unicode MS" w:hAnsi="Arial Unicode MS" w:hint="eastAsia"/>
          <w:szCs w:val="20"/>
        </w:rPr>
        <w:t xml:space="preserve"> 25 </w:t>
      </w:r>
      <w:r w:rsidRPr="006B708C">
        <w:rPr>
          <w:rFonts w:ascii="Arial Unicode MS" w:hAnsi="Arial Unicode MS" w:hint="eastAsia"/>
          <w:szCs w:val="20"/>
        </w:rPr>
        <w:t>個月</w:t>
      </w:r>
    </w:p>
    <w:p w:rsidR="005642B0" w:rsidRPr="00D37510" w:rsidRDefault="005642B0" w:rsidP="005642B0">
      <w:pPr>
        <w:pStyle w:val="3"/>
      </w:pPr>
      <w:r w:rsidRPr="00D37510">
        <w:t xml:space="preserve">43 </w:t>
      </w:r>
      <w:r w:rsidRPr="00D37510">
        <w:rPr>
          <w:rFonts w:hint="eastAsia"/>
        </w:rPr>
        <w:t>依勞工保險條例</w:t>
      </w:r>
      <w:hyperlink r:id="rId72" w:anchor="a6" w:history="1">
        <w:r w:rsidRPr="00523773">
          <w:rPr>
            <w:rStyle w:val="a3"/>
            <w:rFonts w:hint="eastAsia"/>
            <w:szCs w:val="20"/>
          </w:rPr>
          <w:t>第</w:t>
        </w:r>
        <w:r w:rsidRPr="00523773">
          <w:rPr>
            <w:rStyle w:val="a3"/>
            <w:szCs w:val="20"/>
          </w:rPr>
          <w:t>6</w:t>
        </w:r>
        <w:r w:rsidRPr="00523773">
          <w:rPr>
            <w:rStyle w:val="a3"/>
            <w:szCs w:val="20"/>
          </w:rPr>
          <w:t>條</w:t>
        </w:r>
      </w:hyperlink>
      <w:r w:rsidRPr="00D37510">
        <w:rPr>
          <w:rFonts w:hint="eastAsia"/>
        </w:rPr>
        <w:t>第</w:t>
      </w:r>
      <w:r w:rsidRPr="00D37510">
        <w:t>1</w:t>
      </w:r>
      <w:r>
        <w:t>項</w:t>
      </w:r>
      <w:r w:rsidRPr="00D37510">
        <w:rPr>
          <w:rFonts w:hint="eastAsia"/>
        </w:rPr>
        <w:t>規定，凡年滿幾歲以上、幾歲以下之勞工，均應以其雇主或所屬團體或機構為投保單位，參加勞工保險為被保險人？答案顯示</w:t>
      </w:r>
      <w:r w:rsidRPr="00D37510">
        <w:rPr>
          <w:rFonts w:hint="eastAsia"/>
        </w:rPr>
        <w:t>:</w:t>
      </w:r>
      <w:r w:rsidRPr="00D37510">
        <w:rPr>
          <w:rFonts w:hint="eastAsia"/>
        </w:rPr>
        <w:t>【</w:t>
      </w:r>
      <w:r w:rsidRPr="000B6214">
        <w:rPr>
          <w:rFonts w:hint="eastAsia"/>
          <w:color w:val="800000"/>
        </w:rPr>
        <w:t>B</w:t>
      </w:r>
      <w:r w:rsidRPr="00D37510">
        <w:rPr>
          <w:rFonts w:hint="eastAsia"/>
        </w:rPr>
        <w:t>】</w:t>
      </w:r>
    </w:p>
    <w:p w:rsidR="005642B0"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w:t>
      </w:r>
      <w:r w:rsidRPr="006B708C">
        <w:rPr>
          <w:rFonts w:ascii="Arial Unicode MS" w:hAnsi="Arial Unicode MS" w:hint="eastAsia"/>
          <w:szCs w:val="20"/>
        </w:rPr>
        <w:t xml:space="preserve"> 15 </w:t>
      </w:r>
      <w:r w:rsidRPr="006B708C">
        <w:rPr>
          <w:rFonts w:ascii="Arial Unicode MS" w:hAnsi="Arial Unicode MS" w:hint="eastAsia"/>
          <w:szCs w:val="20"/>
        </w:rPr>
        <w:t>歲以上、</w:t>
      </w:r>
      <w:r w:rsidRPr="006B708C">
        <w:rPr>
          <w:rFonts w:ascii="Arial Unicode MS" w:hAnsi="Arial Unicode MS" w:hint="eastAsia"/>
          <w:szCs w:val="20"/>
        </w:rPr>
        <w:t xml:space="preserve">55 </w:t>
      </w:r>
      <w:r w:rsidRPr="006B708C">
        <w:rPr>
          <w:rFonts w:ascii="Arial Unicode MS" w:hAnsi="Arial Unicode MS" w:hint="eastAsia"/>
          <w:szCs w:val="20"/>
        </w:rPr>
        <w:t>歲以下（</w:t>
      </w:r>
      <w:r w:rsidRPr="006B708C">
        <w:rPr>
          <w:rFonts w:ascii="Arial Unicode MS" w:hAnsi="Arial Unicode MS" w:hint="eastAsia"/>
          <w:szCs w:val="20"/>
        </w:rPr>
        <w:t>B</w:t>
      </w:r>
      <w:r w:rsidRPr="006B708C">
        <w:rPr>
          <w:rFonts w:ascii="Arial Unicode MS" w:hAnsi="Arial Unicode MS" w:hint="eastAsia"/>
          <w:szCs w:val="20"/>
        </w:rPr>
        <w:t>）</w:t>
      </w:r>
      <w:r w:rsidRPr="006B708C">
        <w:rPr>
          <w:rFonts w:ascii="Arial Unicode MS" w:hAnsi="Arial Unicode MS" w:hint="eastAsia"/>
          <w:szCs w:val="20"/>
        </w:rPr>
        <w:t xml:space="preserve"> 15 </w:t>
      </w:r>
      <w:r w:rsidRPr="006B708C">
        <w:rPr>
          <w:rFonts w:ascii="Arial Unicode MS" w:hAnsi="Arial Unicode MS" w:hint="eastAsia"/>
          <w:szCs w:val="20"/>
        </w:rPr>
        <w:t>歲以上、</w:t>
      </w:r>
      <w:r w:rsidRPr="006B708C">
        <w:rPr>
          <w:rFonts w:ascii="Arial Unicode MS" w:hAnsi="Arial Unicode MS" w:hint="eastAsia"/>
          <w:szCs w:val="20"/>
        </w:rPr>
        <w:t xml:space="preserve">60 </w:t>
      </w:r>
      <w:r w:rsidRPr="006B708C">
        <w:rPr>
          <w:rFonts w:ascii="Arial Unicode MS" w:hAnsi="Arial Unicode MS" w:hint="eastAsia"/>
          <w:szCs w:val="20"/>
        </w:rPr>
        <w:t>歲以下</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C</w:t>
      </w:r>
      <w:r w:rsidRPr="006B708C">
        <w:rPr>
          <w:rFonts w:ascii="Arial Unicode MS" w:hAnsi="Arial Unicode MS" w:hint="eastAsia"/>
          <w:szCs w:val="20"/>
        </w:rPr>
        <w:t>）</w:t>
      </w:r>
      <w:r w:rsidRPr="006B708C">
        <w:rPr>
          <w:rFonts w:ascii="Arial Unicode MS" w:hAnsi="Arial Unicode MS" w:hint="eastAsia"/>
          <w:szCs w:val="20"/>
        </w:rPr>
        <w:t xml:space="preserve"> 15 </w:t>
      </w:r>
      <w:r w:rsidRPr="006B708C">
        <w:rPr>
          <w:rFonts w:ascii="Arial Unicode MS" w:hAnsi="Arial Unicode MS" w:hint="eastAsia"/>
          <w:szCs w:val="20"/>
        </w:rPr>
        <w:t>歲以上、</w:t>
      </w:r>
      <w:r w:rsidRPr="006B708C">
        <w:rPr>
          <w:rFonts w:ascii="Arial Unicode MS" w:hAnsi="Arial Unicode MS" w:hint="eastAsia"/>
          <w:szCs w:val="20"/>
        </w:rPr>
        <w:t xml:space="preserve">65 </w:t>
      </w:r>
      <w:r w:rsidRPr="006B708C">
        <w:rPr>
          <w:rFonts w:ascii="Arial Unicode MS" w:hAnsi="Arial Unicode MS" w:hint="eastAsia"/>
          <w:szCs w:val="20"/>
        </w:rPr>
        <w:t>歲以下（</w:t>
      </w:r>
      <w:r w:rsidRPr="006B708C">
        <w:rPr>
          <w:rFonts w:ascii="Arial Unicode MS" w:hAnsi="Arial Unicode MS" w:hint="eastAsia"/>
          <w:szCs w:val="20"/>
        </w:rPr>
        <w:t>D</w:t>
      </w:r>
      <w:r w:rsidRPr="006B708C">
        <w:rPr>
          <w:rFonts w:ascii="Arial Unicode MS" w:hAnsi="Arial Unicode MS" w:hint="eastAsia"/>
          <w:szCs w:val="20"/>
        </w:rPr>
        <w:t>）</w:t>
      </w:r>
      <w:r w:rsidRPr="006B708C">
        <w:rPr>
          <w:rFonts w:ascii="Arial Unicode MS" w:hAnsi="Arial Unicode MS" w:hint="eastAsia"/>
          <w:szCs w:val="20"/>
        </w:rPr>
        <w:t xml:space="preserve"> 20 </w:t>
      </w:r>
      <w:r w:rsidRPr="006B708C">
        <w:rPr>
          <w:rFonts w:ascii="Arial Unicode MS" w:hAnsi="Arial Unicode MS" w:hint="eastAsia"/>
          <w:szCs w:val="20"/>
        </w:rPr>
        <w:t>歲以上、</w:t>
      </w:r>
      <w:r w:rsidRPr="006B708C">
        <w:rPr>
          <w:rFonts w:ascii="Arial Unicode MS" w:hAnsi="Arial Unicode MS" w:hint="eastAsia"/>
          <w:szCs w:val="20"/>
        </w:rPr>
        <w:t xml:space="preserve">65 </w:t>
      </w:r>
      <w:r w:rsidRPr="006B708C">
        <w:rPr>
          <w:rFonts w:ascii="Arial Unicode MS" w:hAnsi="Arial Unicode MS" w:hint="eastAsia"/>
          <w:szCs w:val="20"/>
        </w:rPr>
        <w:t>歲以下</w:t>
      </w:r>
    </w:p>
    <w:p w:rsidR="005642B0" w:rsidRPr="00D37510" w:rsidRDefault="005642B0" w:rsidP="005642B0">
      <w:pPr>
        <w:pStyle w:val="3"/>
      </w:pPr>
      <w:r w:rsidRPr="00D37510">
        <w:t xml:space="preserve">44 </w:t>
      </w:r>
      <w:r w:rsidRPr="00D37510">
        <w:rPr>
          <w:rFonts w:hint="eastAsia"/>
        </w:rPr>
        <w:t>依</w:t>
      </w:r>
      <w:hyperlink r:id="rId73" w:history="1">
        <w:r w:rsidRPr="00F37318">
          <w:rPr>
            <w:rStyle w:val="a3"/>
            <w:rFonts w:hint="eastAsia"/>
            <w:szCs w:val="20"/>
          </w:rPr>
          <w:t>家庭暴力防治法</w:t>
        </w:r>
      </w:hyperlink>
      <w:r w:rsidRPr="00D37510">
        <w:rPr>
          <w:rFonts w:hint="eastAsia"/>
        </w:rPr>
        <w:t>的規定，保護令是由下列何機關核發？答案顯示</w:t>
      </w:r>
      <w:r w:rsidRPr="00D37510">
        <w:rPr>
          <w:rFonts w:hint="eastAsia"/>
        </w:rPr>
        <w:t>:</w:t>
      </w:r>
      <w:r w:rsidRPr="00D37510">
        <w:rPr>
          <w:rFonts w:hint="eastAsia"/>
        </w:rPr>
        <w:t>【</w:t>
      </w:r>
      <w:r w:rsidRPr="000B6214">
        <w:rPr>
          <w:rFonts w:hint="eastAsia"/>
          <w:color w:val="800000"/>
        </w:rPr>
        <w:t>C</w:t>
      </w:r>
      <w:r w:rsidRPr="00D37510">
        <w:rPr>
          <w:rFonts w:hint="eastAsia"/>
        </w:rPr>
        <w:t>】</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）警察局（</w:t>
      </w:r>
      <w:r w:rsidRPr="006B708C">
        <w:rPr>
          <w:rFonts w:ascii="Arial Unicode MS" w:hAnsi="Arial Unicode MS" w:hint="eastAsia"/>
          <w:szCs w:val="20"/>
        </w:rPr>
        <w:t>B</w:t>
      </w:r>
      <w:r w:rsidRPr="006B708C">
        <w:rPr>
          <w:rFonts w:ascii="Arial Unicode MS" w:hAnsi="Arial Unicode MS" w:hint="eastAsia"/>
          <w:szCs w:val="20"/>
        </w:rPr>
        <w:t>）社會局（</w:t>
      </w:r>
      <w:r w:rsidRPr="006B708C">
        <w:rPr>
          <w:rFonts w:ascii="Arial Unicode MS" w:hAnsi="Arial Unicode MS" w:hint="eastAsia"/>
          <w:szCs w:val="20"/>
        </w:rPr>
        <w:t>C</w:t>
      </w:r>
      <w:r w:rsidRPr="006B708C">
        <w:rPr>
          <w:rFonts w:ascii="Arial Unicode MS" w:hAnsi="Arial Unicode MS" w:hint="eastAsia"/>
          <w:szCs w:val="20"/>
        </w:rPr>
        <w:t>）法院（</w:t>
      </w:r>
      <w:r w:rsidRPr="006B708C">
        <w:rPr>
          <w:rFonts w:ascii="Arial Unicode MS" w:hAnsi="Arial Unicode MS" w:hint="eastAsia"/>
          <w:szCs w:val="20"/>
        </w:rPr>
        <w:t>D</w:t>
      </w:r>
      <w:r w:rsidRPr="006B708C">
        <w:rPr>
          <w:rFonts w:ascii="Arial Unicode MS" w:hAnsi="Arial Unicode MS" w:hint="eastAsia"/>
          <w:szCs w:val="20"/>
        </w:rPr>
        <w:t>）學校</w:t>
      </w:r>
    </w:p>
    <w:p w:rsidR="005642B0" w:rsidRPr="00D37510" w:rsidRDefault="005642B0" w:rsidP="005642B0">
      <w:pPr>
        <w:pStyle w:val="3"/>
      </w:pPr>
      <w:r w:rsidRPr="00D37510">
        <w:rPr>
          <w:szCs w:val="20"/>
        </w:rPr>
        <w:t xml:space="preserve">45 </w:t>
      </w:r>
      <w:r w:rsidRPr="00D37510">
        <w:rPr>
          <w:rFonts w:hint="eastAsia"/>
          <w:szCs w:val="20"/>
        </w:rPr>
        <w:t>依據我國家庭暴力防治</w:t>
      </w:r>
      <w:r w:rsidRPr="00C049BB">
        <w:rPr>
          <w:rFonts w:hint="eastAsia"/>
        </w:rPr>
        <w:t>法</w:t>
      </w:r>
      <w:hyperlink r:id="rId74" w:anchor="b15" w:history="1">
        <w:r w:rsidRPr="00C049BB">
          <w:rPr>
            <w:rStyle w:val="a3"/>
            <w:rFonts w:hint="eastAsia"/>
          </w:rPr>
          <w:t>第</w:t>
        </w:r>
        <w:r w:rsidRPr="00C049BB">
          <w:rPr>
            <w:rStyle w:val="a3"/>
          </w:rPr>
          <w:t>15</w:t>
        </w:r>
        <w:r w:rsidRPr="00C049BB">
          <w:rPr>
            <w:rStyle w:val="a3"/>
            <w:rFonts w:hint="eastAsia"/>
          </w:rPr>
          <w:t>條</w:t>
        </w:r>
      </w:hyperlink>
      <w:r w:rsidRPr="00D37510">
        <w:rPr>
          <w:rFonts w:hint="eastAsia"/>
          <w:szCs w:val="20"/>
        </w:rPr>
        <w:t>之規定，通常保護令的效力期限為：答案顯示</w:t>
      </w:r>
      <w:r w:rsidRPr="00D37510">
        <w:rPr>
          <w:rFonts w:hint="eastAsia"/>
          <w:szCs w:val="20"/>
        </w:rPr>
        <w:t>:</w:t>
      </w:r>
      <w:r w:rsidRPr="00D37510">
        <w:rPr>
          <w:rFonts w:hint="eastAsia"/>
          <w:szCs w:val="20"/>
        </w:rPr>
        <w:t>【</w:t>
      </w:r>
      <w:r w:rsidRPr="000B6214">
        <w:rPr>
          <w:rFonts w:hint="eastAsia"/>
          <w:color w:val="800000"/>
          <w:szCs w:val="20"/>
        </w:rPr>
        <w:t>A</w:t>
      </w:r>
      <w:r w:rsidRPr="00D37510">
        <w:rPr>
          <w:rFonts w:hint="eastAsia"/>
          <w:szCs w:val="20"/>
        </w:rPr>
        <w:t>】</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）有效期間一年以下，可聲請延長一次，延長期間為一年以下</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B</w:t>
      </w:r>
      <w:r w:rsidRPr="006B708C">
        <w:rPr>
          <w:rFonts w:ascii="Arial Unicode MS" w:hAnsi="Arial Unicode MS" w:hint="eastAsia"/>
          <w:szCs w:val="20"/>
        </w:rPr>
        <w:t>）有效期間六個月以下，可聲請延長一次，延長期間為一年以下</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C</w:t>
      </w:r>
      <w:r w:rsidRPr="006B708C">
        <w:rPr>
          <w:rFonts w:ascii="Arial Unicode MS" w:hAnsi="Arial Unicode MS" w:hint="eastAsia"/>
          <w:szCs w:val="20"/>
        </w:rPr>
        <w:t>）有效期間六個月以下，可聲請延長一次，延長期間為六個月以下</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D</w:t>
      </w:r>
      <w:r w:rsidRPr="006B708C">
        <w:rPr>
          <w:rFonts w:ascii="Arial Unicode MS" w:hAnsi="Arial Unicode MS" w:hint="eastAsia"/>
          <w:szCs w:val="20"/>
        </w:rPr>
        <w:t>）有效期間一年以下，不可聲請延長</w:t>
      </w:r>
    </w:p>
    <w:p w:rsidR="005642B0" w:rsidRPr="00D37510" w:rsidRDefault="005642B0" w:rsidP="005642B0">
      <w:pPr>
        <w:pStyle w:val="3"/>
      </w:pPr>
      <w:r w:rsidRPr="00D37510">
        <w:t xml:space="preserve">46 </w:t>
      </w:r>
      <w:r w:rsidRPr="00D37510">
        <w:rPr>
          <w:rFonts w:hint="eastAsia"/>
        </w:rPr>
        <w:t>若雇主對受僱人以契約約定「一旦受僱人懷孕即應留職停薪」，請問此約定之效力為：答案顯示</w:t>
      </w:r>
      <w:r w:rsidRPr="00D37510">
        <w:rPr>
          <w:rFonts w:hint="eastAsia"/>
        </w:rPr>
        <w:t>:</w:t>
      </w:r>
      <w:r w:rsidRPr="00D37510">
        <w:rPr>
          <w:rFonts w:hint="eastAsia"/>
        </w:rPr>
        <w:t>【</w:t>
      </w:r>
      <w:r w:rsidRPr="000B6214">
        <w:rPr>
          <w:rFonts w:hint="eastAsia"/>
          <w:color w:val="800000"/>
        </w:rPr>
        <w:t>A</w:t>
      </w:r>
      <w:r w:rsidRPr="00D37510">
        <w:rPr>
          <w:rFonts w:hint="eastAsia"/>
        </w:rPr>
        <w:t>】</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）違反</w:t>
      </w:r>
      <w:hyperlink r:id="rId75" w:history="1">
        <w:r w:rsidRPr="00F37318">
          <w:rPr>
            <w:rStyle w:val="a3"/>
            <w:rFonts w:hint="eastAsia"/>
            <w:szCs w:val="20"/>
          </w:rPr>
          <w:t>性別工作平等法</w:t>
        </w:r>
      </w:hyperlink>
      <w:r w:rsidRPr="006B708C">
        <w:rPr>
          <w:rFonts w:ascii="Arial Unicode MS" w:hAnsi="Arial Unicode MS" w:hint="eastAsia"/>
          <w:szCs w:val="20"/>
        </w:rPr>
        <w:t>規定，約定無效（</w:t>
      </w:r>
      <w:r w:rsidRPr="006B708C">
        <w:rPr>
          <w:rFonts w:ascii="Arial Unicode MS" w:hAnsi="Arial Unicode MS" w:hint="eastAsia"/>
          <w:szCs w:val="20"/>
        </w:rPr>
        <w:t>B</w:t>
      </w:r>
      <w:r w:rsidRPr="006B708C">
        <w:rPr>
          <w:rFonts w:ascii="Arial Unicode MS" w:hAnsi="Arial Unicode MS" w:hint="eastAsia"/>
          <w:szCs w:val="20"/>
        </w:rPr>
        <w:t>）須得到性別工作平等會之同意始為有效</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C</w:t>
      </w:r>
      <w:r w:rsidRPr="006B708C">
        <w:rPr>
          <w:rFonts w:ascii="Arial Unicode MS" w:hAnsi="Arial Unicode MS" w:hint="eastAsia"/>
          <w:szCs w:val="20"/>
        </w:rPr>
        <w:t>）只要兩造均出於自由意志，約定有效（</w:t>
      </w:r>
      <w:r w:rsidRPr="006B708C">
        <w:rPr>
          <w:rFonts w:ascii="Arial Unicode MS" w:hAnsi="Arial Unicode MS" w:hint="eastAsia"/>
          <w:szCs w:val="20"/>
        </w:rPr>
        <w:t>D</w:t>
      </w:r>
      <w:r w:rsidRPr="006B708C">
        <w:rPr>
          <w:rFonts w:ascii="Arial Unicode MS" w:hAnsi="Arial Unicode MS" w:hint="eastAsia"/>
          <w:szCs w:val="20"/>
        </w:rPr>
        <w:t>）對受僱人無效對雇主有效</w:t>
      </w:r>
    </w:p>
    <w:p w:rsidR="005642B0" w:rsidRPr="00D37510" w:rsidRDefault="005642B0" w:rsidP="005642B0">
      <w:pPr>
        <w:pStyle w:val="3"/>
      </w:pPr>
      <w:r w:rsidRPr="00D37510">
        <w:rPr>
          <w:rFonts w:hint="eastAsia"/>
        </w:rPr>
        <w:t xml:space="preserve">47 </w:t>
      </w:r>
      <w:r w:rsidRPr="00D37510">
        <w:rPr>
          <w:rFonts w:hint="eastAsia"/>
        </w:rPr>
        <w:t>依</w:t>
      </w:r>
      <w:hyperlink r:id="rId76" w:history="1">
        <w:r w:rsidRPr="00F37318">
          <w:rPr>
            <w:rStyle w:val="a3"/>
            <w:rFonts w:hint="eastAsia"/>
            <w:szCs w:val="20"/>
          </w:rPr>
          <w:t>性別工作平等法</w:t>
        </w:r>
      </w:hyperlink>
      <w:r w:rsidRPr="00D37510">
        <w:rPr>
          <w:rFonts w:hint="eastAsia"/>
        </w:rPr>
        <w:t>之規定，受僱者於其配偶分娩時，雇主應給予陪產假三日，請問陪產假期間，其工資之發給相關規定為何？答案顯示</w:t>
      </w:r>
      <w:r w:rsidRPr="00D37510">
        <w:rPr>
          <w:rFonts w:hint="eastAsia"/>
        </w:rPr>
        <w:t>:</w:t>
      </w:r>
      <w:r w:rsidRPr="00D37510">
        <w:rPr>
          <w:rFonts w:hint="eastAsia"/>
        </w:rPr>
        <w:t>【</w:t>
      </w:r>
      <w:r w:rsidRPr="000B6214">
        <w:rPr>
          <w:rFonts w:hint="eastAsia"/>
          <w:color w:val="800000"/>
        </w:rPr>
        <w:t>D</w:t>
      </w:r>
      <w:r w:rsidRPr="00D37510">
        <w:rPr>
          <w:rFonts w:hint="eastAsia"/>
        </w:rPr>
        <w:t>】</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）不發給工資（</w:t>
      </w:r>
      <w:r w:rsidRPr="006B708C">
        <w:rPr>
          <w:rFonts w:ascii="Arial Unicode MS" w:hAnsi="Arial Unicode MS" w:hint="eastAsia"/>
          <w:szCs w:val="20"/>
        </w:rPr>
        <w:t>B</w:t>
      </w:r>
      <w:r w:rsidRPr="006B708C">
        <w:rPr>
          <w:rFonts w:ascii="Arial Unicode MS" w:hAnsi="Arial Unicode MS" w:hint="eastAsia"/>
          <w:szCs w:val="20"/>
        </w:rPr>
        <w:t>）發給工資</w:t>
      </w:r>
      <w:r w:rsidRPr="006B708C">
        <w:rPr>
          <w:rFonts w:ascii="Arial Unicode MS" w:hAnsi="Arial Unicode MS"/>
          <w:szCs w:val="20"/>
        </w:rPr>
        <w:t>1/4</w:t>
      </w:r>
      <w:r>
        <w:rPr>
          <w:rFonts w:ascii="Arial Unicode MS" w:hAnsi="Arial Unicode MS"/>
          <w:szCs w:val="20"/>
        </w:rPr>
        <w:t>（</w:t>
      </w:r>
      <w:r w:rsidRPr="006B708C">
        <w:rPr>
          <w:rFonts w:ascii="Arial Unicode MS" w:hAnsi="Arial Unicode MS" w:hint="eastAsia"/>
          <w:szCs w:val="20"/>
        </w:rPr>
        <w:t>C</w:t>
      </w:r>
      <w:r w:rsidRPr="006B708C">
        <w:rPr>
          <w:rFonts w:ascii="Arial Unicode MS" w:hAnsi="Arial Unicode MS" w:hint="eastAsia"/>
          <w:szCs w:val="20"/>
        </w:rPr>
        <w:t>）發給工資</w:t>
      </w:r>
      <w:r w:rsidRPr="006B708C">
        <w:rPr>
          <w:rFonts w:ascii="Arial Unicode MS" w:hAnsi="Arial Unicode MS"/>
          <w:szCs w:val="20"/>
        </w:rPr>
        <w:t>1/2</w:t>
      </w:r>
      <w:r>
        <w:rPr>
          <w:rFonts w:ascii="Arial Unicode MS" w:hAnsi="Arial Unicode MS"/>
          <w:szCs w:val="20"/>
        </w:rPr>
        <w:t>（</w:t>
      </w:r>
      <w:r w:rsidRPr="006B708C">
        <w:rPr>
          <w:rFonts w:ascii="Arial Unicode MS" w:hAnsi="Arial Unicode MS" w:hint="eastAsia"/>
          <w:szCs w:val="20"/>
        </w:rPr>
        <w:t>D</w:t>
      </w:r>
      <w:r w:rsidRPr="006B708C">
        <w:rPr>
          <w:rFonts w:ascii="Arial Unicode MS" w:hAnsi="Arial Unicode MS" w:hint="eastAsia"/>
          <w:szCs w:val="20"/>
        </w:rPr>
        <w:t>）工資照給</w:t>
      </w:r>
    </w:p>
    <w:p w:rsidR="005642B0" w:rsidRPr="00D37510" w:rsidRDefault="005642B0" w:rsidP="005642B0">
      <w:pPr>
        <w:pStyle w:val="3"/>
      </w:pPr>
      <w:r w:rsidRPr="00D37510">
        <w:t xml:space="preserve">48 </w:t>
      </w:r>
      <w:r w:rsidRPr="00D37510">
        <w:rPr>
          <w:rFonts w:hint="eastAsia"/>
        </w:rPr>
        <w:t>行政院得頒訂：答案顯示</w:t>
      </w:r>
      <w:r w:rsidRPr="00D37510">
        <w:rPr>
          <w:rFonts w:hint="eastAsia"/>
        </w:rPr>
        <w:t>:</w:t>
      </w:r>
      <w:r w:rsidRPr="00D37510">
        <w:rPr>
          <w:rFonts w:hint="eastAsia"/>
        </w:rPr>
        <w:t>【</w:t>
      </w:r>
      <w:r w:rsidRPr="000B6214">
        <w:rPr>
          <w:rFonts w:hint="eastAsia"/>
          <w:color w:val="800000"/>
        </w:rPr>
        <w:t>B</w:t>
      </w:r>
      <w:r w:rsidRPr="00D37510">
        <w:rPr>
          <w:rFonts w:hint="eastAsia"/>
        </w:rPr>
        <w:t>】</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）法律（</w:t>
      </w:r>
      <w:r w:rsidRPr="006B708C">
        <w:rPr>
          <w:rFonts w:ascii="Arial Unicode MS" w:hAnsi="Arial Unicode MS" w:hint="eastAsia"/>
          <w:szCs w:val="20"/>
        </w:rPr>
        <w:t>B</w:t>
      </w:r>
      <w:r w:rsidRPr="006B708C">
        <w:rPr>
          <w:rFonts w:ascii="Arial Unicode MS" w:hAnsi="Arial Unicode MS" w:hint="eastAsia"/>
          <w:szCs w:val="20"/>
        </w:rPr>
        <w:t>）法規命令（</w:t>
      </w:r>
      <w:r w:rsidRPr="006B708C">
        <w:rPr>
          <w:rFonts w:ascii="Arial Unicode MS" w:hAnsi="Arial Unicode MS" w:hint="eastAsia"/>
          <w:szCs w:val="20"/>
        </w:rPr>
        <w:t>C</w:t>
      </w:r>
      <w:r w:rsidRPr="006B708C">
        <w:rPr>
          <w:rFonts w:ascii="Arial Unicode MS" w:hAnsi="Arial Unicode MS" w:hint="eastAsia"/>
          <w:szCs w:val="20"/>
        </w:rPr>
        <w:t>）自治條例（</w:t>
      </w:r>
      <w:r w:rsidRPr="006B708C">
        <w:rPr>
          <w:rFonts w:ascii="Arial Unicode MS" w:hAnsi="Arial Unicode MS" w:hint="eastAsia"/>
          <w:szCs w:val="20"/>
        </w:rPr>
        <w:t>D</w:t>
      </w:r>
      <w:r w:rsidRPr="006B708C">
        <w:rPr>
          <w:rFonts w:ascii="Arial Unicode MS" w:hAnsi="Arial Unicode MS" w:hint="eastAsia"/>
          <w:szCs w:val="20"/>
        </w:rPr>
        <w:t>）委辦規則</w:t>
      </w:r>
    </w:p>
    <w:p w:rsidR="005642B0" w:rsidRPr="00D37510" w:rsidRDefault="005642B0" w:rsidP="005642B0">
      <w:pPr>
        <w:pStyle w:val="3"/>
      </w:pPr>
      <w:r w:rsidRPr="00D37510">
        <w:t xml:space="preserve">49 </w:t>
      </w:r>
      <w:r w:rsidRPr="00D37510">
        <w:rPr>
          <w:rFonts w:hint="eastAsia"/>
        </w:rPr>
        <w:t>不知道自己的行為違法，且無正當理由者，依照</w:t>
      </w:r>
      <w:hyperlink r:id="rId77" w:history="1">
        <w:r w:rsidRPr="008A2DE0">
          <w:rPr>
            <w:rStyle w:val="a3"/>
            <w:rFonts w:cs="新細明體" w:hint="eastAsia"/>
            <w:szCs w:val="20"/>
          </w:rPr>
          <w:t>刑法</w:t>
        </w:r>
      </w:hyperlink>
      <w:r w:rsidRPr="00D37510">
        <w:rPr>
          <w:rFonts w:hint="eastAsia"/>
        </w:rPr>
        <w:t>的規定，應該如何處理？答案顯示</w:t>
      </w:r>
      <w:r w:rsidRPr="00D37510">
        <w:rPr>
          <w:rFonts w:hint="eastAsia"/>
        </w:rPr>
        <w:t>:</w:t>
      </w:r>
      <w:r w:rsidRPr="00D37510">
        <w:rPr>
          <w:rFonts w:hint="eastAsia"/>
        </w:rPr>
        <w:t>【</w:t>
      </w:r>
      <w:r w:rsidRPr="000B6214">
        <w:rPr>
          <w:rFonts w:hint="eastAsia"/>
          <w:color w:val="800000"/>
        </w:rPr>
        <w:t>A</w:t>
      </w:r>
      <w:r w:rsidRPr="00D37510">
        <w:rPr>
          <w:rFonts w:hint="eastAsia"/>
        </w:rPr>
        <w:t>】</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）成立故意犯罪，但得減輕處罰（</w:t>
      </w:r>
      <w:r w:rsidRPr="006B708C">
        <w:rPr>
          <w:rFonts w:ascii="Arial Unicode MS" w:hAnsi="Arial Unicode MS" w:hint="eastAsia"/>
          <w:szCs w:val="20"/>
        </w:rPr>
        <w:t>B</w:t>
      </w:r>
      <w:r w:rsidRPr="006B708C">
        <w:rPr>
          <w:rFonts w:ascii="Arial Unicode MS" w:hAnsi="Arial Unicode MS" w:hint="eastAsia"/>
          <w:szCs w:val="20"/>
        </w:rPr>
        <w:t>）成立故意犯罪的未遂（</w:t>
      </w:r>
      <w:r w:rsidRPr="006B708C">
        <w:rPr>
          <w:rFonts w:ascii="Arial Unicode MS" w:hAnsi="Arial Unicode MS" w:hint="eastAsia"/>
          <w:szCs w:val="20"/>
        </w:rPr>
        <w:t>C</w:t>
      </w:r>
      <w:r w:rsidRPr="006B708C">
        <w:rPr>
          <w:rFonts w:ascii="Arial Unicode MS" w:hAnsi="Arial Unicode MS" w:hint="eastAsia"/>
          <w:szCs w:val="20"/>
        </w:rPr>
        <w:t>）成立過失犯罪（</w:t>
      </w:r>
      <w:r w:rsidRPr="006B708C">
        <w:rPr>
          <w:rFonts w:ascii="Arial Unicode MS" w:hAnsi="Arial Unicode MS" w:hint="eastAsia"/>
          <w:szCs w:val="20"/>
        </w:rPr>
        <w:t>D</w:t>
      </w:r>
      <w:r w:rsidRPr="006B708C">
        <w:rPr>
          <w:rFonts w:ascii="Arial Unicode MS" w:hAnsi="Arial Unicode MS" w:hint="eastAsia"/>
          <w:szCs w:val="20"/>
        </w:rPr>
        <w:t>）一律不罰</w:t>
      </w:r>
    </w:p>
    <w:p w:rsidR="005642B0" w:rsidRPr="00D37510" w:rsidRDefault="005642B0" w:rsidP="005642B0">
      <w:pPr>
        <w:pStyle w:val="3"/>
      </w:pPr>
      <w:r w:rsidRPr="00D37510">
        <w:t xml:space="preserve">50 </w:t>
      </w:r>
      <w:r w:rsidRPr="00D37510">
        <w:rPr>
          <w:rFonts w:hint="eastAsia"/>
        </w:rPr>
        <w:t>下列那一項不是血親？答案顯示</w:t>
      </w:r>
      <w:r w:rsidRPr="00D37510">
        <w:rPr>
          <w:rFonts w:hint="eastAsia"/>
        </w:rPr>
        <w:t>:</w:t>
      </w:r>
      <w:r w:rsidRPr="00D37510">
        <w:rPr>
          <w:rFonts w:hint="eastAsia"/>
        </w:rPr>
        <w:t>【</w:t>
      </w:r>
      <w:r w:rsidRPr="000B6214">
        <w:rPr>
          <w:rFonts w:hint="eastAsia"/>
          <w:color w:val="800000"/>
        </w:rPr>
        <w:t>C</w:t>
      </w:r>
      <w:r w:rsidRPr="00D37510">
        <w:rPr>
          <w:rFonts w:hint="eastAsia"/>
        </w:rPr>
        <w:t>】</w:t>
      </w:r>
    </w:p>
    <w:p w:rsidR="005642B0" w:rsidRPr="006B708C" w:rsidRDefault="005642B0" w:rsidP="005642B0">
      <w:pPr>
        <w:rPr>
          <w:rFonts w:ascii="Arial Unicode MS" w:hAnsi="Arial Unicode MS"/>
          <w:szCs w:val="20"/>
        </w:rPr>
      </w:pPr>
      <w:r w:rsidRPr="006B708C">
        <w:rPr>
          <w:rFonts w:ascii="Arial Unicode MS" w:hAnsi="Arial Unicode MS" w:hint="eastAsia"/>
          <w:szCs w:val="20"/>
        </w:rPr>
        <w:t>（</w:t>
      </w:r>
      <w:r w:rsidRPr="006B708C">
        <w:rPr>
          <w:rFonts w:ascii="Arial Unicode MS" w:hAnsi="Arial Unicode MS" w:hint="eastAsia"/>
          <w:szCs w:val="20"/>
        </w:rPr>
        <w:t>A</w:t>
      </w:r>
      <w:r w:rsidRPr="006B708C">
        <w:rPr>
          <w:rFonts w:ascii="Arial Unicode MS" w:hAnsi="Arial Unicode MS" w:hint="eastAsia"/>
          <w:szCs w:val="20"/>
        </w:rPr>
        <w:t>）父子（</w:t>
      </w:r>
      <w:r w:rsidRPr="006B708C">
        <w:rPr>
          <w:rFonts w:ascii="Arial Unicode MS" w:hAnsi="Arial Unicode MS" w:hint="eastAsia"/>
          <w:szCs w:val="20"/>
        </w:rPr>
        <w:t>B</w:t>
      </w:r>
      <w:r w:rsidRPr="006B708C">
        <w:rPr>
          <w:rFonts w:ascii="Arial Unicode MS" w:hAnsi="Arial Unicode MS" w:hint="eastAsia"/>
          <w:szCs w:val="20"/>
        </w:rPr>
        <w:t>）姊妹（</w:t>
      </w:r>
      <w:r w:rsidRPr="006B708C">
        <w:rPr>
          <w:rFonts w:ascii="Arial Unicode MS" w:hAnsi="Arial Unicode MS" w:hint="eastAsia"/>
          <w:szCs w:val="20"/>
        </w:rPr>
        <w:t>C</w:t>
      </w:r>
      <w:r w:rsidRPr="006B708C">
        <w:rPr>
          <w:rFonts w:ascii="Arial Unicode MS" w:hAnsi="Arial Unicode MS" w:hint="eastAsia"/>
          <w:szCs w:val="20"/>
        </w:rPr>
        <w:t>）繼父子（</w:t>
      </w:r>
      <w:r w:rsidRPr="006B708C">
        <w:rPr>
          <w:rFonts w:ascii="Arial Unicode MS" w:hAnsi="Arial Unicode MS" w:hint="eastAsia"/>
          <w:szCs w:val="20"/>
        </w:rPr>
        <w:t>D</w:t>
      </w:r>
      <w:r w:rsidRPr="006B708C">
        <w:rPr>
          <w:rFonts w:ascii="Arial Unicode MS" w:hAnsi="Arial Unicode MS" w:hint="eastAsia"/>
          <w:szCs w:val="20"/>
        </w:rPr>
        <w:t>）表兄弟</w:t>
      </w:r>
    </w:p>
    <w:p w:rsidR="00CE7A68" w:rsidRPr="008E4778" w:rsidRDefault="00CE7A68" w:rsidP="008E4778"/>
    <w:sectPr w:rsidR="00CE7A68" w:rsidRPr="008E4778">
      <w:footerReference w:type="even" r:id="rId78"/>
      <w:footerReference w:type="default" r:id="rId79"/>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2E3" w:rsidRDefault="00E552E3">
      <w:r>
        <w:separator/>
      </w:r>
    </w:p>
  </w:endnote>
  <w:endnote w:type="continuationSeparator" w:id="0">
    <w:p w:rsidR="00E552E3" w:rsidRDefault="00E5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4A8" w:rsidRDefault="008564A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564A8" w:rsidRDefault="008564A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4A8" w:rsidRDefault="008564A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213EB">
      <w:rPr>
        <w:rStyle w:val="a7"/>
        <w:noProof/>
      </w:rPr>
      <w:t>1</w:t>
    </w:r>
    <w:r>
      <w:rPr>
        <w:rStyle w:val="a7"/>
      </w:rPr>
      <w:fldChar w:fldCharType="end"/>
    </w:r>
  </w:p>
  <w:p w:rsidR="008564A8" w:rsidRPr="00A20F72" w:rsidRDefault="008564A8" w:rsidP="00475EEC">
    <w:pPr>
      <w:pStyle w:val="a5"/>
      <w:ind w:left="142" w:right="360"/>
      <w:jc w:val="right"/>
      <w:rPr>
        <w:rFonts w:ascii="Arial Unicode MS" w:hAnsi="Arial Unicode MS"/>
        <w:sz w:val="18"/>
      </w:rPr>
    </w:pPr>
    <w:r w:rsidRPr="00A20F72">
      <w:rPr>
        <w:rFonts w:ascii="Arial Unicode MS" w:hAnsi="Arial Unicode MS" w:hint="eastAsia"/>
        <w:sz w:val="18"/>
      </w:rPr>
      <w:t>&lt;&lt;</w:t>
    </w:r>
    <w:r w:rsidRPr="00B26BE8">
      <w:rPr>
        <w:rFonts w:ascii="Arial Unicode MS" w:hAnsi="Arial Unicode MS" w:hint="eastAsia"/>
        <w:sz w:val="18"/>
      </w:rPr>
      <w:t>法學大意測驗題庫彙編</w:t>
    </w:r>
    <w:r w:rsidRPr="00B26BE8">
      <w:rPr>
        <w:rFonts w:ascii="Arial Unicode MS" w:hAnsi="Arial Unicode MS" w:hint="eastAsia"/>
        <w:sz w:val="18"/>
      </w:rPr>
      <w:t>01~91-99</w:t>
    </w:r>
    <w:r w:rsidRPr="00B26BE8">
      <w:rPr>
        <w:rFonts w:ascii="Arial Unicode MS" w:hAnsi="Arial Unicode MS" w:hint="eastAsia"/>
        <w:sz w:val="18"/>
      </w:rPr>
      <w:t>年</w:t>
    </w:r>
    <w:r w:rsidRPr="00A20F72">
      <w:rPr>
        <w:rFonts w:ascii="Arial Unicode MS" w:hAnsi="Arial Unicode MS" w:hint="eastAsia"/>
        <w:sz w:val="18"/>
      </w:rPr>
      <w:t>&gt;&gt;S-link</w:t>
    </w:r>
    <w:r w:rsidRPr="00A20F72">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2E3" w:rsidRDefault="00E552E3">
      <w:r>
        <w:separator/>
      </w:r>
    </w:p>
  </w:footnote>
  <w:footnote w:type="continuationSeparator" w:id="0">
    <w:p w:rsidR="00E552E3" w:rsidRDefault="00E552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8FF"/>
    <w:multiLevelType w:val="hybridMultilevel"/>
    <w:tmpl w:val="06BC928A"/>
    <w:lvl w:ilvl="0" w:tplc="10A252EE">
      <w:start w:val="1"/>
      <w:numFmt w:val="taiwaneseCountingThousand"/>
      <w:lvlText w:val="%1、"/>
      <w:lvlJc w:val="left"/>
      <w:pPr>
        <w:ind w:left="550" w:hanging="408"/>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nsid w:val="2FAB61F6"/>
    <w:multiLevelType w:val="hybridMultilevel"/>
    <w:tmpl w:val="01CC6C84"/>
    <w:lvl w:ilvl="0" w:tplc="28B88DD8">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3">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13D03C0"/>
    <w:multiLevelType w:val="hybridMultilevel"/>
    <w:tmpl w:val="46F20F6E"/>
    <w:lvl w:ilvl="0" w:tplc="98D0030C">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25B5437"/>
    <w:multiLevelType w:val="hybridMultilevel"/>
    <w:tmpl w:val="5DF6142C"/>
    <w:lvl w:ilvl="0" w:tplc="6040DEF0">
      <w:start w:val="1"/>
      <w:numFmt w:val="taiwaneseCountingThousand"/>
      <w:lvlText w:val="%1、"/>
      <w:lvlJc w:val="left"/>
      <w:pPr>
        <w:ind w:left="550" w:hanging="408"/>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nsid w:val="45EE77BA"/>
    <w:multiLevelType w:val="hybridMultilevel"/>
    <w:tmpl w:val="C8D41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1CA0BC6"/>
    <w:multiLevelType w:val="hybridMultilevel"/>
    <w:tmpl w:val="C3AEA2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78C7105"/>
    <w:multiLevelType w:val="hybridMultilevel"/>
    <w:tmpl w:val="667E8DEE"/>
    <w:lvl w:ilvl="0" w:tplc="7C44D19A">
      <w:start w:val="1"/>
      <w:numFmt w:val="decimal"/>
      <w:lvlText w:val="%1."/>
      <w:lvlJc w:val="left"/>
      <w:pPr>
        <w:tabs>
          <w:tab w:val="num" w:pos="660"/>
        </w:tabs>
        <w:ind w:left="66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D10684B"/>
    <w:multiLevelType w:val="hybridMultilevel"/>
    <w:tmpl w:val="8970031E"/>
    <w:lvl w:ilvl="0" w:tplc="7742B25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9"/>
  </w:num>
  <w:num w:numId="4">
    <w:abstractNumId w:val="6"/>
  </w:num>
  <w:num w:numId="5">
    <w:abstractNumId w:val="7"/>
  </w:num>
  <w:num w:numId="6">
    <w:abstractNumId w:val="5"/>
  </w:num>
  <w:num w:numId="7">
    <w:abstractNumId w:val="0"/>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3"/>
    <w:rsid w:val="000004D8"/>
    <w:rsid w:val="00022DAD"/>
    <w:rsid w:val="0003451D"/>
    <w:rsid w:val="000629F3"/>
    <w:rsid w:val="00076278"/>
    <w:rsid w:val="000771E5"/>
    <w:rsid w:val="00084D45"/>
    <w:rsid w:val="000A29CD"/>
    <w:rsid w:val="000B6214"/>
    <w:rsid w:val="000E0E90"/>
    <w:rsid w:val="000E0F17"/>
    <w:rsid w:val="000E3D29"/>
    <w:rsid w:val="000E5748"/>
    <w:rsid w:val="000E5BE4"/>
    <w:rsid w:val="000F0413"/>
    <w:rsid w:val="000F56A7"/>
    <w:rsid w:val="001153A8"/>
    <w:rsid w:val="00117D34"/>
    <w:rsid w:val="00136583"/>
    <w:rsid w:val="00136C35"/>
    <w:rsid w:val="0015159C"/>
    <w:rsid w:val="00192517"/>
    <w:rsid w:val="00193717"/>
    <w:rsid w:val="001C33D2"/>
    <w:rsid w:val="001D1A58"/>
    <w:rsid w:val="001D7895"/>
    <w:rsid w:val="001E05A9"/>
    <w:rsid w:val="001E3A34"/>
    <w:rsid w:val="00214D0A"/>
    <w:rsid w:val="0021583E"/>
    <w:rsid w:val="00222B87"/>
    <w:rsid w:val="00236334"/>
    <w:rsid w:val="00243856"/>
    <w:rsid w:val="002622C8"/>
    <w:rsid w:val="00275A99"/>
    <w:rsid w:val="002832AA"/>
    <w:rsid w:val="00292C12"/>
    <w:rsid w:val="002C7BFA"/>
    <w:rsid w:val="002E3ACB"/>
    <w:rsid w:val="003213EB"/>
    <w:rsid w:val="003A7738"/>
    <w:rsid w:val="003B39F0"/>
    <w:rsid w:val="003C03C5"/>
    <w:rsid w:val="003E4418"/>
    <w:rsid w:val="003F678E"/>
    <w:rsid w:val="004048A3"/>
    <w:rsid w:val="00410411"/>
    <w:rsid w:val="00421222"/>
    <w:rsid w:val="00424BE7"/>
    <w:rsid w:val="00427B33"/>
    <w:rsid w:val="00433082"/>
    <w:rsid w:val="004422CC"/>
    <w:rsid w:val="00450604"/>
    <w:rsid w:val="00450674"/>
    <w:rsid w:val="00462282"/>
    <w:rsid w:val="00465A26"/>
    <w:rsid w:val="004707FA"/>
    <w:rsid w:val="00475EEC"/>
    <w:rsid w:val="004771F9"/>
    <w:rsid w:val="00483CAE"/>
    <w:rsid w:val="00484EEB"/>
    <w:rsid w:val="00493DB1"/>
    <w:rsid w:val="004E4E3E"/>
    <w:rsid w:val="00526EC6"/>
    <w:rsid w:val="00551CDF"/>
    <w:rsid w:val="00552FB3"/>
    <w:rsid w:val="005642B0"/>
    <w:rsid w:val="005645FC"/>
    <w:rsid w:val="00571A4C"/>
    <w:rsid w:val="005A48DD"/>
    <w:rsid w:val="005B5B30"/>
    <w:rsid w:val="005E37FF"/>
    <w:rsid w:val="005F71D7"/>
    <w:rsid w:val="00610DE1"/>
    <w:rsid w:val="00613120"/>
    <w:rsid w:val="00623018"/>
    <w:rsid w:val="0063367C"/>
    <w:rsid w:val="0064661E"/>
    <w:rsid w:val="0066684C"/>
    <w:rsid w:val="00696773"/>
    <w:rsid w:val="006975A9"/>
    <w:rsid w:val="006A2510"/>
    <w:rsid w:val="006B3BE5"/>
    <w:rsid w:val="006E0AD0"/>
    <w:rsid w:val="006F1884"/>
    <w:rsid w:val="006F6EB5"/>
    <w:rsid w:val="00704095"/>
    <w:rsid w:val="007356EF"/>
    <w:rsid w:val="007625A4"/>
    <w:rsid w:val="00782843"/>
    <w:rsid w:val="007A7139"/>
    <w:rsid w:val="007C261C"/>
    <w:rsid w:val="008159B8"/>
    <w:rsid w:val="00832418"/>
    <w:rsid w:val="008337EF"/>
    <w:rsid w:val="008564A8"/>
    <w:rsid w:val="008574C2"/>
    <w:rsid w:val="0087451A"/>
    <w:rsid w:val="00881626"/>
    <w:rsid w:val="00887072"/>
    <w:rsid w:val="008945CD"/>
    <w:rsid w:val="008E4778"/>
    <w:rsid w:val="008E6DBE"/>
    <w:rsid w:val="008F7630"/>
    <w:rsid w:val="009360F4"/>
    <w:rsid w:val="00955CAE"/>
    <w:rsid w:val="009566A4"/>
    <w:rsid w:val="00960FCB"/>
    <w:rsid w:val="009643E6"/>
    <w:rsid w:val="009670CA"/>
    <w:rsid w:val="00975809"/>
    <w:rsid w:val="00977890"/>
    <w:rsid w:val="0098225E"/>
    <w:rsid w:val="0098260B"/>
    <w:rsid w:val="009C16AC"/>
    <w:rsid w:val="009E2385"/>
    <w:rsid w:val="00A06DCE"/>
    <w:rsid w:val="00A20F72"/>
    <w:rsid w:val="00A2467A"/>
    <w:rsid w:val="00A57622"/>
    <w:rsid w:val="00A57C11"/>
    <w:rsid w:val="00A805A1"/>
    <w:rsid w:val="00A82817"/>
    <w:rsid w:val="00AE348A"/>
    <w:rsid w:val="00AE7FF3"/>
    <w:rsid w:val="00AF3681"/>
    <w:rsid w:val="00B20133"/>
    <w:rsid w:val="00B20C9C"/>
    <w:rsid w:val="00B26BE8"/>
    <w:rsid w:val="00B36522"/>
    <w:rsid w:val="00B53B33"/>
    <w:rsid w:val="00B56807"/>
    <w:rsid w:val="00BA4400"/>
    <w:rsid w:val="00BA6D92"/>
    <w:rsid w:val="00BA71E2"/>
    <w:rsid w:val="00BC3A61"/>
    <w:rsid w:val="00C222F6"/>
    <w:rsid w:val="00C25B24"/>
    <w:rsid w:val="00C25EED"/>
    <w:rsid w:val="00C43861"/>
    <w:rsid w:val="00C47EE2"/>
    <w:rsid w:val="00CA14EC"/>
    <w:rsid w:val="00CA4AF5"/>
    <w:rsid w:val="00CC5169"/>
    <w:rsid w:val="00CE2B90"/>
    <w:rsid w:val="00CE7A68"/>
    <w:rsid w:val="00CF34FF"/>
    <w:rsid w:val="00CF7D9B"/>
    <w:rsid w:val="00D07860"/>
    <w:rsid w:val="00D07B34"/>
    <w:rsid w:val="00D16DD7"/>
    <w:rsid w:val="00D22D22"/>
    <w:rsid w:val="00D24B69"/>
    <w:rsid w:val="00D271E9"/>
    <w:rsid w:val="00D4341E"/>
    <w:rsid w:val="00D70905"/>
    <w:rsid w:val="00D87C02"/>
    <w:rsid w:val="00D91205"/>
    <w:rsid w:val="00DA16C5"/>
    <w:rsid w:val="00DB3387"/>
    <w:rsid w:val="00DE093C"/>
    <w:rsid w:val="00DE0A5F"/>
    <w:rsid w:val="00DE795F"/>
    <w:rsid w:val="00DF4986"/>
    <w:rsid w:val="00E05D50"/>
    <w:rsid w:val="00E11660"/>
    <w:rsid w:val="00E2061B"/>
    <w:rsid w:val="00E25391"/>
    <w:rsid w:val="00E519A8"/>
    <w:rsid w:val="00E552E3"/>
    <w:rsid w:val="00E6483B"/>
    <w:rsid w:val="00E662FF"/>
    <w:rsid w:val="00E747EB"/>
    <w:rsid w:val="00E83576"/>
    <w:rsid w:val="00E83FAC"/>
    <w:rsid w:val="00E9796B"/>
    <w:rsid w:val="00EE4677"/>
    <w:rsid w:val="00F1314C"/>
    <w:rsid w:val="00F24702"/>
    <w:rsid w:val="00F24C01"/>
    <w:rsid w:val="00F42EC3"/>
    <w:rsid w:val="00F8158C"/>
    <w:rsid w:val="00F97324"/>
    <w:rsid w:val="00FA385A"/>
    <w:rsid w:val="00FD7467"/>
    <w:rsid w:val="00FF6A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Salutation" w:uiPriority="99"/>
    <w:lsdException w:name="Hyperlink" w:uiPriority="99"/>
    <w:lsdException w:name="Strong" w:uiPriority="22" w:qFormat="1"/>
    <w:lsdException w:name="Emphasis" w:qFormat="1"/>
    <w:lsdException w:name="Document Map"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2"/>
    <w:next w:val="a"/>
    <w:link w:val="10"/>
    <w:autoRedefine/>
    <w:qFormat/>
    <w:rsid w:val="00E11660"/>
    <w:pPr>
      <w:outlineLvl w:val="0"/>
    </w:pPr>
    <w:rPr>
      <w:bCs/>
      <w:color w:val="800000"/>
      <w:szCs w:val="20"/>
    </w:rPr>
  </w:style>
  <w:style w:type="paragraph" w:styleId="2">
    <w:name w:val="heading 2"/>
    <w:basedOn w:val="3"/>
    <w:next w:val="a"/>
    <w:link w:val="20"/>
    <w:autoRedefine/>
    <w:qFormat/>
    <w:rsid w:val="00B26BE8"/>
    <w:pPr>
      <w:keepNext/>
      <w:widowControl w:val="0"/>
      <w:spacing w:beforeLines="50" w:before="180"/>
      <w:outlineLvl w:val="1"/>
    </w:pPr>
    <w:rPr>
      <w:b/>
      <w:bCs w:val="0"/>
      <w:color w:val="333399"/>
    </w:rPr>
  </w:style>
  <w:style w:type="paragraph" w:styleId="3">
    <w:name w:val="heading 3"/>
    <w:basedOn w:val="a"/>
    <w:link w:val="30"/>
    <w:autoRedefine/>
    <w:qFormat/>
    <w:rsid w:val="004E4E3E"/>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sid w:val="004E4E3E"/>
    <w:rPr>
      <w:rFonts w:ascii="Arial Unicode MS" w:hAnsi="Arial Unicode MS" w:cs="Arial Unicode MS"/>
      <w:bCs/>
      <w:color w:val="990000"/>
      <w:kern w:val="2"/>
      <w:szCs w:val="27"/>
    </w:rPr>
  </w:style>
  <w:style w:type="character" w:customStyle="1" w:styleId="20">
    <w:name w:val="標題 2 字元"/>
    <w:link w:val="2"/>
    <w:rsid w:val="00B26BE8"/>
    <w:rPr>
      <w:rFonts w:ascii="Arial Unicode MS" w:hAnsi="Arial Unicode MS" w:cs="Arial Unicode MS"/>
      <w:b/>
      <w:color w:val="333399"/>
      <w:kern w:val="2"/>
      <w:szCs w:val="27"/>
    </w:rPr>
  </w:style>
  <w:style w:type="character" w:customStyle="1" w:styleId="10">
    <w:name w:val="標題 1 字元"/>
    <w:link w:val="1"/>
    <w:rsid w:val="00E11660"/>
    <w:rPr>
      <w:rFonts w:ascii="Arial Unicode MS" w:hAnsi="Arial Unicode MS" w:cs="Arial Unicode MS"/>
      <w:b/>
      <w:bCs/>
      <w:color w:val="800000"/>
      <w:kern w:val="2"/>
    </w:rPr>
  </w:style>
  <w:style w:type="character" w:styleId="a3">
    <w:name w:val="Hyperlink"/>
    <w:autoRedefine/>
    <w:uiPriority w:val="99"/>
    <w:rsid w:val="00076278"/>
    <w:rPr>
      <w:rFonts w:ascii="Arial Unicode MS" w:eastAsia="新細明體" w:hAnsi="Arial Unicode MS"/>
      <w:color w:val="808000"/>
      <w:sz w:val="20"/>
      <w:u w:val="single"/>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customStyle="1" w:styleId="HTML0">
    <w:name w:val="HTML 預設格式 字元"/>
    <w:link w:val="HTML"/>
    <w:rsid w:val="006B3BE5"/>
    <w:rPr>
      <w:rFonts w:ascii="Arial Unicode MS" w:eastAsia="Arial Unicode MS" w:hAnsi="Arial Unicode MS" w:cs="Arial Unicode MS"/>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0771E5"/>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0771E5"/>
    <w:rPr>
      <w:kern w:val="2"/>
    </w:rPr>
  </w:style>
  <w:style w:type="paragraph" w:styleId="11">
    <w:name w:val="toc 1"/>
    <w:basedOn w:val="a"/>
    <w:next w:val="a"/>
    <w:autoRedefine/>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link w:val="14"/>
    <w:autoRedefine/>
    <w:qFormat/>
    <w:rsid w:val="00887072"/>
  </w:style>
  <w:style w:type="character" w:customStyle="1" w:styleId="14">
    <w:name w:val="樣式1 字元"/>
    <w:link w:val="13"/>
    <w:rsid w:val="006B3BE5"/>
    <w:rPr>
      <w:rFonts w:ascii="Arial Unicode MS" w:hAnsi="Arial Unicode MS" w:cs="Arial Unicode MS"/>
      <w:b/>
      <w:bCs/>
      <w:color w:val="333399"/>
      <w:kern w:val="2"/>
      <w:szCs w:val="27"/>
    </w:rPr>
  </w:style>
  <w:style w:type="paragraph" w:customStyle="1" w:styleId="22">
    <w:name w:val="樣式2"/>
    <w:basedOn w:val="2"/>
    <w:link w:val="23"/>
    <w:autoRedefine/>
    <w:qFormat/>
    <w:rsid w:val="00887072"/>
  </w:style>
  <w:style w:type="character" w:customStyle="1" w:styleId="23">
    <w:name w:val="樣式2 字元"/>
    <w:link w:val="22"/>
    <w:rsid w:val="006B3BE5"/>
    <w:rPr>
      <w:rFonts w:ascii="Arial Unicode MS" w:hAnsi="Arial Unicode MS" w:cs="Arial Unicode MS"/>
      <w:b/>
      <w:bCs/>
      <w:color w:val="943634"/>
      <w:kern w:val="2"/>
      <w:szCs w:val="27"/>
    </w:rPr>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paragraph" w:customStyle="1" w:styleId="32">
    <w:name w:val="樣式3"/>
    <w:basedOn w:val="3"/>
    <w:link w:val="33"/>
    <w:autoRedefine/>
    <w:rsid w:val="006B3BE5"/>
    <w:pPr>
      <w:adjustRightInd/>
      <w:snapToGrid/>
      <w:spacing w:before="100" w:beforeAutospacing="1" w:after="100" w:afterAutospacing="1"/>
    </w:pPr>
    <w:rPr>
      <w:color w:val="808000"/>
      <w:kern w:val="0"/>
    </w:rPr>
  </w:style>
  <w:style w:type="character" w:customStyle="1" w:styleId="33">
    <w:name w:val="樣式3 字元"/>
    <w:link w:val="32"/>
    <w:rsid w:val="006B3BE5"/>
    <w:rPr>
      <w:rFonts w:ascii="Arial Unicode MS" w:hAnsi="Arial Unicode MS" w:cs="Arial Unicode MS"/>
      <w:b/>
      <w:bCs/>
      <w:color w:val="808000"/>
      <w:kern w:val="2"/>
      <w:szCs w:val="27"/>
    </w:rPr>
  </w:style>
  <w:style w:type="character" w:styleId="ac">
    <w:name w:val="Strong"/>
    <w:uiPriority w:val="22"/>
    <w:qFormat/>
    <w:rsid w:val="006E0AD0"/>
    <w:rPr>
      <w:b/>
      <w:bCs/>
    </w:rPr>
  </w:style>
  <w:style w:type="character" w:customStyle="1" w:styleId="h21">
    <w:name w:val="h21"/>
    <w:rsid w:val="006E0AD0"/>
    <w:rPr>
      <w:color w:val="009933"/>
      <w:sz w:val="16"/>
      <w:szCs w:val="16"/>
    </w:rPr>
  </w:style>
  <w:style w:type="character" w:customStyle="1" w:styleId="h61">
    <w:name w:val="h61"/>
    <w:rsid w:val="006E0AD0"/>
    <w:rPr>
      <w:b/>
      <w:bCs/>
      <w:color w:val="0099CC"/>
      <w:sz w:val="16"/>
      <w:szCs w:val="16"/>
    </w:rPr>
  </w:style>
  <w:style w:type="paragraph" w:customStyle="1" w:styleId="40">
    <w:name w:val="樣式4"/>
    <w:basedOn w:val="2"/>
    <w:autoRedefine/>
    <w:qFormat/>
    <w:rsid w:val="006E0AD0"/>
    <w:pPr>
      <w:spacing w:beforeLines="0" w:before="0" w:beforeAutospacing="1" w:afterAutospacing="1"/>
    </w:pPr>
    <w:rPr>
      <w:rFonts w:ascii="新細明體" w:hAnsi="新細明體" w:cs="Times New Roman"/>
      <w:bCs/>
      <w:color w:val="800000"/>
      <w:szCs w:val="48"/>
    </w:rPr>
  </w:style>
  <w:style w:type="paragraph" w:customStyle="1" w:styleId="50">
    <w:name w:val="樣式5"/>
    <w:basedOn w:val="3"/>
    <w:autoRedefine/>
    <w:qFormat/>
    <w:rsid w:val="006E0AD0"/>
    <w:pPr>
      <w:adjustRightInd/>
      <w:snapToGrid/>
      <w:spacing w:before="100" w:beforeAutospacing="1" w:after="100" w:afterAutospacing="1"/>
    </w:pPr>
    <w:rPr>
      <w:b/>
      <w:kern w:val="0"/>
      <w:szCs w:val="20"/>
    </w:rPr>
  </w:style>
  <w:style w:type="paragraph" w:styleId="ad">
    <w:name w:val="Salutation"/>
    <w:basedOn w:val="a"/>
    <w:next w:val="a"/>
    <w:link w:val="ae"/>
    <w:uiPriority w:val="99"/>
    <w:unhideWhenUsed/>
    <w:rsid w:val="006E0AD0"/>
    <w:rPr>
      <w:rFonts w:ascii="Arial Unicode MS" w:hAnsi="Arial Unicode MS"/>
      <w:color w:val="990000"/>
      <w:szCs w:val="20"/>
    </w:rPr>
  </w:style>
  <w:style w:type="character" w:customStyle="1" w:styleId="ae">
    <w:name w:val="問候 字元"/>
    <w:link w:val="ad"/>
    <w:uiPriority w:val="99"/>
    <w:rsid w:val="006E0AD0"/>
    <w:rPr>
      <w:rFonts w:ascii="Arial Unicode MS" w:hAnsi="Arial Unicode MS"/>
      <w:color w:val="990000"/>
      <w:kern w:val="2"/>
    </w:rPr>
  </w:style>
  <w:style w:type="paragraph" w:styleId="af">
    <w:name w:val="Closing"/>
    <w:basedOn w:val="a"/>
    <w:link w:val="af0"/>
    <w:uiPriority w:val="99"/>
    <w:unhideWhenUsed/>
    <w:rsid w:val="006E0AD0"/>
    <w:pPr>
      <w:ind w:leftChars="1800" w:left="100"/>
    </w:pPr>
    <w:rPr>
      <w:rFonts w:ascii="Arial Unicode MS" w:hAnsi="Arial Unicode MS"/>
      <w:color w:val="990000"/>
      <w:szCs w:val="20"/>
    </w:rPr>
  </w:style>
  <w:style w:type="character" w:customStyle="1" w:styleId="af0">
    <w:name w:val="結語 字元"/>
    <w:link w:val="af"/>
    <w:uiPriority w:val="99"/>
    <w:rsid w:val="006E0AD0"/>
    <w:rPr>
      <w:rFonts w:ascii="Arial Unicode MS" w:hAnsi="Arial Unicode MS"/>
      <w:color w:val="990000"/>
      <w:kern w:val="2"/>
    </w:rPr>
  </w:style>
  <w:style w:type="paragraph" w:styleId="af1">
    <w:name w:val="Balloon Text"/>
    <w:basedOn w:val="a"/>
    <w:link w:val="af2"/>
    <w:rsid w:val="008E4778"/>
    <w:rPr>
      <w:rFonts w:asciiTheme="majorHAnsi" w:eastAsiaTheme="majorEastAsia" w:hAnsiTheme="majorHAnsi" w:cstheme="majorBidi"/>
      <w:sz w:val="18"/>
      <w:szCs w:val="18"/>
    </w:rPr>
  </w:style>
  <w:style w:type="character" w:customStyle="1" w:styleId="af2">
    <w:name w:val="註解方塊文字 字元"/>
    <w:basedOn w:val="a0"/>
    <w:link w:val="af1"/>
    <w:rsid w:val="008E4778"/>
    <w:rPr>
      <w:rFonts w:asciiTheme="majorHAnsi" w:eastAsiaTheme="majorEastAsia" w:hAnsiTheme="majorHAnsi" w:cstheme="majorBidi"/>
      <w:kern w:val="2"/>
      <w:sz w:val="18"/>
      <w:szCs w:val="18"/>
    </w:rPr>
  </w:style>
  <w:style w:type="character" w:customStyle="1" w:styleId="24">
    <w:name w:val="超連結2"/>
    <w:rsid w:val="005642B0"/>
    <w:rPr>
      <w:rFonts w:ascii="新細明體" w:eastAsia="新細明體"/>
      <w:color w:val="00008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Salutation" w:uiPriority="99"/>
    <w:lsdException w:name="Hyperlink" w:uiPriority="99"/>
    <w:lsdException w:name="Strong" w:uiPriority="22" w:qFormat="1"/>
    <w:lsdException w:name="Emphasis" w:qFormat="1"/>
    <w:lsdException w:name="Document Map"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2"/>
    <w:next w:val="a"/>
    <w:link w:val="10"/>
    <w:autoRedefine/>
    <w:qFormat/>
    <w:rsid w:val="00E11660"/>
    <w:pPr>
      <w:outlineLvl w:val="0"/>
    </w:pPr>
    <w:rPr>
      <w:bCs/>
      <w:color w:val="800000"/>
      <w:szCs w:val="20"/>
    </w:rPr>
  </w:style>
  <w:style w:type="paragraph" w:styleId="2">
    <w:name w:val="heading 2"/>
    <w:basedOn w:val="3"/>
    <w:next w:val="a"/>
    <w:link w:val="20"/>
    <w:autoRedefine/>
    <w:qFormat/>
    <w:rsid w:val="00B26BE8"/>
    <w:pPr>
      <w:keepNext/>
      <w:widowControl w:val="0"/>
      <w:spacing w:beforeLines="50" w:before="180"/>
      <w:outlineLvl w:val="1"/>
    </w:pPr>
    <w:rPr>
      <w:b/>
      <w:bCs w:val="0"/>
      <w:color w:val="333399"/>
    </w:rPr>
  </w:style>
  <w:style w:type="paragraph" w:styleId="3">
    <w:name w:val="heading 3"/>
    <w:basedOn w:val="a"/>
    <w:link w:val="30"/>
    <w:autoRedefine/>
    <w:qFormat/>
    <w:rsid w:val="004E4E3E"/>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sid w:val="004E4E3E"/>
    <w:rPr>
      <w:rFonts w:ascii="Arial Unicode MS" w:hAnsi="Arial Unicode MS" w:cs="Arial Unicode MS"/>
      <w:bCs/>
      <w:color w:val="990000"/>
      <w:kern w:val="2"/>
      <w:szCs w:val="27"/>
    </w:rPr>
  </w:style>
  <w:style w:type="character" w:customStyle="1" w:styleId="20">
    <w:name w:val="標題 2 字元"/>
    <w:link w:val="2"/>
    <w:rsid w:val="00B26BE8"/>
    <w:rPr>
      <w:rFonts w:ascii="Arial Unicode MS" w:hAnsi="Arial Unicode MS" w:cs="Arial Unicode MS"/>
      <w:b/>
      <w:color w:val="333399"/>
      <w:kern w:val="2"/>
      <w:szCs w:val="27"/>
    </w:rPr>
  </w:style>
  <w:style w:type="character" w:customStyle="1" w:styleId="10">
    <w:name w:val="標題 1 字元"/>
    <w:link w:val="1"/>
    <w:rsid w:val="00E11660"/>
    <w:rPr>
      <w:rFonts w:ascii="Arial Unicode MS" w:hAnsi="Arial Unicode MS" w:cs="Arial Unicode MS"/>
      <w:b/>
      <w:bCs/>
      <w:color w:val="800000"/>
      <w:kern w:val="2"/>
    </w:rPr>
  </w:style>
  <w:style w:type="character" w:styleId="a3">
    <w:name w:val="Hyperlink"/>
    <w:autoRedefine/>
    <w:uiPriority w:val="99"/>
    <w:rsid w:val="00076278"/>
    <w:rPr>
      <w:rFonts w:ascii="Arial Unicode MS" w:eastAsia="新細明體" w:hAnsi="Arial Unicode MS"/>
      <w:color w:val="808000"/>
      <w:sz w:val="20"/>
      <w:u w:val="single"/>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customStyle="1" w:styleId="HTML0">
    <w:name w:val="HTML 預設格式 字元"/>
    <w:link w:val="HTML"/>
    <w:rsid w:val="006B3BE5"/>
    <w:rPr>
      <w:rFonts w:ascii="Arial Unicode MS" w:eastAsia="Arial Unicode MS" w:hAnsi="Arial Unicode MS" w:cs="Arial Unicode MS"/>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0771E5"/>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0771E5"/>
    <w:rPr>
      <w:kern w:val="2"/>
    </w:rPr>
  </w:style>
  <w:style w:type="paragraph" w:styleId="11">
    <w:name w:val="toc 1"/>
    <w:basedOn w:val="a"/>
    <w:next w:val="a"/>
    <w:autoRedefine/>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link w:val="14"/>
    <w:autoRedefine/>
    <w:qFormat/>
    <w:rsid w:val="00887072"/>
  </w:style>
  <w:style w:type="character" w:customStyle="1" w:styleId="14">
    <w:name w:val="樣式1 字元"/>
    <w:link w:val="13"/>
    <w:rsid w:val="006B3BE5"/>
    <w:rPr>
      <w:rFonts w:ascii="Arial Unicode MS" w:hAnsi="Arial Unicode MS" w:cs="Arial Unicode MS"/>
      <w:b/>
      <w:bCs/>
      <w:color w:val="333399"/>
      <w:kern w:val="2"/>
      <w:szCs w:val="27"/>
    </w:rPr>
  </w:style>
  <w:style w:type="paragraph" w:customStyle="1" w:styleId="22">
    <w:name w:val="樣式2"/>
    <w:basedOn w:val="2"/>
    <w:link w:val="23"/>
    <w:autoRedefine/>
    <w:qFormat/>
    <w:rsid w:val="00887072"/>
  </w:style>
  <w:style w:type="character" w:customStyle="1" w:styleId="23">
    <w:name w:val="樣式2 字元"/>
    <w:link w:val="22"/>
    <w:rsid w:val="006B3BE5"/>
    <w:rPr>
      <w:rFonts w:ascii="Arial Unicode MS" w:hAnsi="Arial Unicode MS" w:cs="Arial Unicode MS"/>
      <w:b/>
      <w:bCs/>
      <w:color w:val="943634"/>
      <w:kern w:val="2"/>
      <w:szCs w:val="27"/>
    </w:rPr>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paragraph" w:customStyle="1" w:styleId="32">
    <w:name w:val="樣式3"/>
    <w:basedOn w:val="3"/>
    <w:link w:val="33"/>
    <w:autoRedefine/>
    <w:rsid w:val="006B3BE5"/>
    <w:pPr>
      <w:adjustRightInd/>
      <w:snapToGrid/>
      <w:spacing w:before="100" w:beforeAutospacing="1" w:after="100" w:afterAutospacing="1"/>
    </w:pPr>
    <w:rPr>
      <w:color w:val="808000"/>
      <w:kern w:val="0"/>
    </w:rPr>
  </w:style>
  <w:style w:type="character" w:customStyle="1" w:styleId="33">
    <w:name w:val="樣式3 字元"/>
    <w:link w:val="32"/>
    <w:rsid w:val="006B3BE5"/>
    <w:rPr>
      <w:rFonts w:ascii="Arial Unicode MS" w:hAnsi="Arial Unicode MS" w:cs="Arial Unicode MS"/>
      <w:b/>
      <w:bCs/>
      <w:color w:val="808000"/>
      <w:kern w:val="2"/>
      <w:szCs w:val="27"/>
    </w:rPr>
  </w:style>
  <w:style w:type="character" w:styleId="ac">
    <w:name w:val="Strong"/>
    <w:uiPriority w:val="22"/>
    <w:qFormat/>
    <w:rsid w:val="006E0AD0"/>
    <w:rPr>
      <w:b/>
      <w:bCs/>
    </w:rPr>
  </w:style>
  <w:style w:type="character" w:customStyle="1" w:styleId="h21">
    <w:name w:val="h21"/>
    <w:rsid w:val="006E0AD0"/>
    <w:rPr>
      <w:color w:val="009933"/>
      <w:sz w:val="16"/>
      <w:szCs w:val="16"/>
    </w:rPr>
  </w:style>
  <w:style w:type="character" w:customStyle="1" w:styleId="h61">
    <w:name w:val="h61"/>
    <w:rsid w:val="006E0AD0"/>
    <w:rPr>
      <w:b/>
      <w:bCs/>
      <w:color w:val="0099CC"/>
      <w:sz w:val="16"/>
      <w:szCs w:val="16"/>
    </w:rPr>
  </w:style>
  <w:style w:type="paragraph" w:customStyle="1" w:styleId="40">
    <w:name w:val="樣式4"/>
    <w:basedOn w:val="2"/>
    <w:autoRedefine/>
    <w:qFormat/>
    <w:rsid w:val="006E0AD0"/>
    <w:pPr>
      <w:spacing w:beforeLines="0" w:before="0" w:beforeAutospacing="1" w:afterAutospacing="1"/>
    </w:pPr>
    <w:rPr>
      <w:rFonts w:ascii="新細明體" w:hAnsi="新細明體" w:cs="Times New Roman"/>
      <w:bCs/>
      <w:color w:val="800000"/>
      <w:szCs w:val="48"/>
    </w:rPr>
  </w:style>
  <w:style w:type="paragraph" w:customStyle="1" w:styleId="50">
    <w:name w:val="樣式5"/>
    <w:basedOn w:val="3"/>
    <w:autoRedefine/>
    <w:qFormat/>
    <w:rsid w:val="006E0AD0"/>
    <w:pPr>
      <w:adjustRightInd/>
      <w:snapToGrid/>
      <w:spacing w:before="100" w:beforeAutospacing="1" w:after="100" w:afterAutospacing="1"/>
    </w:pPr>
    <w:rPr>
      <w:b/>
      <w:kern w:val="0"/>
      <w:szCs w:val="20"/>
    </w:rPr>
  </w:style>
  <w:style w:type="paragraph" w:styleId="ad">
    <w:name w:val="Salutation"/>
    <w:basedOn w:val="a"/>
    <w:next w:val="a"/>
    <w:link w:val="ae"/>
    <w:uiPriority w:val="99"/>
    <w:unhideWhenUsed/>
    <w:rsid w:val="006E0AD0"/>
    <w:rPr>
      <w:rFonts w:ascii="Arial Unicode MS" w:hAnsi="Arial Unicode MS"/>
      <w:color w:val="990000"/>
      <w:szCs w:val="20"/>
    </w:rPr>
  </w:style>
  <w:style w:type="character" w:customStyle="1" w:styleId="ae">
    <w:name w:val="問候 字元"/>
    <w:link w:val="ad"/>
    <w:uiPriority w:val="99"/>
    <w:rsid w:val="006E0AD0"/>
    <w:rPr>
      <w:rFonts w:ascii="Arial Unicode MS" w:hAnsi="Arial Unicode MS"/>
      <w:color w:val="990000"/>
      <w:kern w:val="2"/>
    </w:rPr>
  </w:style>
  <w:style w:type="paragraph" w:styleId="af">
    <w:name w:val="Closing"/>
    <w:basedOn w:val="a"/>
    <w:link w:val="af0"/>
    <w:uiPriority w:val="99"/>
    <w:unhideWhenUsed/>
    <w:rsid w:val="006E0AD0"/>
    <w:pPr>
      <w:ind w:leftChars="1800" w:left="100"/>
    </w:pPr>
    <w:rPr>
      <w:rFonts w:ascii="Arial Unicode MS" w:hAnsi="Arial Unicode MS"/>
      <w:color w:val="990000"/>
      <w:szCs w:val="20"/>
    </w:rPr>
  </w:style>
  <w:style w:type="character" w:customStyle="1" w:styleId="af0">
    <w:name w:val="結語 字元"/>
    <w:link w:val="af"/>
    <w:uiPriority w:val="99"/>
    <w:rsid w:val="006E0AD0"/>
    <w:rPr>
      <w:rFonts w:ascii="Arial Unicode MS" w:hAnsi="Arial Unicode MS"/>
      <w:color w:val="990000"/>
      <w:kern w:val="2"/>
    </w:rPr>
  </w:style>
  <w:style w:type="paragraph" w:styleId="af1">
    <w:name w:val="Balloon Text"/>
    <w:basedOn w:val="a"/>
    <w:link w:val="af2"/>
    <w:rsid w:val="008E4778"/>
    <w:rPr>
      <w:rFonts w:asciiTheme="majorHAnsi" w:eastAsiaTheme="majorEastAsia" w:hAnsiTheme="majorHAnsi" w:cstheme="majorBidi"/>
      <w:sz w:val="18"/>
      <w:szCs w:val="18"/>
    </w:rPr>
  </w:style>
  <w:style w:type="character" w:customStyle="1" w:styleId="af2">
    <w:name w:val="註解方塊文字 字元"/>
    <w:basedOn w:val="a0"/>
    <w:link w:val="af1"/>
    <w:rsid w:val="008E4778"/>
    <w:rPr>
      <w:rFonts w:asciiTheme="majorHAnsi" w:eastAsiaTheme="majorEastAsia" w:hAnsiTheme="majorHAnsi" w:cstheme="majorBidi"/>
      <w:kern w:val="2"/>
      <w:sz w:val="18"/>
      <w:szCs w:val="18"/>
    </w:rPr>
  </w:style>
  <w:style w:type="character" w:customStyle="1" w:styleId="24">
    <w:name w:val="超連結2"/>
    <w:rsid w:val="005642B0"/>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23&#27861;&#23416;&#22823;&#24847;&#28204;&#39511;&#38988;&#24235;a.docx" TargetMode="External"/><Relationship Id="rId18" Type="http://schemas.openxmlformats.org/officeDocument/2006/relationships/hyperlink" Target="../S-link&#27511;&#24180;&#38988;&#24235;&#24409;&#32232;&#32034;&#24341;02.docx" TargetMode="External"/><Relationship Id="rId26" Type="http://schemas.openxmlformats.org/officeDocument/2006/relationships/hyperlink" Target="../S-link&#27511;&#24180;&#38988;&#24235;&#24409;&#32232;&#32034;&#24341;03.docx" TargetMode="External"/><Relationship Id="rId39" Type="http://schemas.openxmlformats.org/officeDocument/2006/relationships/hyperlink" Target="../law/&#36010;&#27745;&#27835;&#32618;&#26781;&#20363;.docx" TargetMode="External"/><Relationship Id="rId21" Type="http://schemas.openxmlformats.org/officeDocument/2006/relationships/hyperlink" Target="../S-link&#27511;&#24180;&#38988;&#24235;&#24409;&#32232;&#32034;&#24341;03.docx" TargetMode="External"/><Relationship Id="rId34" Type="http://schemas.openxmlformats.org/officeDocument/2006/relationships/hyperlink" Target="../law/&#36010;&#27745;&#27835;&#32618;&#26781;&#20363;.docx" TargetMode="External"/><Relationship Id="rId42" Type="http://schemas.openxmlformats.org/officeDocument/2006/relationships/hyperlink" Target="../law/&#21009;&#27861;.docx" TargetMode="External"/><Relationship Id="rId47" Type="http://schemas.openxmlformats.org/officeDocument/2006/relationships/hyperlink" Target="../law/&#27665;&#27861;.docx" TargetMode="External"/><Relationship Id="rId50" Type="http://schemas.openxmlformats.org/officeDocument/2006/relationships/hyperlink" Target="../law/&#27665;&#27861;.doc" TargetMode="External"/><Relationship Id="rId55" Type="http://schemas.openxmlformats.org/officeDocument/2006/relationships/hyperlink" Target="../law/&#21496;&#27861;&#38498;&#22823;&#27861;&#23448;&#23529;&#29702;&#26696;&#20214;&#27861;.docx" TargetMode="External"/><Relationship Id="rId63" Type="http://schemas.openxmlformats.org/officeDocument/2006/relationships/hyperlink" Target="../law/&#25010;&#27861;.docx" TargetMode="External"/><Relationship Id="rId68" Type="http://schemas.openxmlformats.org/officeDocument/2006/relationships/hyperlink" Target="../law/&#20844;&#21496;&#27861;.docx" TargetMode="External"/><Relationship Id="rId76" Type="http://schemas.openxmlformats.org/officeDocument/2006/relationships/hyperlink" Target="../law/&#24615;&#21029;&#24037;&#20316;&#24179;&#31561;&#27861;.docx" TargetMode="External"/><Relationship Id="rId7" Type="http://schemas.openxmlformats.org/officeDocument/2006/relationships/endnotes" Target="endnotes.xml"/><Relationship Id="rId71" Type="http://schemas.openxmlformats.org/officeDocument/2006/relationships/hyperlink" Target="../law/&#21214;&#21205;&#22522;&#28310;&#27861;.docx" TargetMode="External"/><Relationship Id="rId2" Type="http://schemas.openxmlformats.org/officeDocument/2006/relationships/styles" Target="styles.xml"/><Relationship Id="rId16" Type="http://schemas.openxmlformats.org/officeDocument/2006/relationships/hyperlink" Target="23&#27861;&#23416;&#22823;&#24847;&#28204;&#39511;&#38988;&#24235;.docx" TargetMode="External"/><Relationship Id="rId29" Type="http://schemas.openxmlformats.org/officeDocument/2006/relationships/hyperlink" Target="../S-link&#27511;&#24180;&#38988;&#24235;&#24409;&#32232;&#32034;&#24341;03.docx" TargetMode="External"/><Relationship Id="rId11" Type="http://schemas.openxmlformats.org/officeDocument/2006/relationships/hyperlink" Target="../../6law/law8/23&#27861;&#23416;&#22823;&#24847;&#28204;&#39511;&#38988;&#24235;.htm" TargetMode="External"/><Relationship Id="rId24" Type="http://schemas.openxmlformats.org/officeDocument/2006/relationships/hyperlink" Target="../S-link&#27511;&#24180;&#38988;&#24235;&#24409;&#32232;&#32034;&#24341;03.docx" TargetMode="External"/><Relationship Id="rId32" Type="http://schemas.openxmlformats.org/officeDocument/2006/relationships/hyperlink" Target="../S-link&#27511;&#24180;&#38988;&#24235;&#24409;&#32232;&#32034;&#24341;03.docx" TargetMode="External"/><Relationship Id="rId37" Type="http://schemas.openxmlformats.org/officeDocument/2006/relationships/hyperlink" Target="../law/&#36010;&#27745;&#27835;&#32618;&#26781;&#20363;.docx" TargetMode="External"/><Relationship Id="rId40" Type="http://schemas.openxmlformats.org/officeDocument/2006/relationships/hyperlink" Target="../law/&#21009;&#27861;.docx" TargetMode="External"/><Relationship Id="rId45" Type="http://schemas.openxmlformats.org/officeDocument/2006/relationships/hyperlink" Target="../law/&#27665;&#27861;.docx" TargetMode="External"/><Relationship Id="rId53" Type="http://schemas.openxmlformats.org/officeDocument/2006/relationships/hyperlink" Target="../law/&#22320;&#26041;&#21046;&#24230;&#27861;.docx" TargetMode="External"/><Relationship Id="rId58" Type="http://schemas.openxmlformats.org/officeDocument/2006/relationships/hyperlink" Target="../law/&#25010;&#27861;.docx" TargetMode="External"/><Relationship Id="rId66" Type="http://schemas.openxmlformats.org/officeDocument/2006/relationships/hyperlink" Target="../law/&#27665;&#27861;.doc" TargetMode="External"/><Relationship Id="rId74" Type="http://schemas.openxmlformats.org/officeDocument/2006/relationships/hyperlink" Target="../law/&#23478;&#24237;&#26292;&#21147;&#38450;&#27835;&#27861;.docx"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law/&#20013;&#33775;&#27665;&#22283;&#25010;&#27861;&#22686;&#20462;&#26781;&#25991;.docx" TargetMode="External"/><Relationship Id="rId10" Type="http://schemas.openxmlformats.org/officeDocument/2006/relationships/hyperlink" Target="http://www.6law.idv.tw/exload/update.htm" TargetMode="External"/><Relationship Id="rId19" Type="http://schemas.openxmlformats.org/officeDocument/2006/relationships/hyperlink" Target="../S-link&#27511;&#24180;&#38988;&#24235;&#24409;&#32232;&#32034;&#24341;03.docx" TargetMode="External"/><Relationship Id="rId31" Type="http://schemas.openxmlformats.org/officeDocument/2006/relationships/hyperlink" Target="../S-link&#27511;&#24180;&#38988;&#24235;&#24409;&#32232;&#32034;&#24341;03.docx" TargetMode="External"/><Relationship Id="rId44" Type="http://schemas.openxmlformats.org/officeDocument/2006/relationships/hyperlink" Target="../law/&#20013;&#22830;&#27861;&#35215;&#27161;&#28310;&#27861;.docx" TargetMode="External"/><Relationship Id="rId52" Type="http://schemas.openxmlformats.org/officeDocument/2006/relationships/hyperlink" Target="../law/&#27665;&#27861;.doc" TargetMode="External"/><Relationship Id="rId60" Type="http://schemas.openxmlformats.org/officeDocument/2006/relationships/hyperlink" Target="../law/&#25010;&#27861;.docx" TargetMode="External"/><Relationship Id="rId65" Type="http://schemas.openxmlformats.org/officeDocument/2006/relationships/hyperlink" Target="../law/&#27665;&#27861;.docx" TargetMode="External"/><Relationship Id="rId73" Type="http://schemas.openxmlformats.org/officeDocument/2006/relationships/hyperlink" Target="../law/&#23478;&#24237;&#26292;&#21147;&#38450;&#27835;&#27861;.docx"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2.docx" TargetMode="External"/><Relationship Id="rId27" Type="http://schemas.openxmlformats.org/officeDocument/2006/relationships/hyperlink" Target="../S-link&#27511;&#24180;&#38988;&#24235;&#24409;&#32232;&#32034;&#24341;03.docx" TargetMode="External"/><Relationship Id="rId30" Type="http://schemas.openxmlformats.org/officeDocument/2006/relationships/hyperlink" Target="../S-link&#27511;&#24180;&#38988;&#24235;&#24409;&#32232;&#32034;&#24341;03.docx" TargetMode="External"/><Relationship Id="rId35" Type="http://schemas.openxmlformats.org/officeDocument/2006/relationships/hyperlink" Target="../law/&#21009;&#27861;.docx" TargetMode="External"/><Relationship Id="rId43" Type="http://schemas.openxmlformats.org/officeDocument/2006/relationships/hyperlink" Target="../law/&#25074;&#27835;&#36208;&#31169;&#26781;&#20363;.docx" TargetMode="External"/><Relationship Id="rId48" Type="http://schemas.openxmlformats.org/officeDocument/2006/relationships/hyperlink" Target="../law/&#27665;&#27861;.doc" TargetMode="External"/><Relationship Id="rId56" Type="http://schemas.openxmlformats.org/officeDocument/2006/relationships/hyperlink" Target="../law/&#25010;&#27861;.docx" TargetMode="External"/><Relationship Id="rId64" Type="http://schemas.openxmlformats.org/officeDocument/2006/relationships/hyperlink" Target="../law/&#21009;&#27861;.docx" TargetMode="External"/><Relationship Id="rId69" Type="http://schemas.openxmlformats.org/officeDocument/2006/relationships/hyperlink" Target="../law/&#20844;&#21496;&#27861;.docx" TargetMode="External"/><Relationship Id="rId77" Type="http://schemas.openxmlformats.org/officeDocument/2006/relationships/hyperlink" Target="../law/&#21009;&#27861;.docx" TargetMode="External"/><Relationship Id="rId8" Type="http://schemas.openxmlformats.org/officeDocument/2006/relationships/hyperlink" Target="http://www.6law.idv.tw/" TargetMode="External"/><Relationship Id="rId51" Type="http://schemas.openxmlformats.org/officeDocument/2006/relationships/hyperlink" Target="../law/&#27665;&#27861;.docx" TargetMode="External"/><Relationship Id="rId72" Type="http://schemas.openxmlformats.org/officeDocument/2006/relationships/hyperlink" Target="../law/&#21214;&#24037;&#20445;&#38570;&#26781;&#20363;.docx"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facebook.com/anita6law" TargetMode="External"/><Relationship Id="rId17" Type="http://schemas.openxmlformats.org/officeDocument/2006/relationships/hyperlink" Target="../S-link&#27511;&#24180;&#38988;&#24235;&#24409;&#32232;&#32034;&#24341;01.docx" TargetMode="External"/><Relationship Id="rId25" Type="http://schemas.openxmlformats.org/officeDocument/2006/relationships/hyperlink" Target="../S-link&#27511;&#24180;&#38988;&#24235;&#24409;&#32232;&#32034;&#24341;03.docx" TargetMode="External"/><Relationship Id="rId33" Type="http://schemas.openxmlformats.org/officeDocument/2006/relationships/hyperlink" Target="../law/&#21009;&#27861;.docx" TargetMode="External"/><Relationship Id="rId38" Type="http://schemas.openxmlformats.org/officeDocument/2006/relationships/hyperlink" Target="../law/&#21009;&#27861;.docx" TargetMode="External"/><Relationship Id="rId46" Type="http://schemas.openxmlformats.org/officeDocument/2006/relationships/hyperlink" Target="../law/&#27665;&#27861;.doc" TargetMode="External"/><Relationship Id="rId59" Type="http://schemas.openxmlformats.org/officeDocument/2006/relationships/hyperlink" Target="../law/&#25010;&#27861;.docx" TargetMode="External"/><Relationship Id="rId67" Type="http://schemas.openxmlformats.org/officeDocument/2006/relationships/hyperlink" Target="../law/&#21009;&#27861;.docx" TargetMode="External"/><Relationship Id="rId20" Type="http://schemas.openxmlformats.org/officeDocument/2006/relationships/hyperlink" Target="../S-link&#27511;&#24180;&#38988;&#24235;&#24409;&#32232;&#32034;&#24341;03.docx" TargetMode="External"/><Relationship Id="rId41" Type="http://schemas.openxmlformats.org/officeDocument/2006/relationships/hyperlink" Target="../law/&#36010;&#27745;&#27835;&#32618;&#26781;&#20363;.docx" TargetMode="External"/><Relationship Id="rId54" Type="http://schemas.openxmlformats.org/officeDocument/2006/relationships/hyperlink" Target="../law/&#20013;&#33775;&#27665;&#22283;&#25010;&#27861;&#22686;&#20462;&#26781;&#25991;.docx" TargetMode="External"/><Relationship Id="rId62" Type="http://schemas.openxmlformats.org/officeDocument/2006/relationships/hyperlink" Target="../law/&#22823;&#27861;&#23448;&#35299;&#37323;87-91&#24180;.docx" TargetMode="External"/><Relationship Id="rId70" Type="http://schemas.openxmlformats.org/officeDocument/2006/relationships/hyperlink" Target="../law/&#20844;&#21496;&#27861;.docx" TargetMode="External"/><Relationship Id="rId75" Type="http://schemas.openxmlformats.org/officeDocument/2006/relationships/hyperlink" Target="../law/&#24615;&#21029;&#24037;&#20316;&#24179;&#31561;&#27861;.docx"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23&#27861;&#23416;&#22823;&#24847;&#28204;&#39511;&#38988;&#24235;02a.docx" TargetMode="External"/><Relationship Id="rId23" Type="http://schemas.openxmlformats.org/officeDocument/2006/relationships/hyperlink" Target="../S-link&#27511;&#24180;&#38988;&#24235;&#24409;&#32232;&#32034;&#24341;03.docx" TargetMode="External"/><Relationship Id="rId28" Type="http://schemas.openxmlformats.org/officeDocument/2006/relationships/hyperlink" Target="../S-link&#27511;&#24180;&#38988;&#24235;&#24409;&#32232;&#32034;&#24341;03.docx" TargetMode="External"/><Relationship Id="rId36" Type="http://schemas.openxmlformats.org/officeDocument/2006/relationships/hyperlink" Target="../law/&#36010;&#27745;&#27835;&#32618;&#26781;&#20363;.docx" TargetMode="External"/><Relationship Id="rId49" Type="http://schemas.openxmlformats.org/officeDocument/2006/relationships/hyperlink" Target="../law/&#27665;&#27861;.docx" TargetMode="External"/><Relationship Id="rId57" Type="http://schemas.openxmlformats.org/officeDocument/2006/relationships/hyperlink" Target="../law/&#25010;&#27861;.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4705</Words>
  <Characters>5773</Characters>
  <Application>Microsoft Office Word</Application>
  <DocSecurity>0</DocSecurity>
  <Lines>48</Lines>
  <Paragraphs>20</Paragraphs>
  <ScaleCrop>false</ScaleCrop>
  <Company/>
  <LinksUpToDate>false</LinksUpToDate>
  <CharactersWithSpaces>10458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法學大意測驗題庫彙編01~91-99年</dc:title>
  <dc:creator>S-link 電子六法-黃婉玲</dc:creator>
  <cp:lastModifiedBy>Anita</cp:lastModifiedBy>
  <cp:revision>6</cp:revision>
  <dcterms:created xsi:type="dcterms:W3CDTF">2014-09-09T11:49:00Z</dcterms:created>
  <dcterms:modified xsi:type="dcterms:W3CDTF">2015-07-23T07:18:00Z</dcterms:modified>
</cp:coreProperties>
</file>