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AE" w:rsidRDefault="005B5FAE" w:rsidP="005B5FAE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2" name="圖片 2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AE" w:rsidRDefault="005B5FAE" w:rsidP="005B5FAE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FA35F6">
        <w:rPr>
          <w:rFonts w:ascii="Arial Unicode MS" w:hAnsi="Arial Unicode MS"/>
          <w:color w:val="7F7F7F"/>
          <w:sz w:val="18"/>
          <w:szCs w:val="20"/>
        </w:rPr>
        <w:t>2015/2/2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FB6E3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5B5FAE" w:rsidRDefault="005B5FAE" w:rsidP="005B5FAE">
      <w:pPr>
        <w:adjustRightInd w:val="0"/>
        <w:snapToGrid w:val="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7337C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</w:t>
        </w:r>
        <w:r w:rsidRPr="007337C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能</w:t>
        </w:r>
        <w:r w:rsidRPr="007337C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7337C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5B5FAE" w:rsidRPr="00407171" w:rsidRDefault="005B5FAE" w:rsidP="005B5FAE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5B5FAE" w:rsidRDefault="005B5FAE" w:rsidP="005B5FAE">
      <w:pPr>
        <w:jc w:val="center"/>
        <w:rPr>
          <w:rFonts w:hint="eastAsia"/>
          <w:color w:val="FFFFFF"/>
          <w:sz w:val="18"/>
        </w:rPr>
      </w:pPr>
      <w:r w:rsidRPr="006565B2">
        <w:rPr>
          <w:rFonts w:hint="eastAsia"/>
          <w:color w:val="FFFFFF"/>
        </w:rPr>
        <w:t>《</w:t>
      </w:r>
      <w:r w:rsidRPr="005B5FAE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5B5FAE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會計學測驗題庫彙編</w:t>
      </w:r>
      <w:r w:rsidRPr="006F1AC9">
        <w:rPr>
          <w:rFonts w:ascii="Arial Unicode MS" w:hAnsi="Arial Unicode MS" w:hint="eastAsia"/>
          <w:sz w:val="32"/>
        </w:rPr>
        <w:t>01</w:t>
      </w:r>
      <w:r w:rsidRPr="005B5FAE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743AA8">
        <w:rPr>
          <w:rFonts w:ascii="Arial Unicode MS" w:hAnsi="Arial Unicode MS" w:hint="eastAsia"/>
          <w:sz w:val="32"/>
        </w:rPr>
        <w:t>91~94</w:t>
      </w:r>
      <w:r w:rsidRPr="005B5FAE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5B5FAE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5B5FAE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743AA8">
        <w:rPr>
          <w:rFonts w:ascii="Arial Unicode MS" w:hAnsi="Arial Unicode MS" w:hint="eastAsia"/>
          <w:color w:val="990000"/>
          <w:sz w:val="28"/>
          <w:szCs w:val="28"/>
        </w:rPr>
        <w:t>42</w:t>
      </w:r>
      <w:r w:rsidRPr="005B5FAE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5B5FAE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743AA8">
        <w:rPr>
          <w:rFonts w:ascii="Arial Unicode MS" w:hAnsi="Arial Unicode MS" w:cs="標楷體" w:hint="eastAsia"/>
          <w:color w:val="990000"/>
          <w:sz w:val="28"/>
          <w:szCs w:val="28"/>
        </w:rPr>
        <w:t>1,370</w:t>
      </w:r>
      <w:r w:rsidRPr="005B5FAE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Pr="005B5FAE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94122D">
        <w:rPr>
          <w:rFonts w:hint="eastAsia"/>
          <w:color w:val="FFFFFF"/>
          <w:sz w:val="18"/>
          <w:szCs w:val="28"/>
        </w:rPr>
        <w:t>》</w:t>
      </w:r>
      <w:r w:rsidRPr="0094122D">
        <w:rPr>
          <w:rFonts w:hint="eastAsia"/>
          <w:color w:val="FFFFFF"/>
          <w:sz w:val="18"/>
        </w:rPr>
        <w:t>》</w:t>
      </w:r>
    </w:p>
    <w:p w:rsidR="00FA35F6" w:rsidRDefault="00FA35F6" w:rsidP="005B5FAE">
      <w:pPr>
        <w:jc w:val="center"/>
        <w:rPr>
          <w:rFonts w:hint="eastAsia"/>
          <w:color w:val="FFFFFF"/>
          <w:sz w:val="18"/>
        </w:rPr>
      </w:pPr>
    </w:p>
    <w:p w:rsidR="005B5FAE" w:rsidRDefault="00FA35F6" w:rsidP="005B5FAE">
      <w:pPr>
        <w:ind w:left="142"/>
        <w:jc w:val="center"/>
        <w:rPr>
          <w:rStyle w:val="a3"/>
          <w:rFonts w:ascii="Arial Unicode MS" w:hAnsi="Arial Unicode MS" w:hint="eastAsia"/>
          <w:color w:val="5F5F5F"/>
          <w:sz w:val="18"/>
          <w:u w:val="none"/>
        </w:rPr>
      </w:pPr>
      <w:r w:rsidRPr="00B45D4D">
        <w:rPr>
          <w:rStyle w:val="a3"/>
          <w:rFonts w:ascii="Arial Unicode MS" w:hAnsi="Arial Unicode MS" w:hint="eastAsia"/>
          <w:sz w:val="18"/>
          <w:u w:val="none"/>
        </w:rPr>
        <w:t>▓</w:t>
      </w:r>
      <w:hyperlink r:id="rId15" w:history="1">
        <w:r w:rsidRPr="00B45D4D">
          <w:rPr>
            <w:rStyle w:val="a3"/>
            <w:rFonts w:ascii="Arial Unicode MS" w:hAnsi="Arial Unicode MS" w:hint="eastAsia"/>
            <w:sz w:val="18"/>
          </w:rPr>
          <w:t>04(104</w:t>
        </w:r>
        <w:r w:rsidRPr="00B45D4D">
          <w:rPr>
            <w:rStyle w:val="a3"/>
            <w:rFonts w:ascii="Arial Unicode MS" w:hAnsi="Arial Unicode MS" w:hint="eastAsia"/>
            <w:sz w:val="18"/>
          </w:rPr>
          <w:t>年</w:t>
        </w:r>
      </w:hyperlink>
      <w:r w:rsidRPr="00B45D4D">
        <w:rPr>
          <w:rStyle w:val="a3"/>
          <w:rFonts w:ascii="Arial Unicode MS" w:hAnsi="Arial Unicode MS" w:hint="eastAsia"/>
          <w:sz w:val="18"/>
        </w:rPr>
        <w:t>起</w:t>
      </w:r>
      <w:r w:rsidRPr="00B45D4D">
        <w:rPr>
          <w:rStyle w:val="a3"/>
          <w:rFonts w:ascii="Arial Unicode MS" w:hAnsi="Arial Unicode MS" w:hint="eastAsia"/>
          <w:sz w:val="18"/>
        </w:rPr>
        <w:t>)</w:t>
      </w:r>
      <w:r w:rsidRPr="00B45D4D">
        <w:rPr>
          <w:rStyle w:val="a3"/>
          <w:rFonts w:ascii="Arial Unicode MS" w:hAnsi="Arial Unicode MS" w:hint="eastAsia"/>
          <w:sz w:val="18"/>
          <w:u w:val="none"/>
        </w:rPr>
        <w:t>▓</w:t>
      </w:r>
      <w:hyperlink r:id="rId16" w:history="1">
        <w:r w:rsidRPr="00B45D4D">
          <w:rPr>
            <w:rStyle w:val="a3"/>
            <w:rFonts w:ascii="Arial Unicode MS" w:hAnsi="Arial Unicode MS" w:hint="eastAsia"/>
            <w:sz w:val="18"/>
          </w:rPr>
          <w:t>03(100-103</w:t>
        </w:r>
        <w:r w:rsidRPr="00B45D4D">
          <w:rPr>
            <w:rStyle w:val="a3"/>
            <w:rFonts w:ascii="Arial Unicode MS" w:hAnsi="Arial Unicode MS" w:hint="eastAsia"/>
            <w:sz w:val="18"/>
          </w:rPr>
          <w:t>年</w:t>
        </w:r>
        <w:r w:rsidRPr="00B45D4D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B45D4D">
        <w:rPr>
          <w:rFonts w:ascii="Arial Unicode MS" w:hAnsi="Arial Unicode MS" w:hint="eastAsia"/>
          <w:color w:val="5F5F5F"/>
          <w:sz w:val="18"/>
        </w:rPr>
        <w:t>80</w:t>
      </w:r>
      <w:r w:rsidRPr="00B45D4D">
        <w:rPr>
          <w:rFonts w:ascii="Arial Unicode MS" w:hAnsi="Arial Unicode MS" w:hint="eastAsia"/>
          <w:color w:val="5F5F5F"/>
          <w:sz w:val="18"/>
        </w:rPr>
        <w:t>單元</w:t>
      </w:r>
      <w:r w:rsidRPr="00B45D4D">
        <w:rPr>
          <w:rFonts w:ascii="Arial Unicode MS" w:hAnsi="Arial Unicode MS" w:hint="eastAsia"/>
          <w:color w:val="5F5F5F"/>
          <w:sz w:val="18"/>
        </w:rPr>
        <w:t>/2,056</w:t>
      </w:r>
      <w:r w:rsidRPr="00B45D4D">
        <w:rPr>
          <w:rFonts w:ascii="Arial Unicode MS" w:hAnsi="Arial Unicode MS" w:hint="eastAsia"/>
          <w:color w:val="5F5F5F"/>
          <w:sz w:val="18"/>
        </w:rPr>
        <w:t>題</w:t>
      </w:r>
      <w:r w:rsidRPr="00B45D4D">
        <w:rPr>
          <w:rStyle w:val="a3"/>
          <w:rFonts w:ascii="Arial Unicode MS" w:hAnsi="Arial Unicode MS" w:hint="eastAsia"/>
          <w:sz w:val="18"/>
          <w:u w:val="none"/>
        </w:rPr>
        <w:t>▓</w:t>
      </w:r>
      <w:hyperlink r:id="rId17" w:history="1">
        <w:r w:rsidRPr="00B45D4D">
          <w:rPr>
            <w:rStyle w:val="a3"/>
            <w:rFonts w:ascii="Arial Unicode MS" w:hAnsi="Arial Unicode MS" w:hint="eastAsia"/>
            <w:sz w:val="18"/>
          </w:rPr>
          <w:t>02(99-95</w:t>
        </w:r>
        <w:r w:rsidRPr="00B45D4D">
          <w:rPr>
            <w:rStyle w:val="a3"/>
            <w:rFonts w:ascii="Arial Unicode MS" w:hAnsi="Arial Unicode MS" w:hint="eastAsia"/>
            <w:sz w:val="18"/>
          </w:rPr>
          <w:t>年</w:t>
        </w:r>
      </w:hyperlink>
      <w:r w:rsidRPr="00B45D4D">
        <w:rPr>
          <w:rStyle w:val="a3"/>
          <w:rFonts w:ascii="Arial Unicode MS" w:hAnsi="Arial Unicode MS" w:hint="eastAsia"/>
          <w:sz w:val="18"/>
        </w:rPr>
        <w:t>)</w:t>
      </w:r>
      <w:r w:rsidRPr="00B45D4D">
        <w:rPr>
          <w:rStyle w:val="a3"/>
          <w:rFonts w:ascii="Arial Unicode MS" w:hAnsi="Arial Unicode MS" w:hint="eastAsia"/>
          <w:color w:val="5F5F5F"/>
          <w:sz w:val="18"/>
          <w:u w:val="none"/>
        </w:rPr>
        <w:t>85</w:t>
      </w:r>
      <w:r w:rsidRPr="00B45D4D">
        <w:rPr>
          <w:rStyle w:val="a3"/>
          <w:rFonts w:ascii="Arial Unicode MS" w:hAnsi="Arial Unicode MS" w:hint="eastAsia"/>
          <w:color w:val="5F5F5F"/>
          <w:sz w:val="18"/>
          <w:u w:val="none"/>
        </w:rPr>
        <w:t>單元</w:t>
      </w:r>
      <w:r w:rsidRPr="00B45D4D">
        <w:rPr>
          <w:rStyle w:val="a3"/>
          <w:rFonts w:ascii="Arial Unicode MS" w:hAnsi="Arial Unicode MS" w:hint="eastAsia"/>
          <w:color w:val="5F5F5F"/>
          <w:sz w:val="18"/>
          <w:u w:val="none"/>
        </w:rPr>
        <w:t>/2,225</w:t>
      </w:r>
      <w:r w:rsidRPr="00B45D4D">
        <w:rPr>
          <w:rStyle w:val="a3"/>
          <w:rFonts w:ascii="Arial Unicode MS" w:hAnsi="Arial Unicode MS" w:hint="eastAsia"/>
          <w:color w:val="5F5F5F"/>
          <w:sz w:val="18"/>
          <w:u w:val="none"/>
        </w:rPr>
        <w:t>題</w:t>
      </w:r>
    </w:p>
    <w:p w:rsidR="00FA35F6" w:rsidRDefault="00FA35F6" w:rsidP="005B5FAE">
      <w:pPr>
        <w:ind w:left="142"/>
        <w:jc w:val="center"/>
        <w:rPr>
          <w:rFonts w:ascii="Arial Unicode MS" w:hAnsi="Arial Unicode MS"/>
        </w:rPr>
      </w:pPr>
      <w:bookmarkStart w:id="0" w:name="_GoBack"/>
      <w:bookmarkEnd w:id="0"/>
    </w:p>
    <w:p w:rsidR="005B5FAE" w:rsidRDefault="005B5FAE" w:rsidP="005B5FAE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90046F">
        <w:rPr>
          <w:rStyle w:val="a3"/>
          <w:rFonts w:ascii="Arial Unicode MS" w:hAnsi="Arial Unicode MS" w:hint="eastAsia"/>
          <w:color w:val="5F5F5F"/>
          <w:u w:val="none"/>
        </w:rPr>
        <w:t>【</w:t>
      </w:r>
      <w:r w:rsidRPr="00C84386">
        <w:rPr>
          <w:rFonts w:ascii="Arial Unicode MS" w:hAnsi="Arial Unicode MS" w:hint="eastAsia"/>
          <w:color w:val="5F5F5F"/>
          <w:sz w:val="18"/>
        </w:rPr>
        <w:t>科目】包括</w:t>
      </w:r>
      <w:r>
        <w:rPr>
          <w:rFonts w:ascii="Arial Unicode MS" w:hAnsi="Arial Unicode MS" w:hint="eastAsia"/>
          <w:color w:val="5F5F5F"/>
          <w:sz w:val="18"/>
        </w:rPr>
        <w:t>。</w:t>
      </w:r>
      <w:r>
        <w:rPr>
          <w:rFonts w:ascii="Arial Unicode MS" w:hAnsi="Arial Unicode MS" w:hint="eastAsia"/>
          <w:color w:val="5F5F5F"/>
          <w:sz w:val="18"/>
        </w:rPr>
        <w:t>a</w:t>
      </w:r>
      <w:r w:rsidRPr="00C84386">
        <w:rPr>
          <w:rFonts w:ascii="Arial Unicode MS" w:hAnsi="Arial Unicode MS" w:hint="eastAsia"/>
          <w:color w:val="5F5F5F"/>
          <w:sz w:val="18"/>
        </w:rPr>
        <w:t>另有</w:t>
      </w:r>
      <w:r>
        <w:rPr>
          <w:rFonts w:ascii="Arial Unicode MS" w:hAnsi="Arial Unicode MS" w:hint="eastAsia"/>
          <w:color w:val="5F5F5F"/>
          <w:sz w:val="18"/>
        </w:rPr>
        <w:t>申論題</w:t>
      </w:r>
    </w:p>
    <w:p w:rsidR="005B5FAE" w:rsidRDefault="005B5FAE" w:rsidP="005B5FAE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FA35F6">
        <w:rPr>
          <w:rFonts w:eastAsia="標楷體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FA35F6">
        <w:rPr>
          <w:rFonts w:ascii="Arial Unicode MS" w:hAnsi="Arial Unicode MS" w:cs="新細明體" w:hint="eastAsia"/>
          <w:szCs w:val="20"/>
        </w:rPr>
        <w:t>其他科目】</w:t>
      </w:r>
      <w:r w:rsidRPr="00FA35F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5B5FA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8" w:history="1">
        <w:r w:rsidRPr="005B5FAE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5B5FAE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5B5FAE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5B5FA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5B5FA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9" w:history="1">
        <w:r w:rsidRPr="005B5FAE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5B5FA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5B5FA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5B5FA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5B5FA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0" w:history="1">
        <w:r w:rsidRPr="005B5FAE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公務人員考試。升官等</w:t>
        </w:r>
        <w:r w:rsidRPr="005B5FAE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5B5FAE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p w:rsidR="005B5FAE" w:rsidRPr="00232788" w:rsidRDefault="005B5FAE" w:rsidP="005B5FAE">
      <w:pPr>
        <w:ind w:left="142"/>
        <w:jc w:val="center"/>
        <w:rPr>
          <w:rFonts w:ascii="Arial Unicode MS" w:hAnsi="Arial Unicode MS"/>
        </w:rPr>
      </w:pPr>
      <w:r w:rsidRPr="00A80361">
        <w:rPr>
          <w:rFonts w:ascii="Arial Unicode MS" w:hAnsi="Arial Unicode MS" w:hint="eastAsia"/>
          <w:color w:val="990000"/>
          <w:szCs w:val="20"/>
        </w:rPr>
        <w:t>。將測驗題答案刮弧【　】處塗上顏色</w:t>
      </w:r>
      <w:r w:rsidRPr="00A80361">
        <w:rPr>
          <w:rFonts w:ascii="Arial Unicode MS" w:hAnsi="Arial Unicode MS" w:hint="eastAsia"/>
          <w:color w:val="990000"/>
          <w:szCs w:val="20"/>
        </w:rPr>
        <w:t>,</w:t>
      </w:r>
      <w:r w:rsidRPr="00A80361">
        <w:rPr>
          <w:rFonts w:ascii="Arial Unicode MS" w:hAnsi="Arial Unicode MS" w:hint="eastAsia"/>
          <w:color w:val="990000"/>
          <w:szCs w:val="20"/>
        </w:rPr>
        <w:t>即可顯示答案。</w:t>
      </w:r>
      <w:r w:rsidRPr="00100596">
        <w:rPr>
          <w:rFonts w:ascii="Arial Unicode MS" w:hAnsi="Arial Unicode MS" w:hint="eastAsia"/>
          <w:color w:val="808000"/>
          <w:szCs w:val="20"/>
        </w:rPr>
        <w:t>&lt;&lt;</w:t>
      </w:r>
      <w:hyperlink r:id="rId21" w:history="1">
        <w:r w:rsidRPr="00100596">
          <w:rPr>
            <w:rStyle w:val="a3"/>
            <w:rFonts w:ascii="Arial Unicode MS" w:hAnsi="Arial Unicode MS" w:hint="eastAsia"/>
            <w:szCs w:val="20"/>
          </w:rPr>
          <w:t>另有解答</w:t>
        </w:r>
        <w:r w:rsidRPr="00100596">
          <w:rPr>
            <w:rStyle w:val="a3"/>
            <w:rFonts w:ascii="Arial Unicode MS" w:hAnsi="Arial Unicode MS" w:hint="eastAsia"/>
            <w:szCs w:val="20"/>
          </w:rPr>
          <w:t>全</w:t>
        </w:r>
        <w:r w:rsidRPr="00100596">
          <w:rPr>
            <w:rStyle w:val="a3"/>
            <w:rFonts w:ascii="Arial Unicode MS" w:hAnsi="Arial Unicode MS" w:hint="eastAsia"/>
            <w:szCs w:val="20"/>
          </w:rPr>
          <w:t>部顯示檔</w:t>
        </w:r>
      </w:hyperlink>
      <w:r w:rsidRPr="00100596">
        <w:rPr>
          <w:rFonts w:ascii="Arial Unicode MS" w:hAnsi="Arial Unicode MS" w:hint="eastAsia"/>
          <w:color w:val="808000"/>
          <w:szCs w:val="20"/>
        </w:rPr>
        <w:t>&gt;&gt;</w:t>
      </w:r>
    </w:p>
    <w:tbl>
      <w:tblPr>
        <w:tblW w:w="5129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4261"/>
        <w:gridCol w:w="5385"/>
      </w:tblGrid>
      <w:tr w:rsidR="005B5FAE" w:rsidRPr="00B76A53" w:rsidTr="00FA35F6">
        <w:trPr>
          <w:cantSplit/>
          <w:trHeight w:val="348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  <w:vAlign w:val="center"/>
          </w:tcPr>
          <w:p w:rsidR="005B5FAE" w:rsidRPr="006A014E" w:rsidRDefault="005B5FAE" w:rsidP="00C37C92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1" w:name="top"/>
            <w:bookmarkEnd w:id="1"/>
            <w:r w:rsidRPr="00743AA8">
              <w:rPr>
                <w:rFonts w:ascii="Arial Unicode MS" w:hAnsi="Arial Unicode MS" w:hint="eastAsia"/>
                <w:sz w:val="18"/>
              </w:rPr>
              <w:t>：：</w:t>
            </w:r>
            <w:r w:rsidRPr="00743AA8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743AA8">
              <w:rPr>
                <w:rFonts w:ascii="Arial Unicode MS" w:hAnsi="Arial Unicode MS" w:hint="eastAsia"/>
                <w:sz w:val="18"/>
              </w:rPr>
              <w:t>：：</w:t>
            </w:r>
            <w:hyperlink w:anchor="_94年" w:history="1">
              <w:r w:rsidRPr="006A014E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94</w:t>
              </w:r>
              <w:r w:rsidRPr="006A014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6A014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(12-345)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3年" w:history="1">
              <w:r w:rsidRPr="006A014E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93</w:t>
              </w:r>
              <w:r w:rsidRPr="006A014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6A014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(11-350)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2年" w:history="1">
              <w:r w:rsidRPr="006A014E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92</w:t>
              </w:r>
              <w:r w:rsidRPr="006A014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6A014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(1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2</w:t>
            </w:r>
            <w:r w:rsidRPr="006A014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-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420</w:t>
            </w:r>
            <w:r w:rsidRPr="006A014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1年" w:history="1">
              <w:r w:rsidRPr="006A014E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91</w:t>
              </w:r>
              <w:r w:rsidRPr="006A014E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6A014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(7-255)</w:t>
            </w:r>
          </w:p>
        </w:tc>
      </w:tr>
      <w:tr w:rsidR="005B5FAE" w:rsidRPr="00EB7CF7" w:rsidTr="00C37C92">
        <w:trPr>
          <w:cantSplit/>
          <w:trHeight w:val="529"/>
        </w:trPr>
        <w:tc>
          <w:tcPr>
            <w:tcW w:w="287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5B5FAE" w:rsidRPr="00BB3050" w:rsidRDefault="005B5FAE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2" w:name="a01"/>
            <w:bookmarkEnd w:id="2"/>
            <w:r w:rsidRPr="00BB3050">
              <w:rPr>
                <w:rFonts w:ascii="Arial Unicode MS" w:hAnsi="Arial Unicode MS" w:hint="eastAsia"/>
                <w:color w:val="99000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1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82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5B5FAE" w:rsidRPr="00EB7CF7" w:rsidRDefault="005B5FAE" w:rsidP="00C37C92">
            <w:pPr>
              <w:ind w:firstLineChars="50" w:firstLine="100"/>
              <w:rPr>
                <w:rFonts w:ascii="Arial Unicode MS" w:hAnsi="Arial Unicode MS"/>
              </w:rPr>
            </w:pPr>
            <w:r w:rsidRPr="00C6526F">
              <w:rPr>
                <w:rFonts w:ascii="新細明體" w:hAnsi="新細明體" w:hint="eastAsia"/>
              </w:rPr>
              <w:t>公務人員</w:t>
            </w:r>
            <w:r w:rsidRPr="00E91AFB">
              <w:rPr>
                <w:rFonts w:ascii="新細明體" w:hAnsi="新細明體" w:hint="eastAsia"/>
                <w:b/>
              </w:rPr>
              <w:t>初等考試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2" w:anchor="a3b1c1會計" w:history="1">
              <w:r w:rsidRPr="00E06F45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會計</w:t>
              </w:r>
            </w:hyperlink>
          </w:p>
        </w:tc>
        <w:tc>
          <w:tcPr>
            <w:tcW w:w="2631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5B5FAE" w:rsidRPr="0098594A" w:rsidRDefault="005B5FAE" w:rsidP="00C37C92">
            <w:pPr>
              <w:ind w:firstLineChars="50" w:firstLine="100"/>
              <w:jc w:val="both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*94年公務人員初等考試‧會計審計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93年公務人員初等考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2年公務人員初等考試‧會計審計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1年公務人員初等考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B5FAE" w:rsidRPr="00EB7CF7" w:rsidTr="00C37C92">
        <w:trPr>
          <w:cantSplit/>
          <w:trHeight w:val="529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B5FAE" w:rsidRPr="00BB3050" w:rsidRDefault="005B5FAE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3" w:name="a02"/>
            <w:bookmarkEnd w:id="3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2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82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B5FAE" w:rsidRDefault="005B5FAE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C6526F">
              <w:rPr>
                <w:rFonts w:ascii="新細明體" w:hAnsi="新細明體" w:hint="eastAsia"/>
              </w:rPr>
              <w:t>特種考試</w:t>
            </w:r>
            <w:r w:rsidRPr="000D0EE2">
              <w:rPr>
                <w:rFonts w:ascii="新細明體" w:hAnsi="新細明體" w:hint="eastAsia"/>
                <w:b/>
              </w:rPr>
              <w:t>地方政府</w:t>
            </w:r>
            <w:r w:rsidRPr="00C6526F">
              <w:rPr>
                <w:rFonts w:ascii="新細明體" w:hAnsi="新細明體" w:hint="eastAsia"/>
              </w:rPr>
              <w:t>公務人員考試</w:t>
            </w:r>
          </w:p>
          <w:p w:rsidR="005B5FAE" w:rsidRDefault="005B5FAE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</w:rPr>
              <w:t>03</w:t>
            </w:r>
            <w:r w:rsidRPr="002D7A3E">
              <w:rPr>
                <w:rFonts w:ascii="Arial Unicode MS" w:hAnsi="Arial Unicode MS" w:hint="eastAsia"/>
                <w:szCs w:val="18"/>
              </w:rPr>
              <w:t>三等</w:t>
            </w: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  <w:szCs w:val="18"/>
              </w:rPr>
              <w:t>04</w:t>
            </w:r>
            <w:r w:rsidRPr="002D7A3E">
              <w:rPr>
                <w:rFonts w:ascii="Arial Unicode MS" w:hAnsi="Arial Unicode MS" w:hint="eastAsia"/>
                <w:szCs w:val="18"/>
              </w:rPr>
              <w:t>四等</w:t>
            </w:r>
            <w:r w:rsidRPr="002D7A3E">
              <w:rPr>
                <w:rFonts w:ascii="Arial Unicode MS" w:hAnsi="Arial Unicode MS" w:hint="eastAsia"/>
                <w:szCs w:val="20"/>
              </w:rPr>
              <w:t>~</w:t>
            </w:r>
            <w:hyperlink r:id="rId23" w:anchor="a3b1c9財稅行政34" w:history="1">
              <w:r w:rsidRPr="002D7A3E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2D7A3E">
              <w:rPr>
                <w:rFonts w:ascii="新細明體" w:hAnsi="新細明體" w:hint="eastAsia"/>
                <w:szCs w:val="20"/>
              </w:rPr>
              <w:t>、</w:t>
            </w:r>
            <w:hyperlink r:id="rId24" w:anchor="a3b1c9會計34" w:history="1">
              <w:r w:rsidRPr="002D7A3E">
                <w:rPr>
                  <w:rStyle w:val="a3"/>
                  <w:rFonts w:hint="eastAsia"/>
                </w:rPr>
                <w:t>會計</w:t>
              </w:r>
            </w:hyperlink>
          </w:p>
          <w:p w:rsidR="005B5FAE" w:rsidRPr="00C6526F" w:rsidRDefault="005B5FAE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2D7A3E">
              <w:rPr>
                <w:rFonts w:ascii="Arial Unicode MS" w:hAnsi="Arial Unicode MS" w:hint="eastAsia"/>
              </w:rPr>
              <w:t>05</w:t>
            </w:r>
            <w:r w:rsidRPr="002D7A3E">
              <w:rPr>
                <w:rFonts w:ascii="Arial Unicode MS" w:hAnsi="Arial Unicode MS" w:hint="eastAsia"/>
                <w:szCs w:val="18"/>
              </w:rPr>
              <w:t>五等</w:t>
            </w:r>
            <w:r w:rsidRPr="002D7A3E">
              <w:rPr>
                <w:rFonts w:ascii="Arial Unicode MS" w:hAnsi="Arial Unicode MS" w:hint="eastAsia"/>
                <w:szCs w:val="18"/>
              </w:rPr>
              <w:t>~</w:t>
            </w:r>
            <w:hyperlink r:id="rId25" w:anchor="a3b1c9會計5" w:history="1">
              <w:r w:rsidRPr="002D7A3E">
                <w:rPr>
                  <w:rStyle w:val="a3"/>
                  <w:rFonts w:hint="eastAsia"/>
                </w:rPr>
                <w:t>會計</w:t>
              </w:r>
            </w:hyperlink>
          </w:p>
        </w:tc>
        <w:tc>
          <w:tcPr>
            <w:tcW w:w="263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B5FAE" w:rsidRPr="0098594A" w:rsidRDefault="005B5FAE" w:rsidP="00C37C92">
            <w:pPr>
              <w:ind w:firstLineChars="50" w:firstLine="100"/>
              <w:jc w:val="both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*94年特種考試地方政府公務人員五等考試‧會計審計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*93年特種考試地方政府公務人員五等考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2年特種考試第二次地方政府公務人員考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</w:tc>
      </w:tr>
      <w:tr w:rsidR="005B5FAE" w:rsidRPr="00EB7CF7" w:rsidTr="00C37C92">
        <w:trPr>
          <w:cantSplit/>
          <w:trHeight w:val="529"/>
        </w:trPr>
        <w:tc>
          <w:tcPr>
            <w:tcW w:w="287" w:type="pct"/>
            <w:tcBorders>
              <w:top w:val="nil"/>
            </w:tcBorders>
            <w:shd w:val="clear" w:color="auto" w:fill="auto"/>
            <w:vAlign w:val="center"/>
          </w:tcPr>
          <w:p w:rsidR="005B5FAE" w:rsidRPr="00BB3050" w:rsidRDefault="005B5FAE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4" w:name="a03"/>
            <w:bookmarkEnd w:id="4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3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82" w:type="pct"/>
            <w:tcBorders>
              <w:top w:val="nil"/>
            </w:tcBorders>
            <w:shd w:val="clear" w:color="auto" w:fill="auto"/>
            <w:vAlign w:val="center"/>
          </w:tcPr>
          <w:p w:rsidR="005B5FAE" w:rsidRDefault="005B5FAE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586C3D">
              <w:rPr>
                <w:rFonts w:ascii="新細明體" w:hAnsi="新細明體" w:hint="eastAsia"/>
              </w:rPr>
              <w:t>公務人員</w:t>
            </w:r>
            <w:r w:rsidRPr="00586C3D">
              <w:rPr>
                <w:rFonts w:ascii="新細明體" w:hAnsi="新細明體" w:hint="eastAsia"/>
                <w:b/>
              </w:rPr>
              <w:t>高等考試三級</w:t>
            </w:r>
            <w:r w:rsidRPr="00586C3D">
              <w:rPr>
                <w:rFonts w:ascii="新細明體" w:hAnsi="新細明體" w:hint="eastAsia"/>
              </w:rPr>
              <w:t>考試</w:t>
            </w:r>
          </w:p>
          <w:p w:rsidR="005B5FAE" w:rsidRDefault="005B5FAE" w:rsidP="00C37C9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26" w:anchor="a3b1c4會計" w:history="1">
              <w:r w:rsidRPr="002D7A3E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</w:p>
          <w:p w:rsidR="005B5FAE" w:rsidRPr="00586C3D" w:rsidRDefault="005B5FAE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27" w:anchor="a3b1c4財稅行政" w:history="1">
              <w:r w:rsidRPr="002D7A3E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2D7A3E">
              <w:rPr>
                <w:rFonts w:ascii="Arial Unicode MS" w:hAnsi="Arial Unicode MS" w:hint="eastAsia"/>
                <w:szCs w:val="20"/>
              </w:rPr>
              <w:t>、</w:t>
            </w:r>
            <w:hyperlink r:id="rId28" w:anchor="a3b1c4金融保險" w:history="1">
              <w:r w:rsidRPr="002D7A3E">
                <w:rPr>
                  <w:rStyle w:val="a3"/>
                  <w:rFonts w:ascii="Arial Unicode MS" w:hAnsi="Arial Unicode MS" w:hint="eastAsia"/>
                  <w:szCs w:val="20"/>
                </w:rPr>
                <w:t>金融保險</w:t>
              </w:r>
            </w:hyperlink>
          </w:p>
        </w:tc>
        <w:tc>
          <w:tcPr>
            <w:tcW w:w="2631" w:type="pct"/>
            <w:tcBorders>
              <w:top w:val="nil"/>
            </w:tcBorders>
            <w:shd w:val="clear" w:color="auto" w:fill="auto"/>
            <w:vAlign w:val="center"/>
          </w:tcPr>
          <w:p w:rsidR="005B5FAE" w:rsidRDefault="005B5FAE" w:rsidP="00C37C92">
            <w:pPr>
              <w:ind w:firstLineChars="106" w:firstLine="21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年公務人員高等考試三級考試第二試‧財稅行政、金融保險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*94年公務人員高等考試三級考試第二試‧會計審計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94年公務人員高等考試三級考試第一試‧金融保險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5B5FAE" w:rsidRDefault="005B5FAE" w:rsidP="00C37C92">
            <w:pPr>
              <w:ind w:firstLineChars="56" w:firstLine="112"/>
              <w:jc w:val="both"/>
              <w:rPr>
                <w:rFonts w:ascii="Arial Unicode MS" w:hAnsi="Arial Unicode MS"/>
                <w:szCs w:val="20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3年公務人員高等考試三級考試第二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3年公務人員高等考試三級考試第二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3年公務人員高等考試三級考試第一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5B5FAE" w:rsidRPr="0098594A" w:rsidRDefault="005B5FAE" w:rsidP="00C37C92">
            <w:pPr>
              <w:ind w:firstLineChars="56" w:firstLine="112"/>
              <w:jc w:val="both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2年公務人員高等考試三級考試‧會計審計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a（3）92年公務人員高等考試三級第二試考試‧財務行政、金融保險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2年公務人員高等考試三級考試第一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1年公務人員高等考試三級考試第二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1年公務人員高等考試三級考試第二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5B5FAE" w:rsidRPr="00EB7CF7" w:rsidTr="00C37C92">
        <w:trPr>
          <w:cantSplit/>
          <w:trHeight w:val="529"/>
        </w:trPr>
        <w:tc>
          <w:tcPr>
            <w:tcW w:w="287" w:type="pct"/>
            <w:shd w:val="clear" w:color="auto" w:fill="F3F3F3"/>
            <w:vAlign w:val="center"/>
          </w:tcPr>
          <w:p w:rsidR="005B5FAE" w:rsidRPr="00BB3050" w:rsidRDefault="005B5FAE" w:rsidP="00C37C92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5" w:name="a04"/>
            <w:bookmarkEnd w:id="5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4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82" w:type="pct"/>
            <w:shd w:val="clear" w:color="auto" w:fill="F3F3F3"/>
            <w:vAlign w:val="center"/>
          </w:tcPr>
          <w:p w:rsidR="005B5FAE" w:rsidRPr="00586C3D" w:rsidRDefault="005B5FAE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586C3D">
              <w:rPr>
                <w:rFonts w:ascii="新細明體" w:hAnsi="新細明體" w:hint="eastAsia"/>
              </w:rPr>
              <w:t>公務人員普通考試</w:t>
            </w:r>
            <w:r>
              <w:rPr>
                <w:rFonts w:ascii="新細明體" w:hAnsi="新細明體" w:hint="eastAsia"/>
              </w:rPr>
              <w:t>。</w:t>
            </w:r>
            <w:hyperlink r:id="rId29" w:anchor="a3b1c2財稅行政" w:history="1">
              <w:r w:rsidRPr="0070402D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財稅行政</w:t>
              </w:r>
            </w:hyperlink>
            <w:r>
              <w:rPr>
                <w:rFonts w:ascii="Arial Unicode MS" w:hAnsi="Arial Unicode MS" w:hint="eastAsia"/>
                <w:b/>
                <w:szCs w:val="20"/>
              </w:rPr>
              <w:t>等</w:t>
            </w:r>
          </w:p>
        </w:tc>
        <w:tc>
          <w:tcPr>
            <w:tcW w:w="2631" w:type="pct"/>
            <w:shd w:val="clear" w:color="auto" w:fill="F3F3F3"/>
            <w:vAlign w:val="center"/>
          </w:tcPr>
          <w:p w:rsidR="005B5FAE" w:rsidRDefault="005B5FAE" w:rsidP="00C37C92">
            <w:pPr>
              <w:ind w:firstLineChars="50" w:firstLine="100"/>
              <w:jc w:val="both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94年公務人員普通考試第一試‧會計審計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98594A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（4）94年公務人員普通考試第二試‧財稅行政、會計審計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98594A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*（4）93年公務人員普通考試第一試‧金融保險、會計審計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98594A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*93年公務人員普通考試第二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98594A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</w:p>
          <w:p w:rsidR="005B5FAE" w:rsidRPr="0098594A" w:rsidRDefault="005B5FAE" w:rsidP="00C37C92">
            <w:pPr>
              <w:jc w:val="both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2年公務人員普通考試第一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98594A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a（4）92年公務人員普通考試第二試‧財稅行政、金融保險、會計審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98594A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1年公務人員普通考試第一試‧金融保險、會計審計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98594A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1年公務人員普通考試第二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98594A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</w:p>
        </w:tc>
      </w:tr>
      <w:tr w:rsidR="005B5FAE" w:rsidRPr="00EB7CF7" w:rsidTr="00C37C92">
        <w:trPr>
          <w:cantSplit/>
          <w:trHeight w:val="529"/>
        </w:trPr>
        <w:tc>
          <w:tcPr>
            <w:tcW w:w="287" w:type="pct"/>
            <w:tcBorders>
              <w:bottom w:val="nil"/>
            </w:tcBorders>
            <w:shd w:val="clear" w:color="auto" w:fill="auto"/>
            <w:vAlign w:val="center"/>
          </w:tcPr>
          <w:p w:rsidR="005B5FAE" w:rsidRPr="00BB3050" w:rsidRDefault="005B5FAE" w:rsidP="00C37C92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6" w:name="a05"/>
            <w:bookmarkEnd w:id="6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5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82" w:type="pct"/>
            <w:tcBorders>
              <w:bottom w:val="nil"/>
            </w:tcBorders>
            <w:shd w:val="clear" w:color="auto" w:fill="auto"/>
            <w:vAlign w:val="center"/>
          </w:tcPr>
          <w:p w:rsidR="005B5FAE" w:rsidRDefault="005B5FAE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7C0CDF">
              <w:rPr>
                <w:rFonts w:ascii="新細明體" w:hAnsi="新細明體" w:hint="eastAsia"/>
              </w:rPr>
              <w:t>公務人員、關務人員升官等</w:t>
            </w:r>
            <w:r w:rsidRPr="00DD5780">
              <w:rPr>
                <w:rFonts w:ascii="新細明體" w:hAnsi="新細明體" w:hint="eastAsia"/>
                <w:b/>
              </w:rPr>
              <w:t>薦任</w:t>
            </w:r>
            <w:r w:rsidRPr="007C0CDF">
              <w:rPr>
                <w:rFonts w:ascii="新細明體" w:hAnsi="新細明體" w:hint="eastAsia"/>
              </w:rPr>
              <w:t>考試</w:t>
            </w:r>
          </w:p>
          <w:p w:rsidR="005B5FAE" w:rsidRPr="007C0CDF" w:rsidRDefault="005B5FAE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hyperlink r:id="rId30" w:anchor="a3b1c6會計" w:history="1">
              <w:r w:rsidRPr="002D7A3E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  <w:r w:rsidRPr="002D7A3E">
              <w:rPr>
                <w:rFonts w:ascii="Arial Unicode MS" w:hAnsi="Arial Unicode MS" w:hint="eastAsia"/>
                <w:szCs w:val="20"/>
              </w:rPr>
              <w:t>/</w:t>
            </w:r>
            <w:hyperlink r:id="rId31" w:anchor="a3b1c6財稅行政" w:history="1">
              <w:r w:rsidRPr="002D7A3E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2631" w:type="pct"/>
            <w:tcBorders>
              <w:bottom w:val="nil"/>
            </w:tcBorders>
            <w:shd w:val="clear" w:color="auto" w:fill="auto"/>
            <w:vAlign w:val="center"/>
          </w:tcPr>
          <w:p w:rsidR="005B5FAE" w:rsidRPr="0098594A" w:rsidRDefault="005B5FAE" w:rsidP="00C37C92">
            <w:pPr>
              <w:jc w:val="center"/>
              <w:rPr>
                <w:szCs w:val="20"/>
              </w:rPr>
            </w:pPr>
            <w:r w:rsidRPr="0098594A">
              <w:rPr>
                <w:rFonts w:hint="eastAsia"/>
                <w:szCs w:val="20"/>
              </w:rPr>
              <w:t>/</w:t>
            </w:r>
          </w:p>
        </w:tc>
      </w:tr>
      <w:tr w:rsidR="005B5FAE" w:rsidRPr="00EB7CF7" w:rsidTr="00C37C92">
        <w:trPr>
          <w:cantSplit/>
          <w:trHeight w:val="529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5B5FAE" w:rsidRPr="00BB3050" w:rsidRDefault="005B5FAE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7" w:name="a06"/>
            <w:bookmarkEnd w:id="7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6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82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5B5FAE" w:rsidRDefault="005B5FAE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495735">
              <w:rPr>
                <w:rFonts w:ascii="新細明體" w:hAnsi="新細明體" w:hint="eastAsia"/>
              </w:rPr>
              <w:t>種考試</w:t>
            </w:r>
            <w:r w:rsidRPr="00232788">
              <w:rPr>
                <w:rFonts w:ascii="新細明體" w:hAnsi="新細明體" w:hint="eastAsia"/>
                <w:b/>
              </w:rPr>
              <w:t>退除役軍人</w:t>
            </w:r>
            <w:r w:rsidRPr="00495735">
              <w:rPr>
                <w:rFonts w:ascii="新細明體" w:hAnsi="新細明體" w:hint="eastAsia"/>
              </w:rPr>
              <w:t>轉任公務人員考試</w:t>
            </w:r>
          </w:p>
          <w:p w:rsidR="005B5FAE" w:rsidRPr="00495735" w:rsidRDefault="005B5FAE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hyperlink r:id="rId32" w:anchor="a3b5c2會計3" w:history="1">
              <w:r w:rsidRPr="002D7A3E">
                <w:rPr>
                  <w:rStyle w:val="a3"/>
                  <w:rFonts w:hint="eastAsia"/>
                </w:rPr>
                <w:t>三等</w:t>
              </w:r>
            </w:hyperlink>
            <w:r w:rsidRPr="002D7A3E"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&amp;</w:t>
            </w:r>
            <w:hyperlink r:id="rId33" w:anchor="a3b5c2會計4" w:history="1">
              <w:r w:rsidRPr="002D7A3E">
                <w:rPr>
                  <w:rStyle w:val="a3"/>
                  <w:rFonts w:hint="eastAsia"/>
                </w:rPr>
                <w:t>四等</w:t>
              </w:r>
            </w:hyperlink>
            <w:r w:rsidRPr="002D7A3E">
              <w:rPr>
                <w:rFonts w:ascii="Arial Unicode MS" w:hAnsi="Arial Unicode MS" w:hint="eastAsia"/>
                <w:szCs w:val="20"/>
              </w:rPr>
              <w:t>。會計</w:t>
            </w:r>
          </w:p>
        </w:tc>
        <w:tc>
          <w:tcPr>
            <w:tcW w:w="2631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5B5FAE" w:rsidRPr="0098594A" w:rsidRDefault="005B5FAE" w:rsidP="00C37C92">
            <w:pPr>
              <w:jc w:val="center"/>
              <w:rPr>
                <w:szCs w:val="20"/>
              </w:rPr>
            </w:pPr>
            <w:r w:rsidRPr="0098594A">
              <w:rPr>
                <w:rFonts w:hint="eastAsia"/>
                <w:szCs w:val="20"/>
              </w:rPr>
              <w:t>/</w:t>
            </w:r>
          </w:p>
        </w:tc>
      </w:tr>
      <w:tr w:rsidR="005B5FAE" w:rsidRPr="00EB7CF7" w:rsidTr="00C37C92">
        <w:trPr>
          <w:cantSplit/>
          <w:trHeight w:val="529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5FAE" w:rsidRPr="00BB3050" w:rsidRDefault="005B5FAE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8" w:name="a07"/>
            <w:bookmarkEnd w:id="8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7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8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5FAE" w:rsidRDefault="005B5FAE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0578AA">
              <w:rPr>
                <w:rFonts w:ascii="新細明體" w:hAnsi="新細明體" w:hint="eastAsia"/>
              </w:rPr>
              <w:t>公務人員特種考試原住民族考試</w:t>
            </w:r>
          </w:p>
          <w:p w:rsidR="005B5FAE" w:rsidRPr="00FB5C94" w:rsidRDefault="005B5FAE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2D7A3E">
              <w:rPr>
                <w:rFonts w:ascii="新細明體" w:hAnsi="新細明體" w:hint="eastAsia"/>
              </w:rPr>
              <w:t>。</w:t>
            </w:r>
            <w:hyperlink r:id="rId34" w:anchor="a3b2c2財稅行政3" w:history="1">
              <w:r w:rsidRPr="002D7A3E">
                <w:rPr>
                  <w:rStyle w:val="a3"/>
                  <w:rFonts w:hint="eastAsia"/>
                </w:rPr>
                <w:t>三等</w:t>
              </w:r>
            </w:hyperlink>
            <w:r w:rsidRPr="002D7A3E"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&amp;</w:t>
            </w:r>
            <w:hyperlink r:id="rId35" w:anchor="a3b2c2財稅行政4" w:history="1">
              <w:r w:rsidRPr="002D7A3E">
                <w:rPr>
                  <w:rStyle w:val="a3"/>
                  <w:rFonts w:hint="eastAsia"/>
                </w:rPr>
                <w:t>四等</w:t>
              </w:r>
            </w:hyperlink>
            <w:r w:rsidRPr="002D7A3E">
              <w:rPr>
                <w:rFonts w:ascii="新細明體" w:hAnsi="新細明體" w:hint="eastAsia"/>
              </w:rPr>
              <w:t>~財稅行政/</w:t>
            </w:r>
            <w:r w:rsidRPr="002D7A3E">
              <w:rPr>
                <w:rFonts w:ascii="Arial Unicode MS" w:hAnsi="Arial Unicode MS" w:hint="eastAsia"/>
                <w:szCs w:val="20"/>
              </w:rPr>
              <w:t>五等</w:t>
            </w:r>
            <w:r w:rsidRPr="002D7A3E">
              <w:rPr>
                <w:rFonts w:ascii="Arial Unicode MS" w:hAnsi="Arial Unicode MS" w:hint="eastAsia"/>
                <w:szCs w:val="20"/>
              </w:rPr>
              <w:t>~</w:t>
            </w:r>
            <w:hyperlink r:id="rId36" w:anchor="a3b2c2會計5" w:history="1">
              <w:r w:rsidRPr="002D7A3E">
                <w:rPr>
                  <w:rStyle w:val="a3"/>
                  <w:rFonts w:hint="eastAsia"/>
                </w:rPr>
                <w:t>會計</w:t>
              </w:r>
            </w:hyperlink>
          </w:p>
        </w:tc>
        <w:tc>
          <w:tcPr>
            <w:tcW w:w="26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5FAE" w:rsidRPr="0098594A" w:rsidRDefault="005B5FAE" w:rsidP="00C37C92">
            <w:pPr>
              <w:jc w:val="center"/>
              <w:rPr>
                <w:szCs w:val="20"/>
              </w:rPr>
            </w:pPr>
            <w:r w:rsidRPr="0098594A">
              <w:rPr>
                <w:rFonts w:hint="eastAsia"/>
                <w:szCs w:val="20"/>
              </w:rPr>
              <w:t>/</w:t>
            </w:r>
          </w:p>
        </w:tc>
      </w:tr>
      <w:tr w:rsidR="005B5FAE" w:rsidRPr="00EB7CF7" w:rsidTr="00C37C92">
        <w:trPr>
          <w:cantSplit/>
          <w:trHeight w:val="529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B5FAE" w:rsidRPr="00BB3050" w:rsidRDefault="005B5FAE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bookmarkStart w:id="9" w:name="a08"/>
            <w:bookmarkEnd w:id="9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8</w:t>
            </w:r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2082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B5FAE" w:rsidRDefault="005B5FAE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C568EE">
              <w:rPr>
                <w:rFonts w:ascii="新細明體" w:hAnsi="新細明體" w:hint="eastAsia"/>
              </w:rPr>
              <w:t>公務人員特種考試</w:t>
            </w:r>
            <w:r w:rsidRPr="00232788">
              <w:rPr>
                <w:rFonts w:ascii="新細明體" w:hAnsi="新細明體" w:hint="eastAsia"/>
                <w:b/>
              </w:rPr>
              <w:t>身心障礙人員</w:t>
            </w:r>
            <w:r w:rsidRPr="00C568EE">
              <w:rPr>
                <w:rFonts w:ascii="新細明體" w:hAnsi="新細明體" w:hint="eastAsia"/>
              </w:rPr>
              <w:t>考試</w:t>
            </w:r>
          </w:p>
          <w:p w:rsidR="005B5FAE" w:rsidRPr="002D7A3E" w:rsidRDefault="005B5FAE" w:rsidP="00C37C92">
            <w:pPr>
              <w:ind w:left="142"/>
              <w:jc w:val="both"/>
              <w:rPr>
                <w:szCs w:val="20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2D7A3E">
              <w:rPr>
                <w:rFonts w:ascii="Arial Unicode MS" w:hAnsi="Arial Unicode MS" w:hint="eastAsia"/>
                <w:szCs w:val="20"/>
              </w:rPr>
              <w:t>03</w:t>
            </w:r>
            <w:r w:rsidRPr="002D7A3E">
              <w:rPr>
                <w:rFonts w:ascii="新細明體" w:hAnsi="新細明體" w:hint="eastAsia"/>
              </w:rPr>
              <w:t>三等~</w:t>
            </w:r>
            <w:hyperlink r:id="rId37" w:anchor="a3b2c1財稅行政3" w:history="1">
              <w:r w:rsidRPr="002D7A3E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2D7A3E">
              <w:rPr>
                <w:rFonts w:ascii="新細明體" w:hAnsi="新細明體" w:hint="eastAsia"/>
                <w:szCs w:val="20"/>
              </w:rPr>
              <w:t>、</w:t>
            </w:r>
            <w:hyperlink r:id="rId38" w:anchor="a3b2c1會計3" w:history="1">
              <w:r w:rsidRPr="002D7A3E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  <w:r w:rsidRPr="002D7A3E">
              <w:rPr>
                <w:rFonts w:ascii="新細明體" w:hAnsi="新細明體" w:hint="eastAsia"/>
                <w:szCs w:val="20"/>
              </w:rPr>
              <w:t>、</w:t>
            </w:r>
            <w:hyperlink r:id="rId39" w:anchor="a3b2c1金融保險3" w:history="1">
              <w:r w:rsidRPr="002D7A3E">
                <w:rPr>
                  <w:rStyle w:val="a3"/>
                  <w:rFonts w:ascii="Times New Roman" w:hAnsi="Times New Roman" w:hint="eastAsia"/>
                  <w:szCs w:val="20"/>
                </w:rPr>
                <w:t>金融保險</w:t>
              </w:r>
            </w:hyperlink>
          </w:p>
          <w:p w:rsidR="005B5FAE" w:rsidRPr="00C568EE" w:rsidRDefault="005B5FAE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2D7A3E">
              <w:rPr>
                <w:rFonts w:ascii="Arial Unicode MS" w:hAnsi="Arial Unicode MS" w:hint="eastAsia"/>
                <w:szCs w:val="20"/>
              </w:rPr>
              <w:t>04</w:t>
            </w:r>
            <w:r w:rsidRPr="002D7A3E">
              <w:rPr>
                <w:rFonts w:ascii="新細明體" w:hAnsi="新細明體" w:hint="eastAsia"/>
              </w:rPr>
              <w:t>四等~</w:t>
            </w:r>
            <w:hyperlink r:id="rId40" w:anchor="a3b2c1財稅行政4" w:history="1">
              <w:r w:rsidRPr="002D7A3E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2D7A3E">
              <w:rPr>
                <w:rFonts w:ascii="新細明體" w:hAnsi="新細明體" w:hint="eastAsia"/>
                <w:szCs w:val="20"/>
              </w:rPr>
              <w:t>、</w:t>
            </w:r>
            <w:hyperlink r:id="rId41" w:anchor="a3b2c1金融保險4" w:history="1">
              <w:r w:rsidRPr="002D7A3E">
                <w:rPr>
                  <w:rStyle w:val="a3"/>
                  <w:rFonts w:ascii="Times New Roman" w:hAnsi="Times New Roman" w:hint="eastAsia"/>
                  <w:szCs w:val="20"/>
                </w:rPr>
                <w:t>金融保險</w:t>
              </w:r>
            </w:hyperlink>
          </w:p>
        </w:tc>
        <w:tc>
          <w:tcPr>
            <w:tcW w:w="263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B5FAE" w:rsidRPr="0098594A" w:rsidRDefault="005B5FAE" w:rsidP="00C37C92">
            <w:pPr>
              <w:ind w:firstLineChars="50" w:firstLine="100"/>
              <w:jc w:val="both"/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4年公務人員特種考試身心障礙人員四等考試‧財稅行政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D7A3E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3年公務人員特種考試身心障礙人員考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D7A3E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特種考試身心障礙人員考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D7A3E">
              <w:rPr>
                <w:rFonts w:ascii="Arial Unicode MS" w:hAnsi="Arial Unicode MS" w:hint="eastAsia"/>
                <w:szCs w:val="20"/>
              </w:rPr>
              <w:t>04</w:t>
            </w:r>
          </w:p>
        </w:tc>
      </w:tr>
      <w:tr w:rsidR="005B5FAE" w:rsidRPr="00EB7CF7" w:rsidTr="00C37C92">
        <w:trPr>
          <w:cantSplit/>
          <w:trHeight w:val="529"/>
        </w:trPr>
        <w:tc>
          <w:tcPr>
            <w:tcW w:w="287" w:type="pct"/>
            <w:tcBorders>
              <w:top w:val="nil"/>
            </w:tcBorders>
            <w:shd w:val="clear" w:color="auto" w:fill="auto"/>
            <w:vAlign w:val="center"/>
          </w:tcPr>
          <w:p w:rsidR="005B5FAE" w:rsidRPr="00BB3050" w:rsidRDefault="005B5FAE" w:rsidP="00C37C92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10" w:name="a09"/>
            <w:bookmarkEnd w:id="10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9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82" w:type="pct"/>
            <w:tcBorders>
              <w:top w:val="nil"/>
            </w:tcBorders>
            <w:shd w:val="clear" w:color="auto" w:fill="auto"/>
            <w:vAlign w:val="center"/>
          </w:tcPr>
          <w:p w:rsidR="005B5FAE" w:rsidRDefault="005B5FAE" w:rsidP="00C37C9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16C5C">
              <w:rPr>
                <w:rFonts w:ascii="新細明體" w:hAnsi="新細明體" w:hint="eastAsia"/>
              </w:rPr>
              <w:t>交通事業鐵路人員</w:t>
            </w:r>
            <w:r w:rsidRPr="003F3C5A">
              <w:rPr>
                <w:rFonts w:ascii="新細明體" w:hAnsi="新細明體" w:hint="eastAsia"/>
                <w:b/>
              </w:rPr>
              <w:t>升資</w:t>
            </w:r>
            <w:r w:rsidRPr="00232788">
              <w:rPr>
                <w:rFonts w:ascii="新細明體" w:hAnsi="新細明體" w:hint="eastAsia"/>
              </w:rPr>
              <w:t>考試</w:t>
            </w:r>
            <w:r w:rsidRPr="008D6FCE">
              <w:rPr>
                <w:rFonts w:ascii="Arial Unicode MS" w:hAnsi="Arial Unicode MS" w:hint="eastAsia"/>
                <w:b/>
              </w:rPr>
              <w:t>員級晉高員級</w:t>
            </w:r>
            <w:hyperlink r:id="rId42" w:anchor="a3b6c2材料管理5" w:history="1">
              <w:r w:rsidRPr="00416C5C">
                <w:rPr>
                  <w:rStyle w:val="a3"/>
                  <w:rFonts w:ascii="Arial Unicode MS" w:hAnsi="Arial Unicode MS" w:hint="eastAsia"/>
                  <w:b/>
                  <w:szCs w:val="18"/>
                </w:rPr>
                <w:t>士級晉</w:t>
              </w:r>
            </w:hyperlink>
            <w:r>
              <w:rPr>
                <w:rFonts w:ascii="Arial Unicode MS" w:hAnsi="Arial Unicode MS" w:hint="eastAsia"/>
                <w:b/>
                <w:szCs w:val="18"/>
              </w:rPr>
              <w:t>~</w:t>
            </w:r>
            <w:r w:rsidRPr="00416C5C">
              <w:rPr>
                <w:rStyle w:val="a4"/>
                <w:rFonts w:hint="eastAsia"/>
                <w:b/>
                <w:color w:val="auto"/>
                <w:szCs w:val="20"/>
                <w:u w:val="none"/>
              </w:rPr>
              <w:t>材料管理</w:t>
            </w:r>
            <w:r>
              <w:rPr>
                <w:rFonts w:ascii="Arial Unicode MS" w:hAnsi="Arial Unicode MS" w:hint="eastAsia"/>
                <w:b/>
                <w:szCs w:val="20"/>
              </w:rPr>
              <w:t>/</w:t>
            </w:r>
            <w:r w:rsidRPr="00FA3C6A">
              <w:rPr>
                <w:rFonts w:ascii="Arial Unicode MS" w:hAnsi="Arial Unicode MS" w:hint="eastAsia"/>
                <w:szCs w:val="20"/>
              </w:rPr>
              <w:t>公</w:t>
            </w:r>
            <w:r>
              <w:rPr>
                <w:rFonts w:ascii="Arial Unicode MS" w:hAnsi="Arial Unicode MS" w:hint="eastAsia"/>
                <w:szCs w:val="20"/>
              </w:rPr>
              <w:t>路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FA3C6A">
              <w:rPr>
                <w:rFonts w:ascii="Arial Unicode MS" w:hAnsi="Arial Unicode MS" w:hint="eastAsia"/>
                <w:szCs w:val="20"/>
              </w:rPr>
              <w:t>員級晉高員級</w:t>
            </w:r>
          </w:p>
          <w:p w:rsidR="005B5FAE" w:rsidRPr="00B33868" w:rsidRDefault="005B5FAE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A43C63">
              <w:rPr>
                <w:rFonts w:ascii="Arial Unicode MS" w:hAnsi="Arial Unicode MS" w:hint="eastAsia"/>
                <w:b/>
                <w:szCs w:val="20"/>
              </w:rPr>
              <w:t>港務</w:t>
            </w:r>
            <w:r w:rsidRPr="00A43C63">
              <w:rPr>
                <w:rFonts w:ascii="新細明體" w:hAnsi="新細明體" w:hint="eastAsia"/>
                <w:b/>
              </w:rPr>
              <w:t>升資</w:t>
            </w:r>
            <w:r w:rsidRPr="00232788">
              <w:rPr>
                <w:rFonts w:ascii="新細明體" w:hAnsi="新細明體" w:hint="eastAsia"/>
              </w:rPr>
              <w:t>考試</w:t>
            </w:r>
            <w:r w:rsidRPr="00FA3C6A">
              <w:rPr>
                <w:rFonts w:ascii="Arial Unicode MS" w:hAnsi="Arial Unicode MS" w:hint="eastAsia"/>
                <w:szCs w:val="20"/>
              </w:rPr>
              <w:t>員級晉高員級</w:t>
            </w:r>
            <w:r>
              <w:rPr>
                <w:rFonts w:ascii="Arial Unicode MS" w:hAnsi="Arial Unicode MS" w:hint="eastAsia"/>
                <w:b/>
                <w:szCs w:val="18"/>
              </w:rPr>
              <w:t>~</w:t>
            </w:r>
            <w:hyperlink r:id="rId43" w:anchor="a3b6c6會計3" w:history="1">
              <w:r w:rsidRPr="00D803AF">
                <w:rPr>
                  <w:rStyle w:val="a3"/>
                  <w:rFonts w:ascii="Arial Unicode MS" w:hAnsi="Arial Unicode MS" w:hint="eastAsia"/>
                  <w:b/>
                </w:rPr>
                <w:t>會計</w:t>
              </w:r>
            </w:hyperlink>
          </w:p>
        </w:tc>
        <w:tc>
          <w:tcPr>
            <w:tcW w:w="2631" w:type="pct"/>
            <w:tcBorders>
              <w:top w:val="nil"/>
            </w:tcBorders>
            <w:shd w:val="clear" w:color="auto" w:fill="auto"/>
            <w:vAlign w:val="center"/>
          </w:tcPr>
          <w:p w:rsidR="005B5FAE" w:rsidRDefault="005B5FAE" w:rsidP="00C37C92">
            <w:pPr>
              <w:ind w:firstLineChars="50" w:firstLine="100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年交通事業鐵路人員、公路人員升資考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8594A">
              <w:rPr>
                <w:rFonts w:ascii="Arial Unicode MS" w:hAnsi="Arial Unicode MS" w:hint="eastAsia"/>
                <w:szCs w:val="20"/>
              </w:rPr>
              <w:t>鐵路高員級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3年交通事業電信人員升資考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8594A">
              <w:rPr>
                <w:rFonts w:ascii="Arial Unicode MS" w:hAnsi="Arial Unicode MS" w:hint="eastAsia"/>
                <w:szCs w:val="20"/>
              </w:rPr>
              <w:t>電信高員級</w:t>
            </w:r>
          </w:p>
          <w:p w:rsidR="005B5FAE" w:rsidRPr="0098594A" w:rsidRDefault="005B5FAE" w:rsidP="00C37C92">
            <w:pPr>
              <w:jc w:val="both"/>
              <w:rPr>
                <w:szCs w:val="20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2年交通事業港務人員升資考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8594A">
              <w:rPr>
                <w:rFonts w:ascii="新細明體" w:hAnsi="新細明體" w:hint="eastAsia"/>
                <w:szCs w:val="20"/>
              </w:rPr>
              <w:t>港務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2年交通事業公路人員升資考試‧員級晉高員級‧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8594A">
              <w:rPr>
                <w:rFonts w:ascii="Arial Unicode MS" w:hAnsi="Arial Unicode MS" w:hint="eastAsia"/>
                <w:szCs w:val="20"/>
              </w:rPr>
              <w:t>公路</w:t>
            </w:r>
          </w:p>
        </w:tc>
      </w:tr>
      <w:tr w:rsidR="005B5FAE" w:rsidRPr="00EB7CF7" w:rsidTr="00C37C92">
        <w:trPr>
          <w:cantSplit/>
          <w:trHeight w:val="529"/>
        </w:trPr>
        <w:tc>
          <w:tcPr>
            <w:tcW w:w="287" w:type="pct"/>
            <w:shd w:val="clear" w:color="auto" w:fill="F3F3F3"/>
            <w:vAlign w:val="center"/>
          </w:tcPr>
          <w:p w:rsidR="005B5FAE" w:rsidRPr="00BB3050" w:rsidRDefault="005B5FAE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bookmarkStart w:id="11" w:name="a10"/>
            <w:bookmarkEnd w:id="11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10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82" w:type="pct"/>
            <w:shd w:val="clear" w:color="auto" w:fill="F3F3F3"/>
            <w:vAlign w:val="center"/>
          </w:tcPr>
          <w:p w:rsidR="005B5FAE" w:rsidRDefault="005B5FAE" w:rsidP="00C37C92">
            <w:pPr>
              <w:ind w:left="142"/>
              <w:jc w:val="both"/>
              <w:rPr>
                <w:rFonts w:ascii="Arial Unicode MS" w:hAnsi="Arial Unicode MS"/>
                <w:b/>
              </w:rPr>
            </w:pPr>
            <w:r w:rsidRPr="00232788">
              <w:rPr>
                <w:rFonts w:ascii="新細明體" w:hAnsi="新細明體" w:hint="eastAsia"/>
              </w:rPr>
              <w:t>專門職業及技術人員</w:t>
            </w:r>
            <w:r w:rsidRPr="002C0417">
              <w:rPr>
                <w:rFonts w:ascii="新細明體" w:hAnsi="新細明體" w:hint="eastAsia"/>
                <w:b/>
              </w:rPr>
              <w:t>高等考試</w:t>
            </w:r>
            <w:r>
              <w:rPr>
                <w:rFonts w:ascii="Arial Unicode MS" w:hAnsi="Arial Unicode MS" w:hint="eastAsia"/>
              </w:rPr>
              <w:t>。</w:t>
            </w:r>
            <w:hyperlink r:id="rId44" w:anchor="a2b2會計師" w:history="1">
              <w:r w:rsidRPr="002D7A3E">
                <w:rPr>
                  <w:rStyle w:val="a3"/>
                  <w:rFonts w:ascii="Arial Unicode MS" w:hAnsi="Arial Unicode MS" w:hint="eastAsia"/>
                </w:rPr>
                <w:t>會計師</w:t>
              </w:r>
            </w:hyperlink>
          </w:p>
          <w:p w:rsidR="005B5FAE" w:rsidRPr="00232788" w:rsidRDefault="005B5FAE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中級會計學</w:t>
            </w: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r w:rsidRPr="00275182">
              <w:rPr>
                <w:rFonts w:ascii="Arial Unicode MS" w:hAnsi="Arial Unicode MS" w:cs="標楷體" w:hint="eastAsia"/>
                <w:color w:val="000000"/>
                <w:szCs w:val="20"/>
              </w:rPr>
              <w:t>高等</w:t>
            </w:r>
            <w:r>
              <w:rPr>
                <w:rFonts w:ascii="Arial Unicode MS" w:hAnsi="Arial Unicode MS" w:hint="eastAsia"/>
              </w:rPr>
              <w:t>會計學</w:t>
            </w:r>
          </w:p>
        </w:tc>
        <w:tc>
          <w:tcPr>
            <w:tcW w:w="2631" w:type="pct"/>
            <w:shd w:val="clear" w:color="auto" w:fill="F3F3F3"/>
            <w:vAlign w:val="center"/>
          </w:tcPr>
          <w:p w:rsidR="005B5FAE" w:rsidRDefault="005B5FAE" w:rsidP="00C37C92">
            <w:pPr>
              <w:ind w:firstLineChars="50" w:firstLine="100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0）94年專門職業及技術人員高等考試‧中級會計學‧會計師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0）94年專門職業及技術人員高等考試‧會計師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0）93年專門職業及技術人員高等考試‧會計師‧中級會計學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0）93年專門職業及技術人員高等考試‧會計師‧高等會計學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5B5FAE" w:rsidRPr="0098594A" w:rsidRDefault="005B5FAE" w:rsidP="00C37C92">
            <w:pPr>
              <w:jc w:val="both"/>
              <w:rPr>
                <w:szCs w:val="20"/>
              </w:rPr>
            </w:pPr>
            <w:r w:rsidRPr="002D7A3E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0）92年專門職業及技術人員高等考試‧會計師‧中級會計學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0）92年專門職業及技術人員高等考試‧會計師‧高等會計學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0）91年專門職業及技術人員高等考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0）91年專門職業及技術人員高等考試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5B5FAE" w:rsidRPr="00EB7CF7" w:rsidTr="00C37C92">
        <w:trPr>
          <w:cantSplit/>
          <w:trHeight w:val="529"/>
        </w:trPr>
        <w:tc>
          <w:tcPr>
            <w:tcW w:w="287" w:type="pct"/>
            <w:shd w:val="clear" w:color="auto" w:fill="auto"/>
            <w:vAlign w:val="center"/>
          </w:tcPr>
          <w:p w:rsidR="005B5FAE" w:rsidRPr="00BB3050" w:rsidRDefault="005B5FAE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bookmarkStart w:id="12" w:name="a11"/>
            <w:bookmarkEnd w:id="12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11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5B5FAE" w:rsidRPr="00232788" w:rsidRDefault="005B5FAE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232788">
              <w:rPr>
                <w:rFonts w:ascii="新細明體" w:hAnsi="新細明體" w:hint="eastAsia"/>
              </w:rPr>
              <w:t>專門職業及技術人員</w:t>
            </w:r>
            <w:r w:rsidRPr="002C0417">
              <w:rPr>
                <w:rFonts w:ascii="新細明體" w:hAnsi="新細明體" w:hint="eastAsia"/>
                <w:b/>
              </w:rPr>
              <w:t>普通</w:t>
            </w:r>
            <w:r w:rsidRPr="00743AA8">
              <w:rPr>
                <w:rFonts w:ascii="新細明體" w:hAnsi="新細明體" w:hint="eastAsia"/>
              </w:rPr>
              <w:t>考試</w:t>
            </w:r>
            <w:r w:rsidRPr="00743AA8">
              <w:rPr>
                <w:rStyle w:val="a3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新細明體" w:hAnsi="新細明體" w:hint="eastAsia"/>
                <w:b/>
              </w:rPr>
              <w:t>。</w:t>
            </w:r>
            <w:hyperlink r:id="rId45" w:anchor="a2b2記帳士" w:history="1">
              <w:r w:rsidRPr="002D7A3E">
                <w:rPr>
                  <w:rStyle w:val="a3"/>
                  <w:rFonts w:hint="eastAsia"/>
                </w:rPr>
                <w:t>記帳士</w:t>
              </w:r>
            </w:hyperlink>
          </w:p>
        </w:tc>
        <w:tc>
          <w:tcPr>
            <w:tcW w:w="2631" w:type="pct"/>
            <w:shd w:val="clear" w:color="auto" w:fill="auto"/>
            <w:vAlign w:val="center"/>
          </w:tcPr>
          <w:p w:rsidR="005B5FAE" w:rsidRPr="0098594A" w:rsidRDefault="005B5FAE" w:rsidP="00C37C92">
            <w:pPr>
              <w:ind w:firstLineChars="50" w:firstLine="100"/>
              <w:jc w:val="both"/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4年專門職業及技術人員普通考試‧經記帳士" w:history="1"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859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5B5FAE" w:rsidRPr="00F002C5" w:rsidRDefault="005B5FAE" w:rsidP="005B5FAE">
      <w:pPr>
        <w:ind w:left="142"/>
        <w:jc w:val="both"/>
        <w:rPr>
          <w:rFonts w:ascii="新細明體" w:hAnsi="新細明體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lastRenderedPageBreak/>
        <w:t xml:space="preserve">　　　　　　　　　　　　　　　　　　　　　　　　　　　　　　　　　　　　　　　　　　　</w:t>
      </w:r>
      <w:hyperlink w:anchor="a03" w:history="1">
        <w:r>
          <w:rPr>
            <w:rStyle w:val="a3"/>
            <w:rFonts w:ascii="Arial Unicode MS" w:hAnsi="Arial Unicode MS"/>
            <w:sz w:val="18"/>
          </w:rPr>
          <w:t>回目錄（</w:t>
        </w:r>
        <w:r>
          <w:rPr>
            <w:rStyle w:val="a3"/>
            <w:rFonts w:ascii="Arial Unicode MS" w:hAnsi="Arial Unicode MS"/>
            <w:sz w:val="18"/>
          </w:rPr>
          <w:t>3</w:t>
        </w:r>
        <w:r>
          <w:rPr>
            <w:rStyle w:val="a3"/>
            <w:rFonts w:ascii="Arial Unicode MS" w:hAnsi="Arial Unicode MS"/>
            <w:sz w:val="18"/>
          </w:rPr>
          <w:t>）</w:t>
        </w:r>
      </w:hyperlink>
      <w:r w:rsidRPr="00F84B96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Pr="00F84B96">
        <w:rPr>
          <w:rFonts w:ascii="Arial Unicode MS" w:hAnsi="Arial Unicode MS" w:hint="eastAsia"/>
          <w:color w:val="808000"/>
          <w:sz w:val="18"/>
        </w:rPr>
        <w:t>&gt;&gt;</w:t>
      </w:r>
    </w:p>
    <w:p w:rsidR="005B5FAE" w:rsidRPr="0098594A" w:rsidRDefault="005B5FAE" w:rsidP="005B5FAE">
      <w:pPr>
        <w:pStyle w:val="1"/>
        <w:snapToGrid w:val="0"/>
        <w:spacing w:beforeLines="0" w:before="100" w:beforeAutospacing="1" w:afterLines="0" w:after="100" w:afterAutospacing="1"/>
        <w:textAlignment w:val="auto"/>
        <w:rPr>
          <w:rFonts w:ascii="Arial Unicode MS" w:hAnsi="Arial Unicode MS" w:cs="Arial Unicode MS"/>
          <w:color w:val="990000"/>
          <w:kern w:val="2"/>
        </w:rPr>
      </w:pPr>
      <w:bookmarkStart w:id="13" w:name="_94年"/>
      <w:bookmarkEnd w:id="13"/>
      <w:r w:rsidRPr="0098594A">
        <w:rPr>
          <w:rFonts w:ascii="Arial Unicode MS" w:hAnsi="Arial Unicode MS" w:cs="Arial Unicode MS" w:hint="eastAsia"/>
          <w:color w:val="990000"/>
          <w:kern w:val="2"/>
        </w:rPr>
        <w:t>94</w:t>
      </w:r>
      <w:r w:rsidRPr="0098594A">
        <w:rPr>
          <w:rFonts w:ascii="Arial Unicode MS" w:hAnsi="Arial Unicode MS" w:cs="Arial Unicode MS" w:hint="eastAsia"/>
          <w:color w:val="990000"/>
          <w:kern w:val="2"/>
        </w:rPr>
        <w:t>年</w:t>
      </w:r>
      <w:r w:rsidRPr="0098594A">
        <w:rPr>
          <w:rFonts w:ascii="Arial Unicode MS" w:hAnsi="Arial Unicode MS" w:cs="Arial Unicode MS" w:hint="eastAsia"/>
          <w:color w:val="990000"/>
          <w:kern w:val="2"/>
        </w:rPr>
        <w:t>(12-345)</w:t>
      </w:r>
    </w:p>
    <w:p w:rsidR="005B5FAE" w:rsidRPr="0098594A" w:rsidRDefault="005B5FAE" w:rsidP="005B5FAE">
      <w:pPr>
        <w:pStyle w:val="2"/>
      </w:pPr>
      <w:bookmarkStart w:id="14" w:name="_01‧94年公務人員高等考試三級考試第二試‧財稅行政、金融保險"/>
      <w:bookmarkEnd w:id="14"/>
      <w:r w:rsidRPr="0098594A">
        <w:t>94</w:t>
      </w:r>
      <w:r w:rsidRPr="0098594A">
        <w:rPr>
          <w:rFonts w:hint="eastAsia"/>
        </w:rPr>
        <w:t>01</w:t>
      </w:r>
      <w:r>
        <w:rPr>
          <w:rFonts w:hint="eastAsia"/>
        </w:rPr>
        <w:t>。</w:t>
      </w:r>
      <w:bookmarkStart w:id="15" w:name="a94b01"/>
      <w:bookmarkEnd w:id="15"/>
      <w:r w:rsidRPr="0098594A">
        <w:rPr>
          <w:rFonts w:hint="eastAsia"/>
        </w:rPr>
        <w:t>a</w:t>
      </w:r>
      <w:r w:rsidRPr="0098594A">
        <w:rPr>
          <w:rFonts w:hint="eastAsia"/>
        </w:rPr>
        <w:t>（</w:t>
      </w:r>
      <w:r w:rsidRPr="0098594A">
        <w:rPr>
          <w:rFonts w:hint="eastAsia"/>
        </w:rPr>
        <w:t>3</w:t>
      </w:r>
      <w:r w:rsidRPr="0098594A">
        <w:rPr>
          <w:rFonts w:hint="eastAsia"/>
        </w:rPr>
        <w:t>）</w:t>
      </w:r>
      <w:r w:rsidRPr="0098594A">
        <w:t>94</w:t>
      </w:r>
      <w:r w:rsidRPr="0098594A">
        <w:t>年</w:t>
      </w:r>
      <w:r w:rsidRPr="0098594A">
        <w:rPr>
          <w:rFonts w:hint="eastAsia"/>
        </w:rPr>
        <w:t>公務人員高等考試三級考試第二試</w:t>
      </w:r>
      <w:r>
        <w:rPr>
          <w:rFonts w:hint="eastAsia"/>
        </w:rPr>
        <w:t>。</w:t>
      </w:r>
      <w:r w:rsidRPr="0098594A">
        <w:rPr>
          <w:rFonts w:hint="eastAsia"/>
        </w:rPr>
        <w:t>財稅行政、金融保險</w:t>
      </w:r>
    </w:p>
    <w:p w:rsidR="005B5FAE" w:rsidRDefault="005B5FAE" w:rsidP="005B5FAE">
      <w:pPr>
        <w:rPr>
          <w:rFonts w:ascii="Arial Unicode MS" w:hAnsi="Arial Unicode MS"/>
        </w:rPr>
      </w:pPr>
      <w:r w:rsidRPr="004234D5">
        <w:rPr>
          <w:rFonts w:ascii="Arial Unicode MS" w:hAnsi="Arial Unicode MS"/>
          <w:szCs w:val="20"/>
        </w:rPr>
        <w:t>94</w:t>
      </w:r>
      <w:r>
        <w:rPr>
          <w:rFonts w:ascii="Arial Unicode MS" w:hAnsi="Arial Unicode MS"/>
          <w:szCs w:val="20"/>
        </w:rPr>
        <w:t>年</w:t>
      </w:r>
      <w:r w:rsidRPr="004234D5">
        <w:rPr>
          <w:rFonts w:ascii="Arial Unicode MS" w:hAnsi="Arial Unicode MS" w:hint="eastAsia"/>
          <w:szCs w:val="20"/>
        </w:rPr>
        <w:t>公務人員高等考試三級考試第二試試題</w:t>
      </w:r>
      <w:r w:rsidRPr="00265837">
        <w:rPr>
          <w:rFonts w:ascii="Arial Unicode MS" w:hAnsi="Arial Unicode MS" w:hint="eastAsia"/>
        </w:rPr>
        <w:t>3191</w:t>
      </w:r>
      <w:r>
        <w:rPr>
          <w:rFonts w:ascii="Arial Unicode MS" w:hAnsi="Arial Unicode MS" w:hint="eastAsia"/>
        </w:rPr>
        <w:t>0</w:t>
      </w:r>
    </w:p>
    <w:p w:rsidR="005B5FAE" w:rsidRDefault="005B5FAE" w:rsidP="005B5FAE">
      <w:pPr>
        <w:rPr>
          <w:szCs w:val="20"/>
        </w:rPr>
      </w:pPr>
      <w:r>
        <w:rPr>
          <w:rFonts w:ascii="Arial Unicode MS" w:hAnsi="Arial Unicode MS" w:hint="eastAsia"/>
        </w:rPr>
        <w:t>【</w:t>
      </w:r>
      <w:r w:rsidRPr="004234D5">
        <w:rPr>
          <w:rFonts w:ascii="Arial Unicode MS" w:hAnsi="Arial Unicode MS" w:hint="eastAsia"/>
          <w:szCs w:val="20"/>
        </w:rPr>
        <w:t>科別</w:t>
      </w:r>
      <w:r>
        <w:rPr>
          <w:rFonts w:ascii="Arial Unicode MS" w:hAnsi="Arial Unicode MS" w:hint="eastAsia"/>
          <w:szCs w:val="20"/>
        </w:rPr>
        <w:t>】</w:t>
      </w:r>
      <w:r w:rsidRPr="004234D5">
        <w:rPr>
          <w:rFonts w:ascii="Arial Unicode MS" w:hAnsi="Arial Unicode MS" w:hint="eastAsia"/>
          <w:szCs w:val="20"/>
        </w:rPr>
        <w:t>財稅</w:t>
      </w:r>
      <w:r>
        <w:rPr>
          <w:rFonts w:ascii="Arial Unicode MS" w:hAnsi="Arial Unicode MS" w:hint="eastAsia"/>
          <w:szCs w:val="20"/>
        </w:rPr>
        <w:t>行</w:t>
      </w:r>
      <w:r w:rsidRPr="004234D5">
        <w:rPr>
          <w:rFonts w:ascii="Arial Unicode MS" w:hAnsi="Arial Unicode MS" w:hint="eastAsia"/>
          <w:szCs w:val="20"/>
        </w:rPr>
        <w:t>政、</w:t>
      </w:r>
      <w:r>
        <w:rPr>
          <w:rFonts w:ascii="Arial Unicode MS" w:hAnsi="Arial Unicode MS" w:hint="eastAsia"/>
          <w:szCs w:val="20"/>
        </w:rPr>
        <w:t>金</w:t>
      </w:r>
      <w:r w:rsidRPr="004234D5">
        <w:rPr>
          <w:rFonts w:ascii="Arial Unicode MS" w:hAnsi="Arial Unicode MS" w:hint="eastAsia"/>
          <w:szCs w:val="20"/>
        </w:rPr>
        <w:t>融保險</w:t>
      </w:r>
      <w:r>
        <w:rPr>
          <w:rFonts w:ascii="Arial Unicode MS" w:hAnsi="Arial Unicode MS"/>
          <w:szCs w:val="20"/>
        </w:rPr>
        <w:t>【</w:t>
      </w:r>
      <w:r>
        <w:rPr>
          <w:rFonts w:ascii="Arial Unicode MS" w:hAnsi="Arial Unicode MS" w:hint="eastAsia"/>
          <w:szCs w:val="20"/>
        </w:rPr>
        <w:t>科目】</w:t>
      </w:r>
      <w:r w:rsidRPr="004234D5">
        <w:rPr>
          <w:rFonts w:ascii="Arial Unicode MS" w:hAnsi="Arial Unicode MS" w:hint="eastAsia"/>
          <w:szCs w:val="20"/>
        </w:rPr>
        <w:t>會計學</w:t>
      </w:r>
      <w:r>
        <w:rPr>
          <w:rFonts w:ascii="Arial Unicode MS" w:hAnsi="Arial Unicode MS" w:hint="eastAsia"/>
          <w:szCs w:val="20"/>
        </w:rPr>
        <w:t>【考試時間】</w:t>
      </w:r>
      <w:r w:rsidRPr="004234D5">
        <w:rPr>
          <w:rFonts w:ascii="Arial Unicode MS" w:hAnsi="Arial Unicode MS" w:hint="eastAsia"/>
          <w:szCs w:val="20"/>
        </w:rPr>
        <w:t>2</w:t>
      </w:r>
      <w:r w:rsidRPr="004234D5">
        <w:rPr>
          <w:rFonts w:ascii="Arial Unicode MS" w:hAnsi="Arial Unicode MS" w:hint="eastAsia"/>
          <w:szCs w:val="20"/>
        </w:rPr>
        <w:t>小時</w:t>
      </w:r>
      <w:r>
        <w:rPr>
          <w:rFonts w:ascii="Arial Unicode MS" w:hAnsi="Arial Unicode MS" w:hint="eastAsia"/>
          <w:szCs w:val="20"/>
        </w:rPr>
        <w:t>【</w:t>
      </w:r>
      <w:r w:rsidRPr="00082C9F">
        <w:rPr>
          <w:rFonts w:hint="eastAsia"/>
          <w:szCs w:val="20"/>
        </w:rPr>
        <w:t>註】本試題共分兩部分，第一部分甲、為</w:t>
      </w:r>
      <w:hyperlink r:id="rId46" w:anchor="a94b01" w:history="1">
        <w:r w:rsidRPr="00082C9F">
          <w:rPr>
            <w:rStyle w:val="a3"/>
            <w:rFonts w:hAnsi="Times New Roman" w:hint="eastAsia"/>
            <w:szCs w:val="20"/>
          </w:rPr>
          <w:t>申論題</w:t>
        </w:r>
      </w:hyperlink>
      <w:r w:rsidRPr="00082C9F">
        <w:rPr>
          <w:rFonts w:hint="eastAsia"/>
          <w:szCs w:val="20"/>
        </w:rPr>
        <w:t>，第二部分乙、為單一</w:t>
      </w:r>
      <w:r w:rsidRPr="006D54B0">
        <w:rPr>
          <w:rFonts w:ascii="新細明體" w:hint="eastAsia"/>
          <w:szCs w:val="20"/>
        </w:rPr>
        <w:t>選擇題</w:t>
      </w:r>
      <w:r w:rsidRPr="00082C9F">
        <w:rPr>
          <w:rFonts w:hint="eastAsia"/>
          <w:szCs w:val="20"/>
        </w:rPr>
        <w:t>。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hint="eastAsia"/>
          <w:szCs w:val="20"/>
        </w:rPr>
        <w:t>乙、測驗題部分</w:t>
      </w:r>
      <w:r>
        <w:rPr>
          <w:rFonts w:ascii="Arial Unicode MS" w:hAnsi="Arial Unicode MS" w:hint="eastAsia"/>
          <w:szCs w:val="20"/>
        </w:rPr>
        <w:t>：（</w:t>
      </w:r>
      <w:r w:rsidRPr="004234D5">
        <w:rPr>
          <w:rFonts w:ascii="Arial Unicode MS" w:hAnsi="Arial Unicode MS" w:hint="eastAsia"/>
          <w:szCs w:val="20"/>
        </w:rPr>
        <w:t>50</w:t>
      </w:r>
      <w:r w:rsidRPr="004234D5">
        <w:rPr>
          <w:rFonts w:ascii="Arial Unicode MS" w:hAnsi="Arial Unicode MS" w:hint="eastAsia"/>
          <w:szCs w:val="20"/>
        </w:rPr>
        <w:t>分）</w:t>
      </w:r>
      <w:r w:rsidRPr="004234D5">
        <w:rPr>
          <w:rFonts w:ascii="Arial Unicode MS" w:hAnsi="Arial Unicode MS" w:hint="eastAsia"/>
          <w:szCs w:val="20"/>
        </w:rPr>
        <w:t>1301</w:t>
      </w:r>
    </w:p>
    <w:p w:rsidR="005B5FAE" w:rsidRPr="004A37C3" w:rsidRDefault="005B5FAE" w:rsidP="005B5FAE">
      <w:pPr>
        <w:pStyle w:val="3"/>
      </w:pPr>
      <w:r w:rsidRPr="004A37C3">
        <w:t>1</w:t>
      </w:r>
      <w:r w:rsidRPr="004A37C3">
        <w:rPr>
          <w:rFonts w:hint="eastAsia"/>
        </w:rPr>
        <w:t>.</w:t>
      </w:r>
      <w:r w:rsidRPr="004A37C3">
        <w:rPr>
          <w:rFonts w:hint="eastAsia"/>
        </w:rPr>
        <w:t>某一企業購買辦公室之垃圾桶（塑膠製），付了現金＄</w:t>
      </w:r>
      <w:r w:rsidRPr="004A37C3">
        <w:t>200</w:t>
      </w:r>
      <w:r w:rsidRPr="004A37C3">
        <w:rPr>
          <w:rFonts w:hint="eastAsia"/>
        </w:rPr>
        <w:t>購買，會計記錄記載辦公設備增加＄</w:t>
      </w:r>
      <w:r w:rsidRPr="004A37C3">
        <w:t>200</w:t>
      </w:r>
      <w:r w:rsidRPr="004A37C3">
        <w:rPr>
          <w:rFonts w:hint="eastAsia"/>
        </w:rPr>
        <w:t>，現金減少＄</w:t>
      </w:r>
      <w:r w:rsidRPr="004A37C3">
        <w:t>200</w:t>
      </w:r>
      <w:r w:rsidRPr="004A37C3">
        <w:rPr>
          <w:rFonts w:hint="eastAsia"/>
        </w:rPr>
        <w:t>；請問您是會計人員，應從何一公認會計原則思考此一會計記錄的正確性為妥？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A37C3">
        <w:rPr>
          <w:rFonts w:hint="eastAsia"/>
        </w:rPr>
        <w:t>【</w:t>
      </w:r>
      <w:r w:rsidRPr="004A37C3">
        <w:rPr>
          <w:rStyle w:val="a3"/>
          <w:rFonts w:ascii="Arial Unicode MS" w:hAnsi="Arial Unicode MS" w:hint="eastAsia"/>
          <w:color w:val="FFFFFF"/>
          <w:u w:val="none"/>
        </w:rPr>
        <w:t>D</w:t>
      </w:r>
      <w:r w:rsidRPr="004A37C3">
        <w:rPr>
          <w:rFonts w:hint="eastAsia"/>
        </w:rPr>
        <w:t>】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hint="eastAsia"/>
          <w:szCs w:val="20"/>
        </w:rPr>
        <w:t>經濟個體原則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配合原則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成本原則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重要性原則</w:t>
      </w:r>
    </w:p>
    <w:p w:rsidR="005B5FAE" w:rsidRPr="00C5004C" w:rsidRDefault="005B5FAE" w:rsidP="005B5FAE">
      <w:pPr>
        <w:pStyle w:val="3"/>
      </w:pPr>
      <w:r w:rsidRPr="00C5004C">
        <w:t>2</w:t>
      </w:r>
      <w:r>
        <w:rPr>
          <w:rFonts w:hint="eastAsia"/>
        </w:rPr>
        <w:t>.</w:t>
      </w:r>
      <w:r w:rsidRPr="00C5004C">
        <w:rPr>
          <w:rFonts w:hint="eastAsia"/>
        </w:rPr>
        <w:t>採用間接法編制現</w:t>
      </w:r>
      <w:r>
        <w:rPr>
          <w:rFonts w:hint="eastAsia"/>
        </w:rPr>
        <w:t>金流量</w:t>
      </w:r>
      <w:r w:rsidRPr="00C5004C">
        <w:rPr>
          <w:rFonts w:hint="eastAsia"/>
        </w:rPr>
        <w:t>表時，下</w:t>
      </w:r>
      <w:r>
        <w:rPr>
          <w:rFonts w:hint="eastAsia"/>
        </w:rPr>
        <w:t>列</w:t>
      </w:r>
      <w:r w:rsidRPr="00C5004C">
        <w:rPr>
          <w:rFonts w:hint="eastAsia"/>
        </w:rPr>
        <w:t>那一項</w:t>
      </w:r>
      <w:r>
        <w:rPr>
          <w:rFonts w:hint="eastAsia"/>
        </w:rPr>
        <w:t>不</w:t>
      </w:r>
      <w:r w:rsidRPr="00C5004C">
        <w:rPr>
          <w:rFonts w:hint="eastAsia"/>
        </w:rPr>
        <w:t>是屬於</w:t>
      </w:r>
      <w:r>
        <w:rPr>
          <w:rFonts w:hint="eastAsia"/>
        </w:rPr>
        <w:t>來</w:t>
      </w:r>
      <w:r w:rsidRPr="00C5004C">
        <w:rPr>
          <w:rFonts w:hint="eastAsia"/>
        </w:rPr>
        <w:t>自營業活動的現</w:t>
      </w:r>
      <w:r>
        <w:rPr>
          <w:rFonts w:hint="eastAsia"/>
        </w:rPr>
        <w:t>金流量</w:t>
      </w:r>
      <w:r w:rsidRPr="00C5004C">
        <w:rPr>
          <w:rFonts w:hint="eastAsia"/>
        </w:rPr>
        <w:t>調整項目？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1055E7">
        <w:rPr>
          <w:rFonts w:cs="細明體_HKSCS" w:hint="eastAsia"/>
          <w:color w:val="FFFFFF"/>
        </w:rPr>
        <w:t>B</w:t>
      </w:r>
      <w:r w:rsidRPr="0042040C">
        <w:rPr>
          <w:rFonts w:hint="eastAsia"/>
        </w:rPr>
        <w:t>】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hint="eastAsia"/>
          <w:szCs w:val="20"/>
        </w:rPr>
        <w:t>債券折價攤銷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存出保證</w:t>
      </w:r>
      <w:r>
        <w:rPr>
          <w:rFonts w:ascii="Arial Unicode MS" w:hAnsi="Arial Unicode MS" w:cs="新細明體" w:hint="eastAsia"/>
          <w:szCs w:val="20"/>
        </w:rPr>
        <w:t>金</w:t>
      </w:r>
      <w:r w:rsidRPr="004234D5">
        <w:rPr>
          <w:rFonts w:ascii="Arial Unicode MS" w:hAnsi="Arial Unicode MS" w:cs="新細明體" w:hint="eastAsia"/>
          <w:szCs w:val="20"/>
        </w:rPr>
        <w:t>減少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預收貨款</w:t>
      </w:r>
      <w:r w:rsidRPr="004234D5">
        <w:rPr>
          <w:rFonts w:ascii="Arial Unicode MS" w:hAnsi="Arial Unicode MS" w:hint="eastAsia"/>
          <w:szCs w:val="20"/>
        </w:rPr>
        <w:t>減少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遞延所得稅負債增加</w:t>
      </w:r>
    </w:p>
    <w:p w:rsidR="005B5FAE" w:rsidRPr="00C5004C" w:rsidRDefault="005B5FAE" w:rsidP="005B5FAE">
      <w:pPr>
        <w:pStyle w:val="3"/>
      </w:pPr>
      <w:r w:rsidRPr="00C5004C">
        <w:t>3</w:t>
      </w:r>
      <w:r>
        <w:rPr>
          <w:rFonts w:hint="eastAsia"/>
        </w:rPr>
        <w:t>.</w:t>
      </w:r>
      <w:r w:rsidRPr="00C5004C">
        <w:rPr>
          <w:rFonts w:hint="eastAsia"/>
        </w:rPr>
        <w:t>損益表中非常損益項目（性質特殊且</w:t>
      </w:r>
      <w:r>
        <w:rPr>
          <w:rFonts w:hint="eastAsia"/>
        </w:rPr>
        <w:t>不</w:t>
      </w:r>
      <w:r w:rsidRPr="00C5004C">
        <w:rPr>
          <w:rFonts w:hint="eastAsia"/>
        </w:rPr>
        <w:t>常發生），下</w:t>
      </w:r>
      <w:r>
        <w:rPr>
          <w:rFonts w:hint="eastAsia"/>
        </w:rPr>
        <w:t>列</w:t>
      </w:r>
      <w:r w:rsidRPr="00C5004C">
        <w:rPr>
          <w:rFonts w:hint="eastAsia"/>
        </w:rPr>
        <w:t>那一項是屬於</w:t>
      </w:r>
      <w:r>
        <w:rPr>
          <w:rFonts w:hint="eastAsia"/>
        </w:rPr>
        <w:t>不</w:t>
      </w:r>
      <w:r w:rsidRPr="00C5004C">
        <w:rPr>
          <w:rFonts w:hint="eastAsia"/>
        </w:rPr>
        <w:t>應</w:t>
      </w:r>
      <w:r>
        <w:rPr>
          <w:rFonts w:hint="eastAsia"/>
        </w:rPr>
        <w:t>列</w:t>
      </w:r>
      <w:r w:rsidRPr="00C5004C">
        <w:rPr>
          <w:rFonts w:hint="eastAsia"/>
        </w:rPr>
        <w:t>為非常損益項目？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1055E7">
        <w:rPr>
          <w:rFonts w:hint="eastAsia"/>
          <w:color w:val="FFFFFF"/>
        </w:rPr>
        <w:t>A</w:t>
      </w:r>
      <w:r w:rsidRPr="0042040C">
        <w:rPr>
          <w:rFonts w:hint="eastAsia"/>
        </w:rPr>
        <w:t>】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hint="eastAsia"/>
          <w:szCs w:val="20"/>
        </w:rPr>
        <w:t>外幣兌換損益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地震損失</w:t>
      </w: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外國政府的沒收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由於新頒法規禁止營業而發生的損失</w:t>
      </w:r>
    </w:p>
    <w:p w:rsidR="005B5FAE" w:rsidRPr="00A46043" w:rsidRDefault="005B5FAE" w:rsidP="005B5FAE">
      <w:pPr>
        <w:pStyle w:val="3"/>
      </w:pPr>
      <w:r w:rsidRPr="00A46043">
        <w:t>4</w:t>
      </w:r>
      <w:r>
        <w:rPr>
          <w:rFonts w:hint="eastAsia"/>
        </w:rPr>
        <w:t>.</w:t>
      </w:r>
      <w:r w:rsidRPr="00A46043">
        <w:rPr>
          <w:rFonts w:hint="eastAsia"/>
        </w:rPr>
        <w:t>某家公司為保護其公司所擁有的專</w:t>
      </w:r>
      <w:r>
        <w:rPr>
          <w:rFonts w:hint="eastAsia"/>
        </w:rPr>
        <w:t>利</w:t>
      </w:r>
      <w:r w:rsidRPr="00A46043">
        <w:rPr>
          <w:rFonts w:hint="eastAsia"/>
        </w:rPr>
        <w:t>權，進</w:t>
      </w:r>
      <w:r>
        <w:rPr>
          <w:rFonts w:hint="eastAsia"/>
        </w:rPr>
        <w:t>行</w:t>
      </w:r>
      <w:r w:rsidRPr="00A46043">
        <w:rPr>
          <w:rFonts w:hint="eastAsia"/>
        </w:rPr>
        <w:t>法</w:t>
      </w:r>
      <w:r>
        <w:rPr>
          <w:rFonts w:hint="eastAsia"/>
        </w:rPr>
        <w:t>律</w:t>
      </w:r>
      <w:r w:rsidRPr="00A46043">
        <w:rPr>
          <w:rFonts w:hint="eastAsia"/>
        </w:rPr>
        <w:t>訴訟而打贏官司，此一訴訟所花的成本應該如何處</w:t>
      </w:r>
      <w:r>
        <w:rPr>
          <w:rFonts w:hint="eastAsia"/>
        </w:rPr>
        <w:t>理</w:t>
      </w:r>
      <w:r w:rsidRPr="00A46043">
        <w:rPr>
          <w:rFonts w:hint="eastAsia"/>
        </w:rPr>
        <w:t>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A46043">
        <w:rPr>
          <w:rFonts w:hint="eastAsia"/>
        </w:rPr>
        <w:t>【</w:t>
      </w:r>
      <w:r w:rsidRPr="00A46043">
        <w:rPr>
          <w:rFonts w:hint="eastAsia"/>
        </w:rPr>
        <w:t>A</w:t>
      </w:r>
      <w:r w:rsidRPr="00A46043">
        <w:rPr>
          <w:rFonts w:hint="eastAsia"/>
        </w:rPr>
        <w:t>或</w:t>
      </w:r>
      <w:r w:rsidRPr="00A46043">
        <w:rPr>
          <w:rFonts w:cs="細明體_HKSCS" w:hint="eastAsia"/>
        </w:rPr>
        <w:t>B</w:t>
      </w:r>
      <w:r w:rsidRPr="00A46043">
        <w:rPr>
          <w:rFonts w:hint="eastAsia"/>
        </w:rPr>
        <w:t>】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歸入法</w:t>
      </w:r>
      <w:r>
        <w:rPr>
          <w:rFonts w:ascii="Arial Unicode MS" w:hAnsi="Arial Unicode MS" w:cs="新細明體" w:hint="eastAsia"/>
          <w:szCs w:val="20"/>
        </w:rPr>
        <w:t>律</w:t>
      </w:r>
      <w:r w:rsidRPr="004234D5">
        <w:rPr>
          <w:rFonts w:ascii="Arial Unicode MS" w:hAnsi="Arial Unicode MS" w:cs="新細明體" w:hint="eastAsia"/>
          <w:szCs w:val="20"/>
        </w:rPr>
        <w:t>費用處</w:t>
      </w:r>
      <w:r>
        <w:rPr>
          <w:rFonts w:ascii="Arial Unicode MS" w:hAnsi="Arial Unicode MS" w:cs="新細明體" w:hint="eastAsia"/>
          <w:szCs w:val="20"/>
        </w:rPr>
        <w:t>理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屬於專</w:t>
      </w:r>
      <w:r>
        <w:rPr>
          <w:rFonts w:ascii="Arial Unicode MS" w:hAnsi="Arial Unicode MS" w:cs="新細明體" w:hint="eastAsia"/>
          <w:szCs w:val="20"/>
        </w:rPr>
        <w:t>利</w:t>
      </w:r>
      <w:r w:rsidRPr="004234D5">
        <w:rPr>
          <w:rFonts w:ascii="Arial Unicode MS" w:hAnsi="Arial Unicode MS" w:cs="新細明體" w:hint="eastAsia"/>
          <w:szCs w:val="20"/>
        </w:rPr>
        <w:t>權成本的一部分</w:t>
      </w: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>
        <w:rPr>
          <w:rFonts w:ascii="Arial Unicode MS" w:hAnsi="Arial Unicode MS" w:cs="新細明體" w:hint="eastAsia"/>
          <w:szCs w:val="20"/>
        </w:rPr>
        <w:t>列</w:t>
      </w:r>
      <w:r w:rsidRPr="004234D5">
        <w:rPr>
          <w:rFonts w:ascii="Arial Unicode MS" w:hAnsi="Arial Unicode MS" w:cs="新細明體" w:hint="eastAsia"/>
          <w:szCs w:val="20"/>
        </w:rPr>
        <w:t>入企業研究發展成本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認</w:t>
      </w:r>
      <w:r>
        <w:rPr>
          <w:rFonts w:ascii="Arial Unicode MS" w:hAnsi="Arial Unicode MS" w:cs="新細明體" w:hint="eastAsia"/>
          <w:szCs w:val="20"/>
        </w:rPr>
        <w:t>列</w:t>
      </w:r>
      <w:r w:rsidRPr="004234D5">
        <w:rPr>
          <w:rFonts w:ascii="Arial Unicode MS" w:hAnsi="Arial Unicode MS" w:cs="新細明體" w:hint="eastAsia"/>
          <w:szCs w:val="20"/>
        </w:rPr>
        <w:t>當期的損失</w:t>
      </w:r>
    </w:p>
    <w:p w:rsidR="005B5FAE" w:rsidRPr="00A46043" w:rsidRDefault="005B5FAE" w:rsidP="005B5FAE">
      <w:pPr>
        <w:pStyle w:val="3"/>
      </w:pPr>
      <w:r w:rsidRPr="00A46043">
        <w:t>5</w:t>
      </w:r>
      <w:r>
        <w:rPr>
          <w:rFonts w:hint="eastAsia"/>
        </w:rPr>
        <w:t>.</w:t>
      </w:r>
      <w:r w:rsidRPr="00A46043">
        <w:rPr>
          <w:rFonts w:hint="eastAsia"/>
        </w:rPr>
        <w:t>發</w:t>
      </w:r>
      <w:r>
        <w:rPr>
          <w:rFonts w:hint="eastAsia"/>
        </w:rPr>
        <w:t>行</w:t>
      </w:r>
      <w:r w:rsidRPr="00A46043">
        <w:rPr>
          <w:rFonts w:hint="eastAsia"/>
        </w:rPr>
        <w:t>債券是企業長期融資的工具，從發</w:t>
      </w:r>
      <w:r>
        <w:rPr>
          <w:rFonts w:hint="eastAsia"/>
        </w:rPr>
        <w:t>行</w:t>
      </w:r>
      <w:r w:rsidRPr="00A46043">
        <w:rPr>
          <w:rFonts w:hint="eastAsia"/>
        </w:rPr>
        <w:t>企業的觀點而言，發</w:t>
      </w:r>
      <w:r>
        <w:rPr>
          <w:rFonts w:hint="eastAsia"/>
        </w:rPr>
        <w:t>行</w:t>
      </w:r>
      <w:r w:rsidRPr="00A46043">
        <w:rPr>
          <w:rFonts w:hint="eastAsia"/>
        </w:rPr>
        <w:t>債券有何</w:t>
      </w:r>
      <w:r>
        <w:rPr>
          <w:rFonts w:hint="eastAsia"/>
        </w:rPr>
        <w:t>不利</w:t>
      </w:r>
      <w:r w:rsidRPr="00A46043">
        <w:rPr>
          <w:rFonts w:hint="eastAsia"/>
        </w:rPr>
        <w:t>之處？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1055E7">
        <w:rPr>
          <w:rFonts w:hint="eastAsia"/>
          <w:color w:val="FFFFFF"/>
        </w:rPr>
        <w:t>A</w:t>
      </w:r>
      <w:r w:rsidRPr="0042040C">
        <w:rPr>
          <w:rFonts w:hint="eastAsia"/>
        </w:rPr>
        <w:t>】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>
        <w:rPr>
          <w:rFonts w:ascii="Arial Unicode MS" w:hAnsi="Arial Unicode MS" w:cs="新細明體" w:hint="eastAsia"/>
          <w:szCs w:val="20"/>
        </w:rPr>
        <w:t>不論</w:t>
      </w:r>
      <w:r w:rsidRPr="004234D5">
        <w:rPr>
          <w:rFonts w:ascii="Arial Unicode MS" w:hAnsi="Arial Unicode MS" w:cs="新細明體" w:hint="eastAsia"/>
          <w:szCs w:val="20"/>
        </w:rPr>
        <w:t>企業是否賺錢，企業皆須定期支付</w:t>
      </w:r>
      <w:r>
        <w:rPr>
          <w:rFonts w:ascii="Arial Unicode MS" w:hAnsi="Arial Unicode MS" w:cs="新細明體" w:hint="eastAsia"/>
          <w:szCs w:val="20"/>
        </w:rPr>
        <w:t>利</w:t>
      </w:r>
      <w:r w:rsidRPr="004234D5">
        <w:rPr>
          <w:rFonts w:ascii="Arial Unicode MS" w:hAnsi="Arial Unicode MS" w:cs="新細明體" w:hint="eastAsia"/>
          <w:szCs w:val="20"/>
        </w:rPr>
        <w:t>息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債券</w:t>
      </w:r>
      <w:r>
        <w:rPr>
          <w:rFonts w:ascii="Arial Unicode MS" w:hAnsi="Arial Unicode MS" w:cs="新細明體" w:hint="eastAsia"/>
          <w:szCs w:val="20"/>
        </w:rPr>
        <w:t>利</w:t>
      </w:r>
      <w:r w:rsidRPr="004234D5">
        <w:rPr>
          <w:rFonts w:ascii="Arial Unicode MS" w:hAnsi="Arial Unicode MS" w:cs="新細明體" w:hint="eastAsia"/>
          <w:szCs w:val="20"/>
        </w:rPr>
        <w:t>息可以抵減營</w:t>
      </w:r>
      <w:r>
        <w:rPr>
          <w:rFonts w:ascii="Arial Unicode MS" w:hAnsi="Arial Unicode MS" w:cs="新細明體" w:hint="eastAsia"/>
          <w:szCs w:val="20"/>
        </w:rPr>
        <w:t>利</w:t>
      </w:r>
      <w:r w:rsidRPr="004234D5">
        <w:rPr>
          <w:rFonts w:ascii="Arial Unicode MS" w:hAnsi="Arial Unicode MS" w:cs="新細明體" w:hint="eastAsia"/>
          <w:szCs w:val="20"/>
        </w:rPr>
        <w:t>事業所得稅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純益皆屬股東所有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債券持有人沒有選舉投票權</w:t>
      </w:r>
    </w:p>
    <w:p w:rsidR="005B5FAE" w:rsidRPr="00A46043" w:rsidRDefault="005B5FAE" w:rsidP="005B5FAE">
      <w:pPr>
        <w:pStyle w:val="3"/>
      </w:pPr>
      <w:r w:rsidRPr="00A46043">
        <w:t>6</w:t>
      </w:r>
      <w:r>
        <w:rPr>
          <w:rFonts w:hint="eastAsia"/>
        </w:rPr>
        <w:t>.</w:t>
      </w:r>
      <w:r w:rsidRPr="00A46043">
        <w:rPr>
          <w:rFonts w:hint="eastAsia"/>
        </w:rPr>
        <w:t>財務報告（或會計報告）的目標，下</w:t>
      </w:r>
      <w:r>
        <w:rPr>
          <w:rFonts w:hint="eastAsia"/>
        </w:rPr>
        <w:t>列</w:t>
      </w:r>
      <w:r w:rsidRPr="00A46043">
        <w:rPr>
          <w:rFonts w:hint="eastAsia"/>
        </w:rPr>
        <w:t>那一項</w:t>
      </w:r>
      <w:r>
        <w:rPr>
          <w:rFonts w:hint="eastAsia"/>
        </w:rPr>
        <w:t>不</w:t>
      </w:r>
      <w:r w:rsidRPr="00A46043">
        <w:rPr>
          <w:rFonts w:hint="eastAsia"/>
        </w:rPr>
        <w:t>是財務報告的目標？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1055E7">
        <w:rPr>
          <w:rFonts w:cs="細明體_HKSCS" w:hint="eastAsia"/>
          <w:color w:val="FFFFFF"/>
        </w:rPr>
        <w:t>C</w:t>
      </w:r>
      <w:r w:rsidRPr="0042040C">
        <w:rPr>
          <w:rFonts w:hint="eastAsia"/>
        </w:rPr>
        <w:t>】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提供企業經濟資源、債務及股東權益的資訊</w:t>
      </w: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提供投資及信用決策有用的資訊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提供企業清算價值的資訊</w:t>
      </w: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提供評估企業未</w:t>
      </w:r>
      <w:r>
        <w:rPr>
          <w:rFonts w:ascii="Arial Unicode MS" w:hAnsi="Arial Unicode MS" w:cs="新細明體" w:hint="eastAsia"/>
          <w:szCs w:val="20"/>
        </w:rPr>
        <w:t>來</w:t>
      </w:r>
      <w:r w:rsidRPr="004234D5">
        <w:rPr>
          <w:rFonts w:ascii="Arial Unicode MS" w:hAnsi="Arial Unicode MS" w:cs="新細明體" w:hint="eastAsia"/>
          <w:szCs w:val="20"/>
        </w:rPr>
        <w:t>現</w:t>
      </w:r>
      <w:r>
        <w:rPr>
          <w:rFonts w:ascii="Arial Unicode MS" w:hAnsi="Arial Unicode MS" w:cs="新細明體" w:hint="eastAsia"/>
          <w:szCs w:val="20"/>
        </w:rPr>
        <w:t>金流量</w:t>
      </w:r>
      <w:r w:rsidRPr="004234D5">
        <w:rPr>
          <w:rFonts w:ascii="Arial Unicode MS" w:hAnsi="Arial Unicode MS" w:cs="新細明體" w:hint="eastAsia"/>
          <w:szCs w:val="20"/>
        </w:rPr>
        <w:t>有用的資訊</w:t>
      </w:r>
    </w:p>
    <w:p w:rsidR="005B5FAE" w:rsidRDefault="005B5FAE" w:rsidP="005B5FAE">
      <w:pPr>
        <w:pStyle w:val="3"/>
      </w:pPr>
      <w:r w:rsidRPr="00C5004C">
        <w:t>7</w:t>
      </w:r>
      <w:r>
        <w:rPr>
          <w:rFonts w:hint="eastAsia"/>
        </w:rPr>
        <w:t>.</w:t>
      </w:r>
      <w:r w:rsidRPr="00C5004C">
        <w:rPr>
          <w:rFonts w:hint="eastAsia"/>
        </w:rPr>
        <w:t>某公司以帳齡分析法估</w:t>
      </w:r>
      <w:r>
        <w:rPr>
          <w:rFonts w:hint="eastAsia"/>
        </w:rPr>
        <w:t>列</w:t>
      </w:r>
      <w:r w:rsidRPr="00C5004C">
        <w:rPr>
          <w:rFonts w:hint="eastAsia"/>
        </w:rPr>
        <w:t>壞帳費用，</w:t>
      </w:r>
      <w:r>
        <w:rPr>
          <w:rFonts w:hint="eastAsia"/>
        </w:rPr>
        <w:t>年</w:t>
      </w:r>
      <w:r w:rsidRPr="00C5004C">
        <w:rPr>
          <w:rFonts w:hint="eastAsia"/>
        </w:rPr>
        <w:t>底的應收帳款總額為＄</w:t>
      </w:r>
      <w:r w:rsidRPr="00C5004C">
        <w:t>100,000</w:t>
      </w:r>
      <w:r w:rsidRPr="00C5004C">
        <w:rPr>
          <w:rFonts w:hint="eastAsia"/>
        </w:rPr>
        <w:t>，備抵壞帳為＄</w:t>
      </w:r>
      <w:r w:rsidRPr="00C5004C">
        <w:t>1,500</w:t>
      </w:r>
      <w:r w:rsidRPr="00C5004C">
        <w:rPr>
          <w:rFonts w:hint="eastAsia"/>
        </w:rPr>
        <w:t>，該公司以下</w:t>
      </w:r>
      <w:r>
        <w:rPr>
          <w:rFonts w:hint="eastAsia"/>
        </w:rPr>
        <w:t>列</w:t>
      </w:r>
      <w:r w:rsidRPr="00C5004C">
        <w:rPr>
          <w:rFonts w:hint="eastAsia"/>
        </w:rPr>
        <w:t>比</w:t>
      </w:r>
      <w:r>
        <w:rPr>
          <w:rFonts w:hint="eastAsia"/>
        </w:rPr>
        <w:t>率</w:t>
      </w:r>
      <w:r w:rsidRPr="00C5004C">
        <w:rPr>
          <w:rFonts w:hint="eastAsia"/>
        </w:rPr>
        <w:t>估</w:t>
      </w:r>
      <w:r>
        <w:rPr>
          <w:rFonts w:hint="eastAsia"/>
        </w:rPr>
        <w:t>列</w:t>
      </w:r>
      <w:r w:rsidRPr="00C5004C">
        <w:rPr>
          <w:rFonts w:hint="eastAsia"/>
        </w:rPr>
        <w:t>壞帳費用：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1055E7">
        <w:rPr>
          <w:rFonts w:cs="細明體_HKSCS" w:hint="eastAsia"/>
          <w:color w:val="FFFFFF"/>
        </w:rPr>
        <w:t>C</w:t>
      </w:r>
      <w:r w:rsidRPr="0042040C">
        <w:rPr>
          <w:rFonts w:hint="eastAsia"/>
        </w:rPr>
        <w:t>】</w:t>
      </w:r>
    </w:p>
    <w:p w:rsidR="005B5FAE" w:rsidRPr="00C5004C" w:rsidRDefault="005B5FAE" w:rsidP="005B5FAE">
      <w:pPr>
        <w:rPr>
          <w:rFonts w:ascii="Arial Unicode MS" w:hAnsi="Arial Unicode MS"/>
          <w:color w:val="990000"/>
          <w:szCs w:val="20"/>
        </w:rPr>
      </w:pPr>
      <w:r w:rsidRPr="002D7A3E">
        <w:rPr>
          <w:rStyle w:val="a3"/>
          <w:rFonts w:ascii="Arial Unicode MS" w:hAnsi="Arial Unicode MS" w:hint="eastAsia"/>
          <w:color w:val="FFFFFF"/>
          <w:u w:val="none"/>
        </w:rPr>
        <w:t>*</w:t>
      </w:r>
      <w:r>
        <w:rPr>
          <w:rFonts w:hint="eastAsia"/>
          <w:noProof/>
        </w:rPr>
        <w:drawing>
          <wp:inline distT="0" distB="0" distL="0" distR="0">
            <wp:extent cx="3103245" cy="845185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AE" w:rsidRDefault="005B5FAE" w:rsidP="005B5FAE">
      <w:r>
        <w:rPr>
          <w:rFonts w:hint="eastAsia"/>
        </w:rPr>
        <w:t xml:space="preserve">　　</w:t>
      </w:r>
      <w:r w:rsidRPr="00C5004C">
        <w:rPr>
          <w:rFonts w:hint="eastAsia"/>
        </w:rPr>
        <w:t>該公司</w:t>
      </w:r>
      <w:r>
        <w:rPr>
          <w:rFonts w:hint="eastAsia"/>
        </w:rPr>
        <w:t>年</w:t>
      </w:r>
      <w:r w:rsidRPr="00C5004C">
        <w:rPr>
          <w:rFonts w:hint="eastAsia"/>
        </w:rPr>
        <w:t>底實際無法回收的壞帳為＄</w:t>
      </w:r>
      <w:r w:rsidRPr="00C5004C">
        <w:t>1,200</w:t>
      </w:r>
      <w:r w:rsidRPr="00C5004C">
        <w:rPr>
          <w:rFonts w:hint="eastAsia"/>
        </w:rPr>
        <w:t>，請問該公司</w:t>
      </w:r>
      <w:r>
        <w:rPr>
          <w:rFonts w:hint="eastAsia"/>
        </w:rPr>
        <w:t>年</w:t>
      </w:r>
      <w:r w:rsidRPr="00C5004C">
        <w:rPr>
          <w:rFonts w:hint="eastAsia"/>
        </w:rPr>
        <w:t>底調整分</w:t>
      </w:r>
      <w:r>
        <w:rPr>
          <w:rFonts w:hint="eastAsia"/>
        </w:rPr>
        <w:t>錄</w:t>
      </w:r>
      <w:r w:rsidRPr="00C5004C">
        <w:rPr>
          <w:rFonts w:hint="eastAsia"/>
        </w:rPr>
        <w:t>的壞帳費用</w:t>
      </w:r>
      <w:r>
        <w:rPr>
          <w:rFonts w:hint="eastAsia"/>
        </w:rPr>
        <w:t>金</w:t>
      </w:r>
      <w:r w:rsidRPr="00C5004C">
        <w:rPr>
          <w:rFonts w:hint="eastAsia"/>
        </w:rPr>
        <w:t>額應為多少？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2D7A3E">
        <w:rPr>
          <w:rStyle w:val="a3"/>
          <w:rFonts w:ascii="Arial Unicode MS" w:hAnsi="Arial Unicode MS" w:hint="eastAsia"/>
          <w:color w:val="FFFFFF"/>
          <w:u w:val="none"/>
        </w:rPr>
        <w:t>*</w:t>
      </w: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1,500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3,500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2,000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1,200</w:t>
      </w:r>
    </w:p>
    <w:p w:rsidR="005B5FAE" w:rsidRPr="00C5004C" w:rsidRDefault="005B5FAE" w:rsidP="005B5FAE">
      <w:pPr>
        <w:pStyle w:val="3"/>
      </w:pPr>
      <w:r w:rsidRPr="00C5004C">
        <w:t>8</w:t>
      </w:r>
      <w:r>
        <w:rPr>
          <w:rFonts w:hint="eastAsia"/>
        </w:rPr>
        <w:t>.</w:t>
      </w:r>
      <w:r w:rsidRPr="00C5004C">
        <w:rPr>
          <w:rFonts w:hint="eastAsia"/>
        </w:rPr>
        <w:t>某公司在</w:t>
      </w:r>
      <w:r w:rsidRPr="00C5004C">
        <w:t>2004</w:t>
      </w:r>
      <w:r>
        <w:rPr>
          <w:rFonts w:hint="eastAsia"/>
        </w:rPr>
        <w:t>年</w:t>
      </w:r>
      <w:r w:rsidRPr="00C5004C">
        <w:t>1</w:t>
      </w:r>
      <w:r w:rsidRPr="00C5004C">
        <w:rPr>
          <w:rFonts w:hint="eastAsia"/>
        </w:rPr>
        <w:t>月</w:t>
      </w:r>
      <w:r w:rsidRPr="00C5004C">
        <w:t>1</w:t>
      </w:r>
      <w:r w:rsidRPr="00C5004C">
        <w:rPr>
          <w:rFonts w:hint="eastAsia"/>
        </w:rPr>
        <w:t>日奉准發</w:t>
      </w:r>
      <w:r>
        <w:rPr>
          <w:rFonts w:hint="eastAsia"/>
        </w:rPr>
        <w:t>行</w:t>
      </w:r>
      <w:r w:rsidRPr="00C5004C">
        <w:rPr>
          <w:rFonts w:hint="eastAsia"/>
        </w:rPr>
        <w:t>抵押公司債面值＄</w:t>
      </w:r>
      <w:r w:rsidRPr="00C5004C">
        <w:t>600,000</w:t>
      </w:r>
      <w:r w:rsidRPr="00C5004C">
        <w:rPr>
          <w:rFonts w:hint="eastAsia"/>
        </w:rPr>
        <w:t>，票面</w:t>
      </w:r>
      <w:r>
        <w:rPr>
          <w:rFonts w:hint="eastAsia"/>
        </w:rPr>
        <w:t>利率</w:t>
      </w:r>
      <w:r w:rsidRPr="00C5004C">
        <w:t>8</w:t>
      </w:r>
      <w:r w:rsidRPr="00C5004C">
        <w:rPr>
          <w:rFonts w:hint="eastAsia"/>
        </w:rPr>
        <w:t>％，發</w:t>
      </w:r>
      <w:r>
        <w:rPr>
          <w:rFonts w:hint="eastAsia"/>
        </w:rPr>
        <w:t>行</w:t>
      </w:r>
      <w:r w:rsidRPr="00C5004C">
        <w:rPr>
          <w:rFonts w:hint="eastAsia"/>
        </w:rPr>
        <w:t>價格為＄</w:t>
      </w:r>
      <w:r w:rsidRPr="00C5004C">
        <w:t>660,000</w:t>
      </w:r>
      <w:r w:rsidRPr="00C5004C">
        <w:rPr>
          <w:rFonts w:hint="eastAsia"/>
        </w:rPr>
        <w:t>，於每</w:t>
      </w:r>
      <w:r>
        <w:rPr>
          <w:rFonts w:hint="eastAsia"/>
        </w:rPr>
        <w:t>年</w:t>
      </w:r>
      <w:r w:rsidRPr="00C5004C">
        <w:t>7</w:t>
      </w:r>
      <w:r w:rsidRPr="00C5004C">
        <w:rPr>
          <w:rFonts w:hint="eastAsia"/>
        </w:rPr>
        <w:t>月</w:t>
      </w:r>
      <w:r w:rsidRPr="00C5004C">
        <w:t>1</w:t>
      </w:r>
      <w:r w:rsidRPr="00C5004C">
        <w:rPr>
          <w:rFonts w:hint="eastAsia"/>
        </w:rPr>
        <w:t>日及</w:t>
      </w:r>
      <w:r w:rsidRPr="00C5004C">
        <w:t>1</w:t>
      </w:r>
      <w:r w:rsidRPr="00C5004C">
        <w:rPr>
          <w:rFonts w:hint="eastAsia"/>
        </w:rPr>
        <w:t>月</w:t>
      </w:r>
      <w:r w:rsidRPr="00C5004C">
        <w:t>1</w:t>
      </w:r>
      <w:r w:rsidRPr="00C5004C">
        <w:rPr>
          <w:rFonts w:hint="eastAsia"/>
        </w:rPr>
        <w:t>日半</w:t>
      </w:r>
      <w:r>
        <w:rPr>
          <w:rFonts w:hint="eastAsia"/>
        </w:rPr>
        <w:t>年</w:t>
      </w:r>
      <w:r w:rsidRPr="00C5004C">
        <w:rPr>
          <w:rFonts w:hint="eastAsia"/>
        </w:rPr>
        <w:t>付息一次，到期日為</w:t>
      </w:r>
      <w:r w:rsidRPr="00C5004C">
        <w:t>2014</w:t>
      </w:r>
      <w:r>
        <w:rPr>
          <w:rFonts w:hint="eastAsia"/>
        </w:rPr>
        <w:t>年</w:t>
      </w:r>
      <w:r w:rsidRPr="00C5004C">
        <w:t>1</w:t>
      </w:r>
      <w:r w:rsidRPr="00C5004C">
        <w:rPr>
          <w:rFonts w:hint="eastAsia"/>
        </w:rPr>
        <w:t>月</w:t>
      </w:r>
      <w:r w:rsidRPr="00C5004C">
        <w:t>1</w:t>
      </w:r>
      <w:r w:rsidRPr="00C5004C">
        <w:rPr>
          <w:rFonts w:hint="eastAsia"/>
        </w:rPr>
        <w:t>日。該公司在</w:t>
      </w:r>
      <w:r w:rsidRPr="00C5004C">
        <w:t>2004</w:t>
      </w:r>
      <w:r>
        <w:rPr>
          <w:rFonts w:hint="eastAsia"/>
        </w:rPr>
        <w:t>年</w:t>
      </w:r>
      <w:r w:rsidRPr="00C5004C">
        <w:t>12</w:t>
      </w:r>
      <w:r w:rsidRPr="00C5004C">
        <w:rPr>
          <w:rFonts w:hint="eastAsia"/>
        </w:rPr>
        <w:t>月</w:t>
      </w:r>
      <w:r w:rsidRPr="00C5004C">
        <w:t>31</w:t>
      </w:r>
      <w:r w:rsidRPr="00C5004C">
        <w:rPr>
          <w:rFonts w:hint="eastAsia"/>
        </w:rPr>
        <w:t>日贖回面值＄</w:t>
      </w:r>
      <w:r w:rsidRPr="00C5004C">
        <w:t>300,000</w:t>
      </w:r>
      <w:r w:rsidRPr="00C5004C">
        <w:rPr>
          <w:rFonts w:hint="eastAsia"/>
        </w:rPr>
        <w:t>公司債，贖回價格為＄</w:t>
      </w:r>
      <w:r w:rsidRPr="00C5004C">
        <w:t>306,000</w:t>
      </w:r>
      <w:r w:rsidRPr="00C5004C">
        <w:rPr>
          <w:rFonts w:hint="eastAsia"/>
        </w:rPr>
        <w:t>（</w:t>
      </w:r>
      <w:r>
        <w:rPr>
          <w:rFonts w:hint="eastAsia"/>
        </w:rPr>
        <w:t>不</w:t>
      </w:r>
      <w:r w:rsidRPr="00C5004C">
        <w:rPr>
          <w:rFonts w:hint="eastAsia"/>
        </w:rPr>
        <w:t>含應付</w:t>
      </w:r>
      <w:r>
        <w:rPr>
          <w:rFonts w:hint="eastAsia"/>
        </w:rPr>
        <w:t>利</w:t>
      </w:r>
      <w:r w:rsidRPr="00C5004C">
        <w:rPr>
          <w:rFonts w:hint="eastAsia"/>
        </w:rPr>
        <w:t>息部分）；請問該公司在</w:t>
      </w:r>
      <w:r w:rsidRPr="00C5004C">
        <w:t>2004</w:t>
      </w:r>
      <w:r>
        <w:rPr>
          <w:rFonts w:hint="eastAsia"/>
        </w:rPr>
        <w:t>年</w:t>
      </w:r>
      <w:r w:rsidRPr="00C5004C">
        <w:t>12</w:t>
      </w:r>
      <w:r w:rsidRPr="00C5004C">
        <w:rPr>
          <w:rFonts w:hint="eastAsia"/>
        </w:rPr>
        <w:t>月</w:t>
      </w:r>
      <w:r w:rsidRPr="00C5004C">
        <w:t>31</w:t>
      </w:r>
      <w:r w:rsidRPr="00C5004C">
        <w:rPr>
          <w:rFonts w:hint="eastAsia"/>
        </w:rPr>
        <w:t>日贖回公司債的</w:t>
      </w:r>
      <w:r>
        <w:rPr>
          <w:rFonts w:hint="eastAsia"/>
        </w:rPr>
        <w:t>利</w:t>
      </w:r>
      <w:r w:rsidRPr="00C5004C">
        <w:rPr>
          <w:rFonts w:hint="eastAsia"/>
        </w:rPr>
        <w:t>得或損失為多少？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1055E7">
        <w:rPr>
          <w:rFonts w:cs="細明體_HKSCS" w:hint="eastAsia"/>
          <w:color w:val="FFFFFF"/>
        </w:rPr>
        <w:t>D</w:t>
      </w:r>
      <w:r w:rsidRPr="0042040C">
        <w:rPr>
          <w:rFonts w:hint="eastAsia"/>
        </w:rPr>
        <w:t>】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贖回公司債</w:t>
      </w:r>
      <w:r>
        <w:rPr>
          <w:rFonts w:ascii="Arial Unicode MS" w:hAnsi="Arial Unicode MS" w:cs="新細明體" w:hint="eastAsia"/>
          <w:szCs w:val="20"/>
        </w:rPr>
        <w:t>利</w:t>
      </w:r>
      <w:r w:rsidRPr="004234D5">
        <w:rPr>
          <w:rFonts w:ascii="Arial Unicode MS" w:hAnsi="Arial Unicode MS" w:cs="新細明體" w:hint="eastAsia"/>
          <w:szCs w:val="20"/>
        </w:rPr>
        <w:t>得＄</w:t>
      </w:r>
      <w:r w:rsidRPr="004234D5">
        <w:rPr>
          <w:rFonts w:ascii="Arial Unicode MS" w:hAnsi="Arial Unicode MS"/>
          <w:szCs w:val="20"/>
        </w:rPr>
        <w:t>24,000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贖回公司債損失＄</w:t>
      </w:r>
      <w:r w:rsidRPr="004234D5">
        <w:rPr>
          <w:rFonts w:ascii="Arial Unicode MS" w:hAnsi="Arial Unicode MS"/>
          <w:szCs w:val="20"/>
        </w:rPr>
        <w:t>21,000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贖回公司債損失＄</w:t>
      </w:r>
      <w:r w:rsidRPr="004234D5">
        <w:rPr>
          <w:rFonts w:ascii="Arial Unicode MS" w:hAnsi="Arial Unicode MS"/>
          <w:szCs w:val="20"/>
        </w:rPr>
        <w:t>24,000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贖回公司債</w:t>
      </w:r>
      <w:r>
        <w:rPr>
          <w:rFonts w:ascii="Arial Unicode MS" w:hAnsi="Arial Unicode MS" w:cs="新細明體" w:hint="eastAsia"/>
          <w:szCs w:val="20"/>
        </w:rPr>
        <w:t>利</w:t>
      </w:r>
      <w:r w:rsidRPr="004234D5">
        <w:rPr>
          <w:rFonts w:ascii="Arial Unicode MS" w:hAnsi="Arial Unicode MS" w:cs="新細明體" w:hint="eastAsia"/>
          <w:szCs w:val="20"/>
        </w:rPr>
        <w:t>得＄</w:t>
      </w:r>
      <w:r w:rsidRPr="004234D5">
        <w:rPr>
          <w:rFonts w:ascii="Arial Unicode MS" w:hAnsi="Arial Unicode MS"/>
          <w:szCs w:val="20"/>
        </w:rPr>
        <w:t>21,000</w:t>
      </w:r>
    </w:p>
    <w:p w:rsidR="005B5FAE" w:rsidRPr="00C5004C" w:rsidRDefault="005B5FAE" w:rsidP="005B5FAE">
      <w:pPr>
        <w:pStyle w:val="3"/>
      </w:pPr>
      <w:r w:rsidRPr="00C5004C">
        <w:lastRenderedPageBreak/>
        <w:t>9</w:t>
      </w:r>
      <w:r>
        <w:rPr>
          <w:rFonts w:hint="eastAsia"/>
        </w:rPr>
        <w:t>.</w:t>
      </w:r>
      <w:r w:rsidRPr="00C5004C">
        <w:rPr>
          <w:rFonts w:hint="eastAsia"/>
        </w:rPr>
        <w:t>下</w:t>
      </w:r>
      <w:r>
        <w:rPr>
          <w:rFonts w:hint="eastAsia"/>
        </w:rPr>
        <w:t>列</w:t>
      </w:r>
      <w:r w:rsidRPr="00C5004C">
        <w:rPr>
          <w:rFonts w:hint="eastAsia"/>
        </w:rPr>
        <w:t>為台</w:t>
      </w:r>
      <w:r>
        <w:rPr>
          <w:rFonts w:hint="eastAsia"/>
        </w:rPr>
        <w:t>北</w:t>
      </w:r>
      <w:r w:rsidRPr="00C5004C">
        <w:rPr>
          <w:rFonts w:hint="eastAsia"/>
        </w:rPr>
        <w:t>公司</w:t>
      </w:r>
      <w:r w:rsidRPr="00C5004C">
        <w:t>2004</w:t>
      </w:r>
      <w:r>
        <w:rPr>
          <w:rFonts w:hint="eastAsia"/>
        </w:rPr>
        <w:t>年度</w:t>
      </w:r>
      <w:r w:rsidRPr="00C5004C">
        <w:rPr>
          <w:rFonts w:hint="eastAsia"/>
        </w:rPr>
        <w:t>的有關資</w:t>
      </w:r>
      <w:r>
        <w:rPr>
          <w:rFonts w:hint="eastAsia"/>
        </w:rPr>
        <w:t>料</w:t>
      </w:r>
      <w:r w:rsidRPr="00C5004C">
        <w:rPr>
          <w:rFonts w:hint="eastAsia"/>
        </w:rPr>
        <w:t>：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1055E7">
        <w:rPr>
          <w:rFonts w:hint="eastAsia"/>
          <w:color w:val="FFFFFF"/>
        </w:rPr>
        <w:t>A</w:t>
      </w:r>
      <w:r w:rsidRPr="0042040C">
        <w:rPr>
          <w:rFonts w:hint="eastAsia"/>
        </w:rPr>
        <w:t>】</w:t>
      </w:r>
    </w:p>
    <w:p w:rsidR="005B5FAE" w:rsidRPr="00C5004C" w:rsidRDefault="005B5FAE" w:rsidP="005B5FAE">
      <w:r>
        <w:rPr>
          <w:rFonts w:hint="eastAsia"/>
        </w:rPr>
        <w:t xml:space="preserve">　　</w:t>
      </w:r>
      <w:r w:rsidRPr="00C5004C">
        <w:rPr>
          <w:rFonts w:hint="eastAsia"/>
        </w:rPr>
        <w:t>1</w:t>
      </w:r>
      <w:r w:rsidRPr="00C5004C">
        <w:rPr>
          <w:rFonts w:hint="eastAsia"/>
        </w:rPr>
        <w:t>／</w:t>
      </w:r>
      <w:r w:rsidRPr="00C5004C">
        <w:rPr>
          <w:rFonts w:hint="eastAsia"/>
        </w:rPr>
        <w:t>1</w:t>
      </w:r>
      <w:r w:rsidRPr="00C5004C">
        <w:rPr>
          <w:rFonts w:hint="eastAsia"/>
        </w:rPr>
        <w:t>存貨</w:t>
      </w:r>
      <w:r>
        <w:rPr>
          <w:rFonts w:hint="eastAsia"/>
        </w:rPr>
        <w:t xml:space="preserve">　　　　　　　</w:t>
      </w:r>
      <w:r w:rsidRPr="00C5004C">
        <w:rPr>
          <w:rFonts w:hint="eastAsia"/>
        </w:rPr>
        <w:t>＄</w:t>
      </w:r>
      <w:r w:rsidRPr="00C5004C">
        <w:rPr>
          <w:rFonts w:hint="eastAsia"/>
        </w:rPr>
        <w:t>800,000</w:t>
      </w:r>
    </w:p>
    <w:p w:rsidR="005B5FAE" w:rsidRPr="00C5004C" w:rsidRDefault="005B5FAE" w:rsidP="005B5FAE">
      <w:r>
        <w:rPr>
          <w:rFonts w:hint="eastAsia"/>
        </w:rPr>
        <w:t xml:space="preserve">　　</w:t>
      </w:r>
      <w:r w:rsidRPr="00C5004C">
        <w:rPr>
          <w:rFonts w:hint="eastAsia"/>
        </w:rPr>
        <w:t>進貨</w:t>
      </w:r>
      <w:r>
        <w:rPr>
          <w:rFonts w:hint="eastAsia"/>
        </w:rPr>
        <w:t xml:space="preserve">　　　　　　　　　</w:t>
      </w:r>
      <w:r w:rsidRPr="00C5004C">
        <w:rPr>
          <w:rFonts w:hint="eastAsia"/>
        </w:rPr>
        <w:t>3,500,000</w:t>
      </w:r>
    </w:p>
    <w:p w:rsidR="005B5FAE" w:rsidRPr="00C5004C" w:rsidRDefault="005B5FAE" w:rsidP="005B5FAE">
      <w:r>
        <w:rPr>
          <w:rFonts w:hint="eastAsia"/>
        </w:rPr>
        <w:t xml:space="preserve">　　</w:t>
      </w:r>
      <w:r w:rsidRPr="00C5004C">
        <w:rPr>
          <w:rFonts w:hint="eastAsia"/>
        </w:rPr>
        <w:t>進貨運費</w:t>
      </w:r>
      <w:r>
        <w:rPr>
          <w:rFonts w:hint="eastAsia"/>
        </w:rPr>
        <w:t xml:space="preserve">　　　　　　　　</w:t>
      </w:r>
      <w:r w:rsidRPr="00C5004C">
        <w:rPr>
          <w:rFonts w:hint="eastAsia"/>
        </w:rPr>
        <w:t>100,000</w:t>
      </w:r>
    </w:p>
    <w:p w:rsidR="005B5FAE" w:rsidRPr="00C5004C" w:rsidRDefault="005B5FAE" w:rsidP="005B5FAE">
      <w:r>
        <w:rPr>
          <w:rFonts w:hint="eastAsia"/>
        </w:rPr>
        <w:t xml:space="preserve">　　</w:t>
      </w:r>
      <w:r w:rsidRPr="00C5004C">
        <w:rPr>
          <w:rFonts w:hint="eastAsia"/>
        </w:rPr>
        <w:t>銷貨收入</w:t>
      </w:r>
      <w:r>
        <w:rPr>
          <w:rFonts w:hint="eastAsia"/>
        </w:rPr>
        <w:t xml:space="preserve">　　　　　　　</w:t>
      </w:r>
      <w:r w:rsidRPr="00C5004C">
        <w:rPr>
          <w:rFonts w:hint="eastAsia"/>
        </w:rPr>
        <w:t>5,000,000</w:t>
      </w:r>
    </w:p>
    <w:p w:rsidR="005B5FAE" w:rsidRPr="00C5004C" w:rsidRDefault="005B5FAE" w:rsidP="005B5FAE">
      <w:r w:rsidRPr="002D7A3E">
        <w:rPr>
          <w:rStyle w:val="a3"/>
          <w:rFonts w:ascii="Arial Unicode MS" w:hAnsi="Arial Unicode MS" w:hint="eastAsia"/>
          <w:color w:val="FFFFFF"/>
          <w:u w:val="none"/>
        </w:rPr>
        <w:t>*</w:t>
      </w:r>
      <w:r>
        <w:rPr>
          <w:rFonts w:hint="eastAsia"/>
        </w:rPr>
        <w:t>若</w:t>
      </w:r>
      <w:r w:rsidRPr="00C5004C">
        <w:rPr>
          <w:rFonts w:hint="eastAsia"/>
        </w:rPr>
        <w:t>毛</w:t>
      </w:r>
      <w:r>
        <w:rPr>
          <w:rFonts w:hint="eastAsia"/>
        </w:rPr>
        <w:t>利率</w:t>
      </w:r>
      <w:r w:rsidRPr="00C5004C">
        <w:rPr>
          <w:rFonts w:hint="eastAsia"/>
        </w:rPr>
        <w:t>為銷貨收入的</w:t>
      </w:r>
      <w:r w:rsidRPr="00C5004C">
        <w:t>20</w:t>
      </w:r>
      <w:r w:rsidRPr="00C5004C">
        <w:rPr>
          <w:rFonts w:hint="eastAsia"/>
        </w:rPr>
        <w:t>％，則</w:t>
      </w:r>
      <w:r w:rsidRPr="00C5004C">
        <w:t>2004</w:t>
      </w:r>
      <w:r>
        <w:rPr>
          <w:rFonts w:hint="eastAsia"/>
        </w:rPr>
        <w:t>年</w:t>
      </w:r>
      <w:r w:rsidRPr="00C5004C">
        <w:rPr>
          <w:rFonts w:hint="eastAsia"/>
        </w:rPr>
        <w:t>底存貨估計為：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2D7A3E">
        <w:rPr>
          <w:rStyle w:val="a3"/>
          <w:rFonts w:ascii="Arial Unicode MS" w:hAnsi="Arial Unicode MS" w:hint="eastAsia"/>
          <w:color w:val="FFFFFF"/>
          <w:u w:val="none"/>
        </w:rPr>
        <w:t>*</w:t>
      </w: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400,000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300,000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500,000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800,000</w:t>
      </w:r>
    </w:p>
    <w:p w:rsidR="005B5FAE" w:rsidRPr="00A46043" w:rsidRDefault="005B5FAE" w:rsidP="005B5FAE">
      <w:pPr>
        <w:pStyle w:val="3"/>
      </w:pPr>
      <w:r w:rsidRPr="00A46043">
        <w:t>10</w:t>
      </w:r>
      <w:r>
        <w:rPr>
          <w:rFonts w:hint="eastAsia"/>
        </w:rPr>
        <w:t>.</w:t>
      </w:r>
      <w:r w:rsidRPr="00A46043">
        <w:rPr>
          <w:rFonts w:hint="eastAsia"/>
        </w:rPr>
        <w:t>某出版公司在</w:t>
      </w:r>
      <w:r w:rsidRPr="00A46043">
        <w:t>2004.12.31</w:t>
      </w:r>
      <w:r w:rsidRPr="00A46043">
        <w:rPr>
          <w:rFonts w:hint="eastAsia"/>
        </w:rPr>
        <w:t>擁有出版品之版權資訊如下：帳面價值＄</w:t>
      </w:r>
      <w:r w:rsidRPr="00A46043">
        <w:t>5,800,000</w:t>
      </w:r>
      <w:r w:rsidRPr="00A46043">
        <w:rPr>
          <w:rFonts w:hint="eastAsia"/>
        </w:rPr>
        <w:t>（原購成本＄</w:t>
      </w:r>
      <w:r w:rsidRPr="00A46043">
        <w:t>8,000,000</w:t>
      </w:r>
      <w:r w:rsidRPr="00A46043">
        <w:rPr>
          <w:rFonts w:hint="eastAsia"/>
        </w:rPr>
        <w:t>），預期該版權在未</w:t>
      </w:r>
      <w:r>
        <w:rPr>
          <w:rFonts w:hint="eastAsia"/>
        </w:rPr>
        <w:t>來</w:t>
      </w:r>
      <w:r w:rsidRPr="00A46043">
        <w:rPr>
          <w:rFonts w:hint="eastAsia"/>
        </w:rPr>
        <w:t>的預期現</w:t>
      </w:r>
      <w:r>
        <w:rPr>
          <w:rFonts w:hint="eastAsia"/>
        </w:rPr>
        <w:t>金流</w:t>
      </w:r>
      <w:r w:rsidRPr="00A46043">
        <w:rPr>
          <w:rFonts w:hint="eastAsia"/>
        </w:rPr>
        <w:t>入為＄</w:t>
      </w:r>
      <w:r w:rsidRPr="00A46043">
        <w:t>4,800,000</w:t>
      </w:r>
      <w:r w:rsidRPr="00A46043">
        <w:rPr>
          <w:rFonts w:hint="eastAsia"/>
        </w:rPr>
        <w:t>，該版權的公平價值為＄</w:t>
      </w:r>
      <w:r w:rsidRPr="00A46043">
        <w:t>5,200,000</w:t>
      </w:r>
      <w:r w:rsidRPr="00A46043">
        <w:rPr>
          <w:rFonts w:hint="eastAsia"/>
        </w:rPr>
        <w:t>，版權未</w:t>
      </w:r>
      <w:r>
        <w:rPr>
          <w:rFonts w:hint="eastAsia"/>
        </w:rPr>
        <w:t>來</w:t>
      </w:r>
      <w:r w:rsidRPr="00A46043">
        <w:rPr>
          <w:rFonts w:hint="eastAsia"/>
        </w:rPr>
        <w:t>使用</w:t>
      </w:r>
      <w:r>
        <w:rPr>
          <w:rFonts w:hint="eastAsia"/>
        </w:rPr>
        <w:t>年</w:t>
      </w:r>
      <w:r w:rsidRPr="00A46043">
        <w:rPr>
          <w:rFonts w:hint="eastAsia"/>
        </w:rPr>
        <w:t>限仍有</w:t>
      </w:r>
      <w:r w:rsidRPr="00A46043">
        <w:t>10</w:t>
      </w:r>
      <w:r>
        <w:rPr>
          <w:rFonts w:hint="eastAsia"/>
        </w:rPr>
        <w:t>年</w:t>
      </w:r>
      <w:r w:rsidRPr="00A46043">
        <w:rPr>
          <w:rFonts w:hint="eastAsia"/>
        </w:rPr>
        <w:t>。請問在</w:t>
      </w:r>
      <w:r w:rsidRPr="00A46043">
        <w:t>2004.12.31</w:t>
      </w:r>
      <w:r w:rsidRPr="00A46043">
        <w:rPr>
          <w:rFonts w:hint="eastAsia"/>
        </w:rPr>
        <w:t>該公司資產減損</w:t>
      </w:r>
      <w:r>
        <w:rPr>
          <w:rFonts w:hint="eastAsia"/>
        </w:rPr>
        <w:t>金</w:t>
      </w:r>
      <w:r w:rsidRPr="00A46043">
        <w:rPr>
          <w:rFonts w:hint="eastAsia"/>
        </w:rPr>
        <w:t>額為多少？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1055E7">
        <w:rPr>
          <w:rFonts w:hint="eastAsia"/>
          <w:color w:val="FFFFFF"/>
        </w:rPr>
        <w:t>A</w:t>
      </w:r>
      <w:r w:rsidRPr="0042040C">
        <w:rPr>
          <w:rFonts w:hint="eastAsia"/>
        </w:rPr>
        <w:t>】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600,000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400,000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3,200,000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2,800,000</w:t>
      </w:r>
    </w:p>
    <w:p w:rsidR="005B5FAE" w:rsidRPr="00C5004C" w:rsidRDefault="005B5FAE" w:rsidP="005B5FAE">
      <w:pPr>
        <w:pStyle w:val="3"/>
      </w:pPr>
      <w:r w:rsidRPr="00C5004C">
        <w:t>11</w:t>
      </w:r>
      <w:r>
        <w:rPr>
          <w:rFonts w:hint="eastAsia"/>
        </w:rPr>
        <w:t>.</w:t>
      </w:r>
      <w:r>
        <w:rPr>
          <w:rFonts w:hint="eastAsia"/>
        </w:rPr>
        <w:t>流</w:t>
      </w:r>
      <w:r w:rsidRPr="00C5004C">
        <w:rPr>
          <w:rFonts w:hint="eastAsia"/>
        </w:rPr>
        <w:t>動資產與</w:t>
      </w:r>
      <w:r>
        <w:rPr>
          <w:rFonts w:hint="eastAsia"/>
        </w:rPr>
        <w:t>流</w:t>
      </w:r>
      <w:r w:rsidRPr="00C5004C">
        <w:rPr>
          <w:rFonts w:hint="eastAsia"/>
        </w:rPr>
        <w:t>動負債間的關係是指？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1055E7">
        <w:rPr>
          <w:rFonts w:cs="細明體_HKSCS" w:hint="eastAsia"/>
          <w:color w:val="FFFFFF"/>
        </w:rPr>
        <w:t>C</w:t>
      </w:r>
      <w:r w:rsidRPr="0042040C">
        <w:rPr>
          <w:rFonts w:hint="eastAsia"/>
        </w:rPr>
        <w:t>】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hint="eastAsia"/>
          <w:szCs w:val="20"/>
        </w:rPr>
        <w:t>用</w:t>
      </w:r>
      <w:r>
        <w:rPr>
          <w:rFonts w:ascii="Arial Unicode MS" w:hAnsi="Arial Unicode MS" w:hint="eastAsia"/>
          <w:szCs w:val="20"/>
        </w:rPr>
        <w:t>來</w:t>
      </w:r>
      <w:r w:rsidRPr="004234D5">
        <w:rPr>
          <w:rFonts w:ascii="Arial Unicode MS" w:hAnsi="Arial Unicode MS" w:hint="eastAsia"/>
          <w:szCs w:val="20"/>
        </w:rPr>
        <w:t>決定企業的淨</w:t>
      </w:r>
      <w:r>
        <w:rPr>
          <w:rFonts w:ascii="Arial Unicode MS" w:hAnsi="Arial Unicode MS" w:hint="eastAsia"/>
          <w:szCs w:val="20"/>
        </w:rPr>
        <w:t>利</w:t>
      </w:r>
      <w:r w:rsidRPr="004234D5">
        <w:rPr>
          <w:rFonts w:ascii="Arial Unicode MS" w:hAnsi="Arial Unicode MS" w:hint="eastAsia"/>
          <w:szCs w:val="20"/>
        </w:rPr>
        <w:t>多寡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符合一般公認會計原則的配合原則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用</w:t>
      </w:r>
      <w:r>
        <w:rPr>
          <w:rFonts w:ascii="Arial Unicode MS" w:hAnsi="Arial Unicode MS" w:cs="新細明體" w:hint="eastAsia"/>
          <w:szCs w:val="20"/>
        </w:rPr>
        <w:t>來</w:t>
      </w:r>
      <w:r w:rsidRPr="004234D5">
        <w:rPr>
          <w:rFonts w:ascii="Arial Unicode MS" w:hAnsi="Arial Unicode MS" w:cs="新細明體" w:hint="eastAsia"/>
          <w:szCs w:val="20"/>
        </w:rPr>
        <w:t>評估企業的</w:t>
      </w:r>
      <w:r>
        <w:rPr>
          <w:rFonts w:ascii="Arial Unicode MS" w:hAnsi="Arial Unicode MS" w:cs="新細明體" w:hint="eastAsia"/>
          <w:szCs w:val="20"/>
        </w:rPr>
        <w:t>流</w:t>
      </w:r>
      <w:r w:rsidRPr="004234D5">
        <w:rPr>
          <w:rFonts w:ascii="Arial Unicode MS" w:hAnsi="Arial Unicode MS" w:cs="新細明體" w:hint="eastAsia"/>
          <w:szCs w:val="20"/>
        </w:rPr>
        <w:t>動性（或變現性）</w:t>
      </w: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用</w:t>
      </w:r>
      <w:r>
        <w:rPr>
          <w:rFonts w:ascii="Arial Unicode MS" w:hAnsi="Arial Unicode MS" w:cs="新細明體" w:hint="eastAsia"/>
          <w:szCs w:val="20"/>
        </w:rPr>
        <w:t>來</w:t>
      </w:r>
      <w:r w:rsidRPr="004234D5">
        <w:rPr>
          <w:rFonts w:ascii="Arial Unicode MS" w:hAnsi="Arial Unicode MS" w:cs="新細明體" w:hint="eastAsia"/>
          <w:szCs w:val="20"/>
        </w:rPr>
        <w:t>決定企業長期負債的多寡</w:t>
      </w:r>
    </w:p>
    <w:p w:rsidR="005B5FAE" w:rsidRPr="00C5004C" w:rsidRDefault="005B5FAE" w:rsidP="005B5FAE">
      <w:pPr>
        <w:pStyle w:val="3"/>
      </w:pPr>
      <w:r w:rsidRPr="00C5004C">
        <w:t>12</w:t>
      </w:r>
      <w:r>
        <w:rPr>
          <w:rFonts w:hint="eastAsia"/>
        </w:rPr>
        <w:t>.</w:t>
      </w:r>
      <w:r w:rsidRPr="00C5004C">
        <w:rPr>
          <w:rFonts w:hint="eastAsia"/>
        </w:rPr>
        <w:t>某公司購買一部新貨</w:t>
      </w:r>
      <w:r>
        <w:rPr>
          <w:rFonts w:hint="eastAsia"/>
        </w:rPr>
        <w:t>車</w:t>
      </w:r>
      <w:r w:rsidRPr="00C5004C">
        <w:rPr>
          <w:rFonts w:hint="eastAsia"/>
        </w:rPr>
        <w:t>，購價＄</w:t>
      </w:r>
      <w:r w:rsidRPr="00C5004C">
        <w:t>700,000</w:t>
      </w:r>
      <w:r w:rsidRPr="00C5004C">
        <w:rPr>
          <w:rFonts w:hint="eastAsia"/>
        </w:rPr>
        <w:t>；另外支付下</w:t>
      </w:r>
      <w:r>
        <w:rPr>
          <w:rFonts w:hint="eastAsia"/>
        </w:rPr>
        <w:t>列</w:t>
      </w:r>
      <w:r w:rsidRPr="00C5004C">
        <w:rPr>
          <w:rFonts w:hint="eastAsia"/>
        </w:rPr>
        <w:t>費用：貨</w:t>
      </w:r>
      <w:r>
        <w:rPr>
          <w:rFonts w:hint="eastAsia"/>
        </w:rPr>
        <w:t>車</w:t>
      </w:r>
      <w:r w:rsidRPr="00C5004C">
        <w:rPr>
          <w:rFonts w:hint="eastAsia"/>
        </w:rPr>
        <w:t>外表圖樣噴漆費＄</w:t>
      </w:r>
      <w:r w:rsidRPr="00C5004C">
        <w:t>2,000</w:t>
      </w:r>
      <w:r w:rsidRPr="00C5004C">
        <w:rPr>
          <w:rFonts w:hint="eastAsia"/>
        </w:rPr>
        <w:t>，貨</w:t>
      </w:r>
      <w:r>
        <w:rPr>
          <w:rFonts w:hint="eastAsia"/>
        </w:rPr>
        <w:t>車</w:t>
      </w:r>
      <w:r w:rsidRPr="00C5004C">
        <w:rPr>
          <w:rFonts w:hint="eastAsia"/>
        </w:rPr>
        <w:t>牌照稅＄</w:t>
      </w:r>
      <w:r w:rsidRPr="00C5004C">
        <w:t>300</w:t>
      </w:r>
      <w:r w:rsidRPr="00C5004C">
        <w:rPr>
          <w:rFonts w:hint="eastAsia"/>
        </w:rPr>
        <w:t>，座椅安裝費＄</w:t>
      </w:r>
      <w:r w:rsidRPr="00C5004C">
        <w:t>4,000</w:t>
      </w:r>
      <w:r w:rsidRPr="00C5004C">
        <w:rPr>
          <w:rFonts w:hint="eastAsia"/>
        </w:rPr>
        <w:t>，貨</w:t>
      </w:r>
      <w:r>
        <w:rPr>
          <w:rFonts w:hint="eastAsia"/>
        </w:rPr>
        <w:t>車</w:t>
      </w:r>
      <w:r w:rsidRPr="00C5004C">
        <w:rPr>
          <w:rFonts w:hint="eastAsia"/>
        </w:rPr>
        <w:t>安全測試費＄</w:t>
      </w:r>
      <w:r w:rsidRPr="00C5004C">
        <w:t>1,500</w:t>
      </w:r>
      <w:r w:rsidRPr="00C5004C">
        <w:rPr>
          <w:rFonts w:hint="eastAsia"/>
        </w:rPr>
        <w:t>，請問會計記</w:t>
      </w:r>
      <w:r>
        <w:rPr>
          <w:rFonts w:hint="eastAsia"/>
        </w:rPr>
        <w:t>錄</w:t>
      </w:r>
      <w:r w:rsidRPr="00C5004C">
        <w:rPr>
          <w:rFonts w:hint="eastAsia"/>
        </w:rPr>
        <w:t>上之新貨</w:t>
      </w:r>
      <w:r>
        <w:rPr>
          <w:rFonts w:hint="eastAsia"/>
        </w:rPr>
        <w:t>車</w:t>
      </w:r>
      <w:r w:rsidRPr="00C5004C">
        <w:rPr>
          <w:rFonts w:hint="eastAsia"/>
        </w:rPr>
        <w:t>之成本為多少？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1055E7">
        <w:rPr>
          <w:rFonts w:hint="eastAsia"/>
          <w:color w:val="FFFFFF"/>
        </w:rPr>
        <w:t>A</w:t>
      </w:r>
      <w:r w:rsidRPr="0042040C">
        <w:rPr>
          <w:rFonts w:hint="eastAsia"/>
        </w:rPr>
        <w:t>】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707,500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706,000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706,300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707,800</w:t>
      </w:r>
    </w:p>
    <w:p w:rsidR="005B5FAE" w:rsidRPr="00C5004C" w:rsidRDefault="005B5FAE" w:rsidP="005B5FAE">
      <w:pPr>
        <w:pStyle w:val="3"/>
      </w:pPr>
      <w:r w:rsidRPr="00C5004C">
        <w:t>13</w:t>
      </w:r>
      <w:r>
        <w:rPr>
          <w:rFonts w:hint="eastAsia"/>
        </w:rPr>
        <w:t>.</w:t>
      </w:r>
      <w:r w:rsidRPr="00C5004C">
        <w:t>2005</w:t>
      </w:r>
      <w:r>
        <w:rPr>
          <w:rFonts w:hint="eastAsia"/>
        </w:rPr>
        <w:t>年</w:t>
      </w:r>
      <w:r w:rsidRPr="00C5004C">
        <w:t>7</w:t>
      </w:r>
      <w:r w:rsidRPr="00C5004C">
        <w:rPr>
          <w:rFonts w:hint="eastAsia"/>
        </w:rPr>
        <w:t>月</w:t>
      </w:r>
      <w:r w:rsidRPr="00C5004C">
        <w:t>1</w:t>
      </w:r>
      <w:r w:rsidRPr="00C5004C">
        <w:rPr>
          <w:rFonts w:hint="eastAsia"/>
        </w:rPr>
        <w:t>日大眾公司購入一部新機器，其付款方式為：</w:t>
      </w:r>
      <w:r w:rsidRPr="00C5004C">
        <w:t>1.</w:t>
      </w:r>
      <w:r w:rsidRPr="00C5004C">
        <w:rPr>
          <w:rFonts w:hint="eastAsia"/>
        </w:rPr>
        <w:t>頭期款定</w:t>
      </w:r>
      <w:r>
        <w:rPr>
          <w:rFonts w:hint="eastAsia"/>
        </w:rPr>
        <w:t>金</w:t>
      </w:r>
      <w:r w:rsidRPr="00C5004C">
        <w:rPr>
          <w:rFonts w:hint="eastAsia"/>
        </w:rPr>
        <w:t>＄</w:t>
      </w:r>
      <w:r w:rsidRPr="00C5004C">
        <w:t>100,000</w:t>
      </w:r>
      <w:r w:rsidRPr="00C5004C">
        <w:rPr>
          <w:rFonts w:hint="eastAsia"/>
        </w:rPr>
        <w:t>，</w:t>
      </w:r>
      <w:r w:rsidRPr="00C5004C">
        <w:t>2.</w:t>
      </w:r>
      <w:r w:rsidRPr="00C5004C">
        <w:rPr>
          <w:rFonts w:hint="eastAsia"/>
        </w:rPr>
        <w:t>一張</w:t>
      </w:r>
      <w:r>
        <w:rPr>
          <w:rFonts w:hint="eastAsia"/>
        </w:rPr>
        <w:t>不</w:t>
      </w:r>
      <w:r w:rsidRPr="00C5004C">
        <w:rPr>
          <w:rFonts w:hint="eastAsia"/>
        </w:rPr>
        <w:t>附息票據，票據到期日為</w:t>
      </w:r>
      <w:r w:rsidRPr="00C5004C">
        <w:t>2006</w:t>
      </w:r>
      <w:r>
        <w:rPr>
          <w:rFonts w:hint="eastAsia"/>
        </w:rPr>
        <w:t>年</w:t>
      </w:r>
      <w:r w:rsidRPr="00C5004C">
        <w:t>1</w:t>
      </w:r>
      <w:r w:rsidRPr="00C5004C">
        <w:rPr>
          <w:rFonts w:hint="eastAsia"/>
        </w:rPr>
        <w:t>月</w:t>
      </w:r>
      <w:r w:rsidRPr="00C5004C">
        <w:t>1</w:t>
      </w:r>
      <w:r w:rsidRPr="00C5004C">
        <w:rPr>
          <w:rFonts w:hint="eastAsia"/>
        </w:rPr>
        <w:t>日，票面</w:t>
      </w:r>
      <w:r>
        <w:rPr>
          <w:rFonts w:hint="eastAsia"/>
        </w:rPr>
        <w:t>金</w:t>
      </w:r>
      <w:r w:rsidRPr="00C5004C">
        <w:rPr>
          <w:rFonts w:hint="eastAsia"/>
        </w:rPr>
        <w:t>額為＄</w:t>
      </w:r>
      <w:r w:rsidRPr="00C5004C">
        <w:t>110,000</w:t>
      </w:r>
      <w:r w:rsidRPr="00C5004C">
        <w:rPr>
          <w:rFonts w:hint="eastAsia"/>
        </w:rPr>
        <w:t>，</w:t>
      </w:r>
      <w:r w:rsidRPr="00C5004C">
        <w:t>3.</w:t>
      </w:r>
      <w:r w:rsidRPr="00C5004C">
        <w:rPr>
          <w:rFonts w:hint="eastAsia"/>
        </w:rPr>
        <w:t>面值＄</w:t>
      </w:r>
      <w:r w:rsidRPr="00C5004C">
        <w:t>10</w:t>
      </w:r>
      <w:r w:rsidRPr="00C5004C">
        <w:rPr>
          <w:rFonts w:hint="eastAsia"/>
        </w:rPr>
        <w:t>之普通股</w:t>
      </w:r>
      <w:r w:rsidRPr="00C5004C">
        <w:t>1</w:t>
      </w:r>
      <w:r w:rsidRPr="00C5004C">
        <w:rPr>
          <w:rFonts w:hint="eastAsia"/>
        </w:rPr>
        <w:t>萬股，雙方同意以每股價值＄</w:t>
      </w:r>
      <w:r w:rsidRPr="00C5004C">
        <w:t>12</w:t>
      </w:r>
      <w:r w:rsidRPr="00C5004C">
        <w:rPr>
          <w:rFonts w:hint="eastAsia"/>
        </w:rPr>
        <w:t>計算。今市場公平</w:t>
      </w:r>
      <w:r>
        <w:rPr>
          <w:rFonts w:hint="eastAsia"/>
        </w:rPr>
        <w:t>利率</w:t>
      </w:r>
      <w:r w:rsidRPr="00C5004C">
        <w:rPr>
          <w:rFonts w:hint="eastAsia"/>
        </w:rPr>
        <w:t>（票據）為</w:t>
      </w:r>
      <w:r w:rsidRPr="00C5004C">
        <w:t>10</w:t>
      </w:r>
      <w:r w:rsidRPr="00C5004C">
        <w:rPr>
          <w:rFonts w:hint="eastAsia"/>
        </w:rPr>
        <w:t>％，請問此一新機器之入帳成本應為多少？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1055E7">
        <w:rPr>
          <w:rFonts w:cs="細明體_HKSCS" w:hint="eastAsia"/>
          <w:color w:val="FFFFFF"/>
        </w:rPr>
        <w:t>C</w:t>
      </w:r>
      <w:r w:rsidRPr="0042040C">
        <w:rPr>
          <w:rFonts w:hint="eastAsia"/>
        </w:rPr>
        <w:t>】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310,000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320,000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324,762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304,762</w:t>
      </w:r>
    </w:p>
    <w:p w:rsidR="005B5FAE" w:rsidRPr="00C5004C" w:rsidRDefault="005B5FAE" w:rsidP="005B5FAE">
      <w:pPr>
        <w:pStyle w:val="3"/>
      </w:pPr>
      <w:r w:rsidRPr="00C5004C">
        <w:t>14</w:t>
      </w:r>
      <w:r>
        <w:rPr>
          <w:rFonts w:hint="eastAsia"/>
        </w:rPr>
        <w:t>.</w:t>
      </w:r>
      <w:r w:rsidRPr="00C5004C">
        <w:rPr>
          <w:rFonts w:hint="eastAsia"/>
        </w:rPr>
        <w:t>嘉義公司於</w:t>
      </w:r>
      <w:r w:rsidRPr="00C5004C">
        <w:t>2001</w:t>
      </w:r>
      <w:r>
        <w:rPr>
          <w:rFonts w:hint="eastAsia"/>
        </w:rPr>
        <w:t>年</w:t>
      </w:r>
      <w:r w:rsidRPr="00C5004C">
        <w:t>1</w:t>
      </w:r>
      <w:r w:rsidRPr="00C5004C">
        <w:rPr>
          <w:rFonts w:hint="eastAsia"/>
        </w:rPr>
        <w:t>月</w:t>
      </w:r>
      <w:r w:rsidRPr="00C5004C">
        <w:t>1</w:t>
      </w:r>
      <w:r w:rsidRPr="00C5004C">
        <w:rPr>
          <w:rFonts w:hint="eastAsia"/>
        </w:rPr>
        <w:t>日購買一部機器，機器成本為＄</w:t>
      </w:r>
      <w:r w:rsidRPr="00C5004C">
        <w:t>4,000,000</w:t>
      </w:r>
      <w:r w:rsidRPr="00C5004C">
        <w:rPr>
          <w:rFonts w:hint="eastAsia"/>
        </w:rPr>
        <w:t>，估計耐用</w:t>
      </w:r>
      <w:r>
        <w:rPr>
          <w:rFonts w:hint="eastAsia"/>
        </w:rPr>
        <w:t>年</w:t>
      </w:r>
      <w:r w:rsidRPr="00C5004C">
        <w:rPr>
          <w:rFonts w:hint="eastAsia"/>
        </w:rPr>
        <w:t>限</w:t>
      </w:r>
      <w:r w:rsidRPr="00C5004C">
        <w:t>6</w:t>
      </w:r>
      <w:r>
        <w:rPr>
          <w:rFonts w:hint="eastAsia"/>
        </w:rPr>
        <w:t>年</w:t>
      </w:r>
      <w:r w:rsidRPr="00C5004C">
        <w:rPr>
          <w:rFonts w:hint="eastAsia"/>
        </w:rPr>
        <w:t>，殘值＄</w:t>
      </w:r>
      <w:r w:rsidRPr="00C5004C">
        <w:t>400,000</w:t>
      </w:r>
      <w:r w:rsidRPr="00C5004C">
        <w:rPr>
          <w:rFonts w:hint="eastAsia"/>
        </w:rPr>
        <w:t>，採用直線法計提折舊。</w:t>
      </w:r>
      <w:r w:rsidRPr="00C5004C">
        <w:t>2003</w:t>
      </w:r>
      <w:r>
        <w:rPr>
          <w:rFonts w:hint="eastAsia"/>
        </w:rPr>
        <w:t>年</w:t>
      </w:r>
      <w:r w:rsidRPr="00C5004C">
        <w:t>12</w:t>
      </w:r>
      <w:r w:rsidRPr="00C5004C">
        <w:rPr>
          <w:rFonts w:hint="eastAsia"/>
        </w:rPr>
        <w:t>月</w:t>
      </w:r>
      <w:r w:rsidRPr="00C5004C">
        <w:t>31</w:t>
      </w:r>
      <w:r w:rsidRPr="00C5004C">
        <w:rPr>
          <w:rFonts w:hint="eastAsia"/>
        </w:rPr>
        <w:t>日由於重置成本增加，該公司辦</w:t>
      </w:r>
      <w:r>
        <w:rPr>
          <w:rFonts w:hint="eastAsia"/>
        </w:rPr>
        <w:t>理</w:t>
      </w:r>
      <w:r w:rsidRPr="00C5004C">
        <w:rPr>
          <w:rFonts w:hint="eastAsia"/>
        </w:rPr>
        <w:t>資產重估價，該機器的重估增值為＄</w:t>
      </w:r>
      <w:r w:rsidRPr="00C5004C">
        <w:t>300,000</w:t>
      </w:r>
      <w:r w:rsidRPr="00C5004C">
        <w:rPr>
          <w:rFonts w:hint="eastAsia"/>
        </w:rPr>
        <w:t>，剩餘耐用</w:t>
      </w:r>
      <w:r>
        <w:rPr>
          <w:rFonts w:hint="eastAsia"/>
        </w:rPr>
        <w:t>年</w:t>
      </w:r>
      <w:r w:rsidRPr="00C5004C">
        <w:rPr>
          <w:rFonts w:hint="eastAsia"/>
        </w:rPr>
        <w:t>限及殘值均與購入時估計相同。至</w:t>
      </w:r>
      <w:r w:rsidRPr="00C5004C">
        <w:t>2004</w:t>
      </w:r>
      <w:r>
        <w:rPr>
          <w:rFonts w:hint="eastAsia"/>
        </w:rPr>
        <w:t>年</w:t>
      </w:r>
      <w:r w:rsidRPr="00C5004C">
        <w:t>12</w:t>
      </w:r>
      <w:r w:rsidRPr="00C5004C">
        <w:rPr>
          <w:rFonts w:hint="eastAsia"/>
        </w:rPr>
        <w:t>月</w:t>
      </w:r>
      <w:r w:rsidRPr="00C5004C">
        <w:t>31</w:t>
      </w:r>
      <w:r w:rsidRPr="00C5004C">
        <w:rPr>
          <w:rFonts w:hint="eastAsia"/>
        </w:rPr>
        <w:t>日因該機器</w:t>
      </w:r>
      <w:r>
        <w:rPr>
          <w:rFonts w:hint="eastAsia"/>
        </w:rPr>
        <w:t>不</w:t>
      </w:r>
      <w:r w:rsidRPr="00C5004C">
        <w:rPr>
          <w:rFonts w:hint="eastAsia"/>
        </w:rPr>
        <w:t>符生產線使用，經評估該機器可回收</w:t>
      </w:r>
      <w:r>
        <w:rPr>
          <w:rFonts w:hint="eastAsia"/>
        </w:rPr>
        <w:t>金</w:t>
      </w:r>
      <w:r w:rsidRPr="00C5004C">
        <w:rPr>
          <w:rFonts w:hint="eastAsia"/>
        </w:rPr>
        <w:t>額為＄</w:t>
      </w:r>
      <w:r w:rsidRPr="00C5004C">
        <w:t>1,500,000</w:t>
      </w:r>
      <w:r w:rsidRPr="00C5004C">
        <w:rPr>
          <w:rFonts w:hint="eastAsia"/>
        </w:rPr>
        <w:t>；請問</w:t>
      </w:r>
      <w:r w:rsidRPr="00C5004C">
        <w:t>2004</w:t>
      </w:r>
      <w:r>
        <w:rPr>
          <w:rFonts w:hint="eastAsia"/>
        </w:rPr>
        <w:t>年</w:t>
      </w:r>
      <w:r w:rsidRPr="00C5004C">
        <w:t>12</w:t>
      </w:r>
      <w:r w:rsidRPr="00C5004C">
        <w:rPr>
          <w:rFonts w:hint="eastAsia"/>
        </w:rPr>
        <w:t>月</w:t>
      </w:r>
      <w:r w:rsidRPr="00C5004C">
        <w:t>31</w:t>
      </w:r>
      <w:r w:rsidRPr="00C5004C">
        <w:rPr>
          <w:rFonts w:hint="eastAsia"/>
        </w:rPr>
        <w:t>日該公司帳</w:t>
      </w:r>
      <w:r>
        <w:rPr>
          <w:rFonts w:hint="eastAsia"/>
        </w:rPr>
        <w:t>列</w:t>
      </w:r>
      <w:r w:rsidRPr="00C5004C">
        <w:rPr>
          <w:rFonts w:hint="eastAsia"/>
        </w:rPr>
        <w:t>資產減損損失應為多少？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1055E7">
        <w:rPr>
          <w:rFonts w:cs="細明體_HKSCS" w:hint="eastAsia"/>
          <w:color w:val="FFFFFF"/>
        </w:rPr>
        <w:t>D</w:t>
      </w:r>
      <w:r w:rsidRPr="0042040C">
        <w:rPr>
          <w:rFonts w:hint="eastAsia"/>
        </w:rPr>
        <w:t>】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400,000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300,000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200,000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100,000</w:t>
      </w:r>
    </w:p>
    <w:p w:rsidR="005B5FAE" w:rsidRPr="00A46043" w:rsidRDefault="005B5FAE" w:rsidP="005B5FAE">
      <w:pPr>
        <w:pStyle w:val="3"/>
      </w:pPr>
      <w:r w:rsidRPr="00A46043">
        <w:t>15</w:t>
      </w:r>
      <w:r>
        <w:rPr>
          <w:rFonts w:hint="eastAsia"/>
        </w:rPr>
        <w:t>.</w:t>
      </w:r>
      <w:r w:rsidRPr="00A46043">
        <w:rPr>
          <w:rFonts w:hint="eastAsia"/>
        </w:rPr>
        <w:t>某公司有下</w:t>
      </w:r>
      <w:r>
        <w:rPr>
          <w:rFonts w:hint="eastAsia"/>
        </w:rPr>
        <w:t>列</w:t>
      </w:r>
      <w:r w:rsidRPr="00A46043">
        <w:rPr>
          <w:rFonts w:hint="eastAsia"/>
        </w:rPr>
        <w:t>資產：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A46043">
        <w:rPr>
          <w:rFonts w:hint="eastAsia"/>
        </w:rPr>
        <w:t>【</w:t>
      </w:r>
      <w:r w:rsidRPr="00A46043">
        <w:rPr>
          <w:rFonts w:hint="eastAsia"/>
        </w:rPr>
        <w:t>A</w:t>
      </w:r>
      <w:r w:rsidRPr="00A46043">
        <w:rPr>
          <w:rFonts w:hint="eastAsia"/>
        </w:rPr>
        <w:t>或</w:t>
      </w:r>
      <w:r w:rsidRPr="00A46043">
        <w:rPr>
          <w:rFonts w:cs="細明體_HKSCS" w:hint="eastAsia"/>
        </w:rPr>
        <w:t>D</w:t>
      </w:r>
      <w:r w:rsidRPr="00A46043">
        <w:rPr>
          <w:rFonts w:hint="eastAsia"/>
        </w:rPr>
        <w:t>】</w:t>
      </w:r>
    </w:p>
    <w:p w:rsidR="005B5FAE" w:rsidRPr="00A46043" w:rsidRDefault="005B5FAE" w:rsidP="005B5FAE">
      <w:r>
        <w:rPr>
          <w:rFonts w:hint="eastAsia"/>
        </w:rPr>
        <w:t xml:space="preserve">　　</w:t>
      </w:r>
      <w:r w:rsidRPr="00A46043">
        <w:rPr>
          <w:rFonts w:hint="eastAsia"/>
        </w:rPr>
        <w:t>建築物及設備（減</w:t>
      </w:r>
      <w:r>
        <w:rPr>
          <w:rFonts w:hint="eastAsia"/>
        </w:rPr>
        <w:t>累</w:t>
      </w:r>
      <w:r w:rsidRPr="00A46043">
        <w:rPr>
          <w:rFonts w:hint="eastAsia"/>
        </w:rPr>
        <w:t>積折舊＄</w:t>
      </w:r>
      <w:r w:rsidRPr="00A46043">
        <w:t>2,500,000</w:t>
      </w:r>
      <w:r w:rsidRPr="00A46043">
        <w:rPr>
          <w:rFonts w:hint="eastAsia"/>
        </w:rPr>
        <w:t>）＄</w:t>
      </w:r>
      <w:r w:rsidRPr="00A46043">
        <w:t>12,000,000</w:t>
      </w:r>
    </w:p>
    <w:p w:rsidR="005B5FAE" w:rsidRPr="00A46043" w:rsidRDefault="005B5FAE" w:rsidP="005B5FAE">
      <w:r>
        <w:rPr>
          <w:rFonts w:hint="eastAsia"/>
        </w:rPr>
        <w:t xml:space="preserve">　　</w:t>
      </w:r>
      <w:r w:rsidRPr="00A46043">
        <w:rPr>
          <w:rFonts w:hint="eastAsia"/>
        </w:rPr>
        <w:t>版權</w:t>
      </w:r>
      <w:r>
        <w:rPr>
          <w:rFonts w:hint="eastAsia"/>
        </w:rPr>
        <w:t xml:space="preserve">　　　　　　　　　　　　　　　　　</w:t>
      </w:r>
      <w:r w:rsidRPr="00A46043">
        <w:rPr>
          <w:rFonts w:hint="eastAsia"/>
        </w:rPr>
        <w:t>1,400,000</w:t>
      </w:r>
    </w:p>
    <w:p w:rsidR="005B5FAE" w:rsidRPr="00A46043" w:rsidRDefault="005B5FAE" w:rsidP="005B5FAE">
      <w:r>
        <w:rPr>
          <w:rFonts w:hint="eastAsia"/>
        </w:rPr>
        <w:t xml:space="preserve">　　</w:t>
      </w:r>
      <w:r w:rsidRPr="00A46043">
        <w:rPr>
          <w:rFonts w:hint="eastAsia"/>
        </w:rPr>
        <w:t>專</w:t>
      </w:r>
      <w:r>
        <w:rPr>
          <w:rFonts w:hint="eastAsia"/>
        </w:rPr>
        <w:t>利</w:t>
      </w:r>
      <w:r w:rsidRPr="00A46043">
        <w:rPr>
          <w:rFonts w:hint="eastAsia"/>
        </w:rPr>
        <w:t>權</w:t>
      </w:r>
      <w:r>
        <w:rPr>
          <w:rFonts w:hint="eastAsia"/>
        </w:rPr>
        <w:t xml:space="preserve">　　　　　　　　　　　　　　　　　</w:t>
      </w:r>
      <w:r w:rsidRPr="00A46043">
        <w:t>6,000,000</w:t>
      </w:r>
    </w:p>
    <w:p w:rsidR="005B5FAE" w:rsidRPr="00A46043" w:rsidRDefault="005B5FAE" w:rsidP="005B5FAE">
      <w:r>
        <w:rPr>
          <w:rFonts w:hint="eastAsia"/>
        </w:rPr>
        <w:t xml:space="preserve">　　</w:t>
      </w:r>
      <w:r w:rsidRPr="00A46043">
        <w:rPr>
          <w:rFonts w:hint="eastAsia"/>
        </w:rPr>
        <w:t>木材場（減</w:t>
      </w:r>
      <w:r>
        <w:rPr>
          <w:rFonts w:hint="eastAsia"/>
        </w:rPr>
        <w:t>累</w:t>
      </w:r>
      <w:r w:rsidRPr="00A46043">
        <w:rPr>
          <w:rFonts w:hint="eastAsia"/>
        </w:rPr>
        <w:t>積折耗＄</w:t>
      </w:r>
      <w:r w:rsidRPr="00A46043">
        <w:t>3,000,000</w:t>
      </w:r>
      <w:r w:rsidRPr="00A46043">
        <w:rPr>
          <w:rFonts w:hint="eastAsia"/>
        </w:rPr>
        <w:t>）</w:t>
      </w:r>
      <w:r>
        <w:rPr>
          <w:rFonts w:hint="eastAsia"/>
        </w:rPr>
        <w:t xml:space="preserve">　　　　</w:t>
      </w:r>
      <w:r w:rsidRPr="00A46043">
        <w:t>8,000,000</w:t>
      </w:r>
    </w:p>
    <w:p w:rsidR="005B5FAE" w:rsidRDefault="005B5FAE" w:rsidP="005B5FAE">
      <w:r w:rsidRPr="002D7A3E">
        <w:rPr>
          <w:rStyle w:val="a3"/>
          <w:rFonts w:ascii="Arial Unicode MS" w:hAnsi="Arial Unicode MS" w:hint="eastAsia"/>
          <w:color w:val="FFFFFF"/>
          <w:u w:val="none"/>
        </w:rPr>
        <w:t>*</w:t>
      </w:r>
      <w:r w:rsidRPr="00A46043">
        <w:rPr>
          <w:rFonts w:hint="eastAsia"/>
        </w:rPr>
        <w:t>請問資產負債表固定資產</w:t>
      </w:r>
      <w:r>
        <w:rPr>
          <w:rFonts w:hint="eastAsia"/>
        </w:rPr>
        <w:t>欄</w:t>
      </w:r>
      <w:r w:rsidRPr="00A46043">
        <w:rPr>
          <w:rFonts w:hint="eastAsia"/>
        </w:rPr>
        <w:t>中應</w:t>
      </w:r>
      <w:r>
        <w:rPr>
          <w:rFonts w:hint="eastAsia"/>
        </w:rPr>
        <w:t>列</w:t>
      </w:r>
      <w:r w:rsidRPr="00A46043">
        <w:rPr>
          <w:rFonts w:hint="eastAsia"/>
        </w:rPr>
        <w:t>多少帳面價值？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2D7A3E">
        <w:rPr>
          <w:rStyle w:val="a3"/>
          <w:rFonts w:ascii="Arial Unicode MS" w:hAnsi="Arial Unicode MS" w:hint="eastAsia"/>
          <w:color w:val="FFFFFF"/>
          <w:u w:val="none"/>
        </w:rPr>
        <w:t>*</w:t>
      </w: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12,000,000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25,500,000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26,000,000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20,000,000</w:t>
      </w:r>
    </w:p>
    <w:p w:rsidR="005B5FAE" w:rsidRPr="00C5004C" w:rsidRDefault="005B5FAE" w:rsidP="005B5FAE">
      <w:pPr>
        <w:pStyle w:val="3"/>
      </w:pPr>
      <w:r w:rsidRPr="00C5004C">
        <w:t>16</w:t>
      </w:r>
      <w:r>
        <w:rPr>
          <w:rFonts w:hint="eastAsia"/>
        </w:rPr>
        <w:t>.</w:t>
      </w:r>
      <w:r w:rsidRPr="00C5004C">
        <w:rPr>
          <w:rFonts w:hint="eastAsia"/>
        </w:rPr>
        <w:t>某家企業在</w:t>
      </w:r>
      <w:r w:rsidRPr="00C5004C">
        <w:t>2004</w:t>
      </w:r>
      <w:r>
        <w:rPr>
          <w:rFonts w:hint="eastAsia"/>
        </w:rPr>
        <w:t>年</w:t>
      </w:r>
      <w:r w:rsidRPr="00C5004C">
        <w:t>12</w:t>
      </w:r>
      <w:r w:rsidRPr="00C5004C">
        <w:rPr>
          <w:rFonts w:hint="eastAsia"/>
        </w:rPr>
        <w:t>月</w:t>
      </w:r>
      <w:r w:rsidRPr="00C5004C">
        <w:t>31</w:t>
      </w:r>
      <w:r w:rsidRPr="00C5004C">
        <w:rPr>
          <w:rFonts w:hint="eastAsia"/>
        </w:rPr>
        <w:t>日資產負債表上有一項專</w:t>
      </w:r>
      <w:r>
        <w:rPr>
          <w:rFonts w:hint="eastAsia"/>
        </w:rPr>
        <w:t>利</w:t>
      </w:r>
      <w:r w:rsidRPr="00C5004C">
        <w:rPr>
          <w:rFonts w:hint="eastAsia"/>
        </w:rPr>
        <w:t>權，取得成本為＄</w:t>
      </w:r>
      <w:r w:rsidRPr="00C5004C">
        <w:t>4,000,000</w:t>
      </w:r>
      <w:r w:rsidRPr="00C5004C">
        <w:rPr>
          <w:rFonts w:hint="eastAsia"/>
        </w:rPr>
        <w:t>，取得日期為</w:t>
      </w:r>
      <w:r w:rsidRPr="00C5004C">
        <w:t>2002</w:t>
      </w:r>
      <w:r>
        <w:rPr>
          <w:rFonts w:hint="eastAsia"/>
        </w:rPr>
        <w:t>年</w:t>
      </w:r>
      <w:r w:rsidRPr="00C5004C">
        <w:t>12</w:t>
      </w:r>
      <w:r w:rsidRPr="00C5004C">
        <w:rPr>
          <w:rFonts w:hint="eastAsia"/>
        </w:rPr>
        <w:t>月</w:t>
      </w:r>
      <w:r w:rsidRPr="00C5004C">
        <w:t>31</w:t>
      </w:r>
      <w:r w:rsidRPr="00C5004C">
        <w:rPr>
          <w:rFonts w:hint="eastAsia"/>
        </w:rPr>
        <w:t>日，取得時估計使用</w:t>
      </w:r>
      <w:r>
        <w:rPr>
          <w:rFonts w:hint="eastAsia"/>
        </w:rPr>
        <w:t>年</w:t>
      </w:r>
      <w:r w:rsidRPr="00C5004C">
        <w:rPr>
          <w:rFonts w:hint="eastAsia"/>
        </w:rPr>
        <w:t>限為</w:t>
      </w:r>
      <w:r w:rsidRPr="00C5004C">
        <w:t>10</w:t>
      </w:r>
      <w:r>
        <w:rPr>
          <w:rFonts w:hint="eastAsia"/>
        </w:rPr>
        <w:t>年</w:t>
      </w:r>
      <w:r w:rsidRPr="00C5004C">
        <w:rPr>
          <w:rFonts w:hint="eastAsia"/>
        </w:rPr>
        <w:t>；但在</w:t>
      </w:r>
      <w:r w:rsidRPr="00C5004C">
        <w:t>2004</w:t>
      </w:r>
      <w:r>
        <w:rPr>
          <w:rFonts w:hint="eastAsia"/>
        </w:rPr>
        <w:t>年</w:t>
      </w:r>
      <w:r w:rsidRPr="00C5004C">
        <w:rPr>
          <w:rFonts w:hint="eastAsia"/>
        </w:rPr>
        <w:t>底，由於專</w:t>
      </w:r>
      <w:r>
        <w:rPr>
          <w:rFonts w:hint="eastAsia"/>
        </w:rPr>
        <w:t>利</w:t>
      </w:r>
      <w:r w:rsidRPr="00C5004C">
        <w:rPr>
          <w:rFonts w:hint="eastAsia"/>
        </w:rPr>
        <w:t>權所生產的產品銷</w:t>
      </w:r>
      <w:r>
        <w:rPr>
          <w:rFonts w:hint="eastAsia"/>
        </w:rPr>
        <w:t>路</w:t>
      </w:r>
      <w:r w:rsidRPr="00C5004C">
        <w:rPr>
          <w:rFonts w:hint="eastAsia"/>
        </w:rPr>
        <w:t>差，公司認為該專</w:t>
      </w:r>
      <w:r>
        <w:rPr>
          <w:rFonts w:hint="eastAsia"/>
        </w:rPr>
        <w:t>利</w:t>
      </w:r>
      <w:r w:rsidRPr="00C5004C">
        <w:rPr>
          <w:rFonts w:hint="eastAsia"/>
        </w:rPr>
        <w:t>權價值已減損，重估未</w:t>
      </w:r>
      <w:r>
        <w:rPr>
          <w:rFonts w:hint="eastAsia"/>
        </w:rPr>
        <w:t>來</w:t>
      </w:r>
      <w:r w:rsidRPr="00C5004C">
        <w:rPr>
          <w:rFonts w:hint="eastAsia"/>
        </w:rPr>
        <w:t>使用</w:t>
      </w:r>
      <w:r>
        <w:rPr>
          <w:rFonts w:hint="eastAsia"/>
        </w:rPr>
        <w:t>年</w:t>
      </w:r>
      <w:r w:rsidRPr="00C5004C">
        <w:rPr>
          <w:rFonts w:hint="eastAsia"/>
        </w:rPr>
        <w:t>限為</w:t>
      </w:r>
      <w:r w:rsidRPr="00C5004C">
        <w:t>3</w:t>
      </w:r>
      <w:r>
        <w:rPr>
          <w:rFonts w:hint="eastAsia"/>
        </w:rPr>
        <w:t>年</w:t>
      </w:r>
      <w:r w:rsidRPr="00C5004C">
        <w:rPr>
          <w:rFonts w:hint="eastAsia"/>
        </w:rPr>
        <w:t>，每</w:t>
      </w:r>
      <w:r>
        <w:rPr>
          <w:rFonts w:hint="eastAsia"/>
        </w:rPr>
        <w:t>年</w:t>
      </w:r>
      <w:r w:rsidRPr="00C5004C">
        <w:rPr>
          <w:rFonts w:hint="eastAsia"/>
        </w:rPr>
        <w:t>淨現</w:t>
      </w:r>
      <w:r>
        <w:rPr>
          <w:rFonts w:hint="eastAsia"/>
        </w:rPr>
        <w:t>金流</w:t>
      </w:r>
      <w:r w:rsidRPr="00C5004C">
        <w:rPr>
          <w:rFonts w:hint="eastAsia"/>
        </w:rPr>
        <w:t>入為＄</w:t>
      </w:r>
      <w:r w:rsidRPr="00C5004C">
        <w:t>1,000,000</w:t>
      </w:r>
      <w:r w:rsidRPr="00C5004C">
        <w:rPr>
          <w:rFonts w:hint="eastAsia"/>
        </w:rPr>
        <w:t>（假設在</w:t>
      </w:r>
      <w:r>
        <w:rPr>
          <w:rFonts w:hint="eastAsia"/>
        </w:rPr>
        <w:t>年</w:t>
      </w:r>
      <w:r w:rsidRPr="00C5004C">
        <w:rPr>
          <w:rFonts w:hint="eastAsia"/>
        </w:rPr>
        <w:t>底發生）設合</w:t>
      </w:r>
      <w:r>
        <w:rPr>
          <w:rFonts w:hint="eastAsia"/>
        </w:rPr>
        <w:t>理</w:t>
      </w:r>
      <w:r w:rsidRPr="00C5004C">
        <w:rPr>
          <w:rFonts w:hint="eastAsia"/>
        </w:rPr>
        <w:t>的折現</w:t>
      </w:r>
      <w:r>
        <w:rPr>
          <w:rFonts w:hint="eastAsia"/>
        </w:rPr>
        <w:t>率</w:t>
      </w:r>
      <w:r w:rsidRPr="00C5004C">
        <w:rPr>
          <w:rFonts w:hint="eastAsia"/>
        </w:rPr>
        <w:t>為</w:t>
      </w:r>
      <w:r w:rsidRPr="00C5004C">
        <w:t>10</w:t>
      </w:r>
      <w:r w:rsidRPr="00C5004C">
        <w:rPr>
          <w:rFonts w:hint="eastAsia"/>
        </w:rPr>
        <w:t>％</w:t>
      </w:r>
      <w:r w:rsidRPr="00C5004C">
        <w:t>3</w:t>
      </w:r>
      <w:r>
        <w:rPr>
          <w:rFonts w:hint="eastAsia"/>
        </w:rPr>
        <w:t>年</w:t>
      </w:r>
      <w:r w:rsidRPr="00C5004C">
        <w:rPr>
          <w:rFonts w:hint="eastAsia"/>
        </w:rPr>
        <w:t>的複</w:t>
      </w:r>
      <w:r>
        <w:rPr>
          <w:rFonts w:hint="eastAsia"/>
        </w:rPr>
        <w:t>利</w:t>
      </w:r>
      <w:r w:rsidRPr="00C5004C">
        <w:rPr>
          <w:rFonts w:hint="eastAsia"/>
        </w:rPr>
        <w:t>現值因子為</w:t>
      </w:r>
      <w:r w:rsidRPr="00C5004C">
        <w:t>0.7513</w:t>
      </w:r>
      <w:r w:rsidRPr="00C5004C">
        <w:rPr>
          <w:rFonts w:hint="eastAsia"/>
        </w:rPr>
        <w:t>，</w:t>
      </w:r>
      <w:r>
        <w:rPr>
          <w:rFonts w:hint="eastAsia"/>
        </w:rPr>
        <w:t>年金</w:t>
      </w:r>
      <w:r w:rsidRPr="00C5004C">
        <w:rPr>
          <w:rFonts w:hint="eastAsia"/>
        </w:rPr>
        <w:t>現值因子為</w:t>
      </w:r>
      <w:r w:rsidRPr="00C5004C">
        <w:t>2.4868</w:t>
      </w:r>
      <w:r w:rsidRPr="00C5004C">
        <w:rPr>
          <w:rFonts w:hint="eastAsia"/>
        </w:rPr>
        <w:t>）；請問該企業在</w:t>
      </w:r>
      <w:r w:rsidRPr="00C5004C">
        <w:t>2004</w:t>
      </w:r>
      <w:r>
        <w:rPr>
          <w:rFonts w:hint="eastAsia"/>
        </w:rPr>
        <w:t>年</w:t>
      </w:r>
      <w:r w:rsidRPr="00C5004C">
        <w:rPr>
          <w:rFonts w:hint="eastAsia"/>
        </w:rPr>
        <w:t>底專</w:t>
      </w:r>
      <w:r>
        <w:rPr>
          <w:rFonts w:hint="eastAsia"/>
        </w:rPr>
        <w:t>利</w:t>
      </w:r>
      <w:r w:rsidRPr="00C5004C">
        <w:rPr>
          <w:rFonts w:hint="eastAsia"/>
        </w:rPr>
        <w:t>權減損損失為多少？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1055E7">
        <w:rPr>
          <w:rFonts w:cs="細明體_HKSCS" w:hint="eastAsia"/>
          <w:color w:val="FFFFFF"/>
        </w:rPr>
        <w:t>C</w:t>
      </w:r>
      <w:r w:rsidRPr="0042040C">
        <w:rPr>
          <w:rFonts w:hint="eastAsia"/>
        </w:rPr>
        <w:t>】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2,448,700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1,513,200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713,200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1,000,000</w:t>
      </w:r>
    </w:p>
    <w:p w:rsidR="005B5FAE" w:rsidRPr="00C5004C" w:rsidRDefault="005B5FAE" w:rsidP="005B5FAE">
      <w:pPr>
        <w:pStyle w:val="3"/>
      </w:pPr>
      <w:r w:rsidRPr="00C5004C">
        <w:t>17</w:t>
      </w:r>
      <w:r>
        <w:rPr>
          <w:rFonts w:hint="eastAsia"/>
        </w:rPr>
        <w:t>.</w:t>
      </w:r>
      <w:r w:rsidRPr="00C5004C">
        <w:rPr>
          <w:rFonts w:hint="eastAsia"/>
        </w:rPr>
        <w:t>在權益法下，下</w:t>
      </w:r>
      <w:r>
        <w:rPr>
          <w:rFonts w:hint="eastAsia"/>
        </w:rPr>
        <w:t>列</w:t>
      </w:r>
      <w:r w:rsidRPr="00C5004C">
        <w:rPr>
          <w:rFonts w:hint="eastAsia"/>
        </w:rPr>
        <w:t>何種情況會使股票投資帳戶的</w:t>
      </w:r>
      <w:r>
        <w:rPr>
          <w:rFonts w:hint="eastAsia"/>
        </w:rPr>
        <w:t>金</w:t>
      </w:r>
      <w:r w:rsidRPr="00C5004C">
        <w:rPr>
          <w:rFonts w:hint="eastAsia"/>
        </w:rPr>
        <w:t>額增加？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1055E7">
        <w:rPr>
          <w:rFonts w:cs="細明體_HKSCS" w:hint="eastAsia"/>
          <w:color w:val="FFFFFF"/>
        </w:rPr>
        <w:t>B</w:t>
      </w:r>
      <w:r w:rsidRPr="0042040C">
        <w:rPr>
          <w:rFonts w:hint="eastAsia"/>
        </w:rPr>
        <w:t>】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被投資公司報告上顯示虧損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被投資公司報告上顯示有稅後淨</w:t>
      </w:r>
      <w:r>
        <w:rPr>
          <w:rFonts w:ascii="Arial Unicode MS" w:hAnsi="Arial Unicode MS" w:cs="新細明體" w:hint="eastAsia"/>
          <w:szCs w:val="20"/>
        </w:rPr>
        <w:t>利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lastRenderedPageBreak/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被投資公司發放股</w:t>
      </w:r>
      <w:r>
        <w:rPr>
          <w:rFonts w:ascii="Arial Unicode MS" w:hAnsi="Arial Unicode MS" w:cs="新細明體" w:hint="eastAsia"/>
          <w:szCs w:val="20"/>
        </w:rPr>
        <w:t>利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出售股票投資有</w:t>
      </w:r>
      <w:r>
        <w:rPr>
          <w:rFonts w:ascii="Arial Unicode MS" w:hAnsi="Arial Unicode MS" w:cs="新細明體" w:hint="eastAsia"/>
          <w:szCs w:val="20"/>
        </w:rPr>
        <w:t>利</w:t>
      </w:r>
      <w:r w:rsidRPr="004234D5">
        <w:rPr>
          <w:rFonts w:ascii="Arial Unicode MS" w:hAnsi="Arial Unicode MS" w:cs="新細明體" w:hint="eastAsia"/>
          <w:szCs w:val="20"/>
        </w:rPr>
        <w:t>得</w:t>
      </w:r>
    </w:p>
    <w:p w:rsidR="005B5FAE" w:rsidRPr="00C5004C" w:rsidRDefault="005B5FAE" w:rsidP="005B5FAE">
      <w:pPr>
        <w:pStyle w:val="3"/>
      </w:pPr>
      <w:r w:rsidRPr="00C5004C">
        <w:t>18</w:t>
      </w:r>
      <w:r>
        <w:rPr>
          <w:rFonts w:hint="eastAsia"/>
        </w:rPr>
        <w:t>.</w:t>
      </w:r>
      <w:r w:rsidRPr="00C5004C">
        <w:rPr>
          <w:rFonts w:hint="eastAsia"/>
        </w:rPr>
        <w:t>高雄公司投資台</w:t>
      </w:r>
      <w:r>
        <w:rPr>
          <w:rFonts w:hint="eastAsia"/>
        </w:rPr>
        <w:t>北</w:t>
      </w:r>
      <w:r w:rsidRPr="00C5004C">
        <w:rPr>
          <w:rFonts w:hint="eastAsia"/>
        </w:rPr>
        <w:t>公司股權</w:t>
      </w:r>
      <w:r w:rsidRPr="00C5004C">
        <w:t>20</w:t>
      </w:r>
      <w:r w:rsidRPr="00C5004C">
        <w:rPr>
          <w:rFonts w:hint="eastAsia"/>
        </w:rPr>
        <w:t>％，共</w:t>
      </w:r>
      <w:r w:rsidRPr="00C5004C">
        <w:t>20,000</w:t>
      </w:r>
      <w:r w:rsidRPr="00C5004C">
        <w:rPr>
          <w:rFonts w:hint="eastAsia"/>
        </w:rPr>
        <w:t>股作為長期投資，成本＄</w:t>
      </w:r>
      <w:r w:rsidRPr="00C5004C">
        <w:t>800,000</w:t>
      </w:r>
      <w:r w:rsidRPr="00C5004C">
        <w:rPr>
          <w:rFonts w:hint="eastAsia"/>
        </w:rPr>
        <w:t>，台</w:t>
      </w:r>
      <w:r>
        <w:rPr>
          <w:rFonts w:hint="eastAsia"/>
        </w:rPr>
        <w:t>北</w:t>
      </w:r>
      <w:r w:rsidRPr="00C5004C">
        <w:rPr>
          <w:rFonts w:hint="eastAsia"/>
        </w:rPr>
        <w:t>公司今</w:t>
      </w:r>
      <w:r>
        <w:rPr>
          <w:rFonts w:hint="eastAsia"/>
        </w:rPr>
        <w:t>年</w:t>
      </w:r>
      <w:r w:rsidRPr="00C5004C">
        <w:rPr>
          <w:rFonts w:hint="eastAsia"/>
        </w:rPr>
        <w:t>一時</w:t>
      </w:r>
      <w:r>
        <w:rPr>
          <w:rFonts w:hint="eastAsia"/>
        </w:rPr>
        <w:t>不</w:t>
      </w:r>
      <w:r w:rsidRPr="00C5004C">
        <w:rPr>
          <w:rFonts w:hint="eastAsia"/>
        </w:rPr>
        <w:t>慎工廠發生火災，且未投保火險，使其股票市價大幅下跌至每股＄</w:t>
      </w:r>
      <w:r w:rsidRPr="00C5004C">
        <w:t>20</w:t>
      </w:r>
      <w:r w:rsidRPr="00C5004C">
        <w:rPr>
          <w:rFonts w:hint="eastAsia"/>
        </w:rPr>
        <w:t>；請問高雄公司投資跌價之必要分</w:t>
      </w:r>
      <w:r>
        <w:rPr>
          <w:rFonts w:hint="eastAsia"/>
        </w:rPr>
        <w:t>錄</w:t>
      </w:r>
      <w:r w:rsidRPr="00C5004C">
        <w:rPr>
          <w:rFonts w:hint="eastAsia"/>
        </w:rPr>
        <w:t>中，下</w:t>
      </w:r>
      <w:r>
        <w:rPr>
          <w:rFonts w:hint="eastAsia"/>
        </w:rPr>
        <w:t>列</w:t>
      </w:r>
      <w:r w:rsidRPr="00C5004C">
        <w:rPr>
          <w:rFonts w:hint="eastAsia"/>
        </w:rPr>
        <w:t>何一描述為正確？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1055E7">
        <w:rPr>
          <w:rFonts w:cs="細明體_HKSCS" w:hint="eastAsia"/>
          <w:color w:val="FFFFFF"/>
        </w:rPr>
        <w:t>C</w:t>
      </w:r>
      <w:r w:rsidRPr="0042040C">
        <w:rPr>
          <w:rFonts w:hint="eastAsia"/>
        </w:rPr>
        <w:t>】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記借方長期投資＄</w:t>
      </w:r>
      <w:r w:rsidRPr="004234D5">
        <w:rPr>
          <w:rFonts w:ascii="Arial Unicode MS" w:hAnsi="Arial Unicode MS" w:hint="eastAsia"/>
          <w:szCs w:val="20"/>
        </w:rPr>
        <w:t>400,000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記借方長期投資未實現跌價損失＄</w:t>
      </w:r>
      <w:r w:rsidRPr="004234D5">
        <w:rPr>
          <w:rFonts w:ascii="Arial Unicode MS" w:hAnsi="Arial Unicode MS" w:hint="eastAsia"/>
          <w:szCs w:val="20"/>
        </w:rPr>
        <w:t>400,000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記借方長期投資已實現跌價損失＄</w:t>
      </w:r>
      <w:r w:rsidRPr="004234D5">
        <w:rPr>
          <w:rFonts w:ascii="Arial Unicode MS" w:hAnsi="Arial Unicode MS" w:hint="eastAsia"/>
          <w:szCs w:val="20"/>
        </w:rPr>
        <w:t>400,000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記借方備抵跌價損失</w:t>
      </w:r>
      <w:r w:rsidRPr="004234D5">
        <w:rPr>
          <w:rFonts w:ascii="Arial Unicode MS" w:hAnsi="Arial Unicode MS" w:hint="eastAsia"/>
          <w:szCs w:val="20"/>
        </w:rPr>
        <w:t>-</w:t>
      </w:r>
      <w:r w:rsidRPr="004234D5">
        <w:rPr>
          <w:rFonts w:ascii="Arial Unicode MS" w:hAnsi="Arial Unicode MS" w:hint="eastAsia"/>
          <w:szCs w:val="20"/>
        </w:rPr>
        <w:t>長期投資＄</w:t>
      </w:r>
      <w:r w:rsidRPr="004234D5">
        <w:rPr>
          <w:rFonts w:ascii="Arial Unicode MS" w:hAnsi="Arial Unicode MS" w:hint="eastAsia"/>
          <w:szCs w:val="20"/>
        </w:rPr>
        <w:t>400,000</w:t>
      </w:r>
    </w:p>
    <w:p w:rsidR="005B5FAE" w:rsidRPr="00C5004C" w:rsidRDefault="005B5FAE" w:rsidP="005B5FAE">
      <w:pPr>
        <w:pStyle w:val="3"/>
      </w:pPr>
      <w:r w:rsidRPr="00C5004C">
        <w:t>19</w:t>
      </w:r>
      <w:r>
        <w:rPr>
          <w:rFonts w:hint="eastAsia"/>
        </w:rPr>
        <w:t>.</w:t>
      </w:r>
      <w:r w:rsidRPr="00C5004C">
        <w:rPr>
          <w:rFonts w:hint="eastAsia"/>
        </w:rPr>
        <w:t>某公司</w:t>
      </w:r>
      <w:r w:rsidRPr="00C5004C">
        <w:t>2004</w:t>
      </w:r>
      <w:r>
        <w:rPr>
          <w:rFonts w:hint="eastAsia"/>
        </w:rPr>
        <w:t>年度</w:t>
      </w:r>
      <w:r w:rsidRPr="00C5004C">
        <w:rPr>
          <w:rFonts w:hint="eastAsia"/>
        </w:rPr>
        <w:t>稅後淨</w:t>
      </w:r>
      <w:r>
        <w:rPr>
          <w:rFonts w:hint="eastAsia"/>
        </w:rPr>
        <w:t>利</w:t>
      </w:r>
      <w:r w:rsidRPr="00C5004C">
        <w:rPr>
          <w:rFonts w:hint="eastAsia"/>
        </w:rPr>
        <w:t>為＄</w:t>
      </w:r>
      <w:r w:rsidRPr="00C5004C">
        <w:t>30,000</w:t>
      </w:r>
      <w:r w:rsidRPr="00C5004C">
        <w:rPr>
          <w:rFonts w:hint="eastAsia"/>
        </w:rPr>
        <w:t>，壞帳費用＄</w:t>
      </w:r>
      <w:r w:rsidRPr="00C5004C">
        <w:t>5,000</w:t>
      </w:r>
      <w:r w:rsidRPr="00C5004C">
        <w:rPr>
          <w:rFonts w:hint="eastAsia"/>
        </w:rPr>
        <w:t>，應付公司債溢價攤銷＄</w:t>
      </w:r>
      <w:r w:rsidRPr="00C5004C">
        <w:t>2,000</w:t>
      </w:r>
      <w:r w:rsidRPr="00C5004C">
        <w:rPr>
          <w:rFonts w:hint="eastAsia"/>
        </w:rPr>
        <w:t>，折舊費用＄</w:t>
      </w:r>
      <w:r w:rsidRPr="00C5004C">
        <w:t>1,000</w:t>
      </w:r>
      <w:r w:rsidRPr="00C5004C">
        <w:rPr>
          <w:rFonts w:hint="eastAsia"/>
        </w:rPr>
        <w:t>，應收帳款帳面價值增加</w:t>
      </w:r>
      <w:r>
        <w:rPr>
          <w:rFonts w:hint="eastAsia"/>
        </w:rPr>
        <w:t>數</w:t>
      </w:r>
      <w:r w:rsidRPr="00C5004C">
        <w:rPr>
          <w:rFonts w:hint="eastAsia"/>
        </w:rPr>
        <w:t>＄</w:t>
      </w:r>
      <w:r w:rsidRPr="00C5004C">
        <w:t>12,000</w:t>
      </w:r>
      <w:r w:rsidRPr="00C5004C">
        <w:rPr>
          <w:rFonts w:hint="eastAsia"/>
        </w:rPr>
        <w:t>，沖銷壞帳＄</w:t>
      </w:r>
      <w:r w:rsidRPr="00C5004C">
        <w:t>7,000</w:t>
      </w:r>
      <w:r w:rsidRPr="00C5004C">
        <w:rPr>
          <w:rFonts w:hint="eastAsia"/>
        </w:rPr>
        <w:t>，則</w:t>
      </w:r>
      <w:r w:rsidRPr="00C5004C">
        <w:t>2004</w:t>
      </w:r>
      <w:r>
        <w:rPr>
          <w:rFonts w:hint="eastAsia"/>
        </w:rPr>
        <w:t>年來</w:t>
      </w:r>
      <w:r w:rsidRPr="00C5004C">
        <w:rPr>
          <w:rFonts w:hint="eastAsia"/>
        </w:rPr>
        <w:t>自營業活動的淨現</w:t>
      </w:r>
      <w:r>
        <w:rPr>
          <w:rFonts w:hint="eastAsia"/>
        </w:rPr>
        <w:t>金流</w:t>
      </w:r>
      <w:r w:rsidRPr="00C5004C">
        <w:rPr>
          <w:rFonts w:hint="eastAsia"/>
        </w:rPr>
        <w:t>入為多少？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EF1742">
        <w:rPr>
          <w:rFonts w:hint="eastAsia"/>
        </w:rPr>
        <w:t>【</w:t>
      </w:r>
      <w:r w:rsidRPr="00EF1742">
        <w:rPr>
          <w:rFonts w:cs="細明體_HKSCS" w:hint="eastAsia"/>
        </w:rPr>
        <w:t>A</w:t>
      </w:r>
      <w:r w:rsidRPr="00EF1742">
        <w:rPr>
          <w:rFonts w:cs="細明體_HKSCS" w:hint="eastAsia"/>
        </w:rPr>
        <w:t>或</w:t>
      </w:r>
      <w:r w:rsidRPr="00EF1742">
        <w:rPr>
          <w:rFonts w:cs="細明體_HKSCS" w:hint="eastAsia"/>
        </w:rPr>
        <w:t>C</w:t>
      </w:r>
      <w:r w:rsidRPr="00EF1742">
        <w:rPr>
          <w:rFonts w:hint="eastAsia"/>
        </w:rPr>
        <w:t>】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17,000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15,000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22,000</w:t>
      </w:r>
    </w:p>
    <w:p w:rsidR="005B5FAE" w:rsidRPr="00A46043" w:rsidRDefault="005B5FAE" w:rsidP="005B5FAE">
      <w:pPr>
        <w:pStyle w:val="3"/>
      </w:pPr>
      <w:r w:rsidRPr="00A46043">
        <w:t>20</w:t>
      </w:r>
      <w:r>
        <w:rPr>
          <w:rFonts w:hint="eastAsia"/>
        </w:rPr>
        <w:t>.</w:t>
      </w:r>
      <w:r w:rsidRPr="00A46043">
        <w:rPr>
          <w:rFonts w:hint="eastAsia"/>
        </w:rPr>
        <w:t>某公司在</w:t>
      </w:r>
      <w:r w:rsidRPr="00A46043">
        <w:t>2004</w:t>
      </w:r>
      <w:r>
        <w:rPr>
          <w:rFonts w:hint="eastAsia"/>
        </w:rPr>
        <w:t>年</w:t>
      </w:r>
      <w:r w:rsidRPr="00A46043">
        <w:rPr>
          <w:rFonts w:hint="eastAsia"/>
        </w:rPr>
        <w:t>初奉准發</w:t>
      </w:r>
      <w:r>
        <w:rPr>
          <w:rFonts w:hint="eastAsia"/>
        </w:rPr>
        <w:t>行</w:t>
      </w:r>
      <w:r w:rsidRPr="00A46043">
        <w:rPr>
          <w:rFonts w:hint="eastAsia"/>
        </w:rPr>
        <w:t>公司債面值＄</w:t>
      </w:r>
      <w:r w:rsidRPr="00A46043">
        <w:t>120,000</w:t>
      </w:r>
      <w:r w:rsidRPr="00A46043">
        <w:rPr>
          <w:rFonts w:hint="eastAsia"/>
        </w:rPr>
        <w:t>，發</w:t>
      </w:r>
      <w:r>
        <w:rPr>
          <w:rFonts w:hint="eastAsia"/>
        </w:rPr>
        <w:t>行</w:t>
      </w:r>
      <w:r w:rsidRPr="00A46043">
        <w:rPr>
          <w:rFonts w:hint="eastAsia"/>
        </w:rPr>
        <w:t>價格為＄</w:t>
      </w:r>
      <w:r w:rsidRPr="00A46043">
        <w:t>128,000</w:t>
      </w:r>
      <w:r w:rsidRPr="00A46043">
        <w:rPr>
          <w:rFonts w:hint="eastAsia"/>
        </w:rPr>
        <w:t>，票面</w:t>
      </w:r>
      <w:r>
        <w:rPr>
          <w:rFonts w:hint="eastAsia"/>
        </w:rPr>
        <w:t>利率</w:t>
      </w:r>
      <w:r w:rsidRPr="00A46043">
        <w:t>10</w:t>
      </w:r>
      <w:r w:rsidRPr="00A46043">
        <w:rPr>
          <w:rFonts w:hint="eastAsia"/>
        </w:rPr>
        <w:t>％，於每</w:t>
      </w:r>
      <w:r>
        <w:rPr>
          <w:rFonts w:hint="eastAsia"/>
        </w:rPr>
        <w:t>年</w:t>
      </w:r>
      <w:r w:rsidRPr="00A46043">
        <w:t>1</w:t>
      </w:r>
      <w:r w:rsidRPr="00A46043">
        <w:rPr>
          <w:rFonts w:hint="eastAsia"/>
        </w:rPr>
        <w:t>月</w:t>
      </w:r>
      <w:r w:rsidRPr="00A46043">
        <w:t>1</w:t>
      </w:r>
      <w:r w:rsidRPr="00A46043">
        <w:rPr>
          <w:rFonts w:hint="eastAsia"/>
        </w:rPr>
        <w:t>日付息一次，到期日為</w:t>
      </w:r>
      <w:r w:rsidRPr="00A46043">
        <w:t>2009</w:t>
      </w:r>
      <w:r>
        <w:rPr>
          <w:rFonts w:hint="eastAsia"/>
        </w:rPr>
        <w:t>年</w:t>
      </w:r>
      <w:r w:rsidRPr="00A46043">
        <w:rPr>
          <w:rFonts w:hint="eastAsia"/>
        </w:rPr>
        <w:t>初，折、溢價</w:t>
      </w:r>
      <w:r>
        <w:rPr>
          <w:rFonts w:hint="eastAsia"/>
        </w:rPr>
        <w:t>若</w:t>
      </w:r>
      <w:r w:rsidRPr="00A46043">
        <w:rPr>
          <w:rFonts w:hint="eastAsia"/>
        </w:rPr>
        <w:t>採直線法攤銷，則</w:t>
      </w:r>
      <w:r w:rsidRPr="00A46043">
        <w:t>2006</w:t>
      </w:r>
      <w:r>
        <w:rPr>
          <w:rFonts w:hint="eastAsia"/>
        </w:rPr>
        <w:t>年</w:t>
      </w:r>
      <w:r w:rsidRPr="00A46043">
        <w:rPr>
          <w:rFonts w:hint="eastAsia"/>
        </w:rPr>
        <w:t>初該債券之帳面價值為多少？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1055E7">
        <w:rPr>
          <w:rFonts w:cs="細明體_HKSCS" w:hint="eastAsia"/>
          <w:color w:val="FFFFFF"/>
        </w:rPr>
        <w:t>B</w:t>
      </w:r>
      <w:r w:rsidRPr="0042040C">
        <w:rPr>
          <w:rFonts w:hint="eastAsia"/>
        </w:rPr>
        <w:t>】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120,000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124,800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128,000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126,400</w:t>
      </w:r>
    </w:p>
    <w:p w:rsidR="005B5FAE" w:rsidRPr="00C5004C" w:rsidRDefault="005B5FAE" w:rsidP="005B5FAE">
      <w:pPr>
        <w:pStyle w:val="3"/>
      </w:pPr>
      <w:r w:rsidRPr="00C5004C">
        <w:t>21</w:t>
      </w:r>
      <w:r>
        <w:rPr>
          <w:rFonts w:hint="eastAsia"/>
        </w:rPr>
        <w:t>.</w:t>
      </w:r>
      <w:r w:rsidRPr="00C5004C">
        <w:rPr>
          <w:rFonts w:hint="eastAsia"/>
        </w:rPr>
        <w:t>以下為針對企業員工退休</w:t>
      </w:r>
      <w:r>
        <w:rPr>
          <w:rFonts w:hint="eastAsia"/>
        </w:rPr>
        <w:t>金</w:t>
      </w:r>
      <w:r w:rsidRPr="00C5004C">
        <w:rPr>
          <w:rFonts w:hint="eastAsia"/>
        </w:rPr>
        <w:t>相關會計科目的描述，何者為錯誤的描述？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1055E7">
        <w:rPr>
          <w:rFonts w:cs="細明體_HKSCS" w:hint="eastAsia"/>
          <w:color w:val="FFFFFF"/>
        </w:rPr>
        <w:t>B</w:t>
      </w:r>
      <w:r w:rsidRPr="0042040C">
        <w:rPr>
          <w:rFonts w:hint="eastAsia"/>
        </w:rPr>
        <w:t>】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所謂預付退休</w:t>
      </w:r>
      <w:r>
        <w:rPr>
          <w:rFonts w:ascii="Arial Unicode MS" w:hAnsi="Arial Unicode MS" w:cs="新細明體" w:hint="eastAsia"/>
          <w:szCs w:val="20"/>
        </w:rPr>
        <w:t>金</w:t>
      </w:r>
      <w:r w:rsidRPr="004234D5">
        <w:rPr>
          <w:rFonts w:ascii="Arial Unicode MS" w:hAnsi="Arial Unicode MS" w:cs="新細明體" w:hint="eastAsia"/>
          <w:szCs w:val="20"/>
        </w:rPr>
        <w:t>，是因提撥的基</w:t>
      </w:r>
      <w:r>
        <w:rPr>
          <w:rFonts w:ascii="Arial Unicode MS" w:hAnsi="Arial Unicode MS" w:cs="新細明體" w:hint="eastAsia"/>
          <w:szCs w:val="20"/>
        </w:rPr>
        <w:t>金</w:t>
      </w:r>
      <w:r w:rsidRPr="004234D5">
        <w:rPr>
          <w:rFonts w:ascii="Arial Unicode MS" w:hAnsi="Arial Unicode MS" w:cs="新細明體" w:hint="eastAsia"/>
          <w:szCs w:val="20"/>
        </w:rPr>
        <w:t>大於</w:t>
      </w:r>
      <w:r w:rsidRPr="004234D5">
        <w:rPr>
          <w:rFonts w:ascii="Arial Unicode MS" w:hAnsi="Arial Unicode MS" w:hint="eastAsia"/>
          <w:szCs w:val="20"/>
        </w:rPr>
        <w:t>所認</w:t>
      </w:r>
      <w:r>
        <w:rPr>
          <w:rFonts w:ascii="Arial Unicode MS" w:hAnsi="Arial Unicode MS" w:hint="eastAsia"/>
          <w:szCs w:val="20"/>
        </w:rPr>
        <w:t>列</w:t>
      </w:r>
      <w:r w:rsidRPr="004234D5">
        <w:rPr>
          <w:rFonts w:ascii="Arial Unicode MS" w:hAnsi="Arial Unicode MS" w:hint="eastAsia"/>
          <w:szCs w:val="20"/>
        </w:rPr>
        <w:t>的退休</w:t>
      </w:r>
      <w:r>
        <w:rPr>
          <w:rFonts w:ascii="Arial Unicode MS" w:hAnsi="Arial Unicode MS" w:hint="eastAsia"/>
          <w:szCs w:val="20"/>
        </w:rPr>
        <w:t>金</w:t>
      </w:r>
      <w:r w:rsidRPr="004234D5">
        <w:rPr>
          <w:rFonts w:ascii="Arial Unicode MS" w:hAnsi="Arial Unicode MS" w:hint="eastAsia"/>
          <w:szCs w:val="20"/>
        </w:rPr>
        <w:t>成本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當認</w:t>
      </w:r>
      <w:r>
        <w:rPr>
          <w:rFonts w:ascii="Arial Unicode MS" w:hAnsi="Arial Unicode MS" w:cs="新細明體" w:hint="eastAsia"/>
          <w:szCs w:val="20"/>
        </w:rPr>
        <w:t>列</w:t>
      </w:r>
      <w:r w:rsidRPr="004234D5">
        <w:rPr>
          <w:rFonts w:ascii="Arial Unicode MS" w:hAnsi="Arial Unicode MS" w:cs="新細明體" w:hint="eastAsia"/>
          <w:szCs w:val="20"/>
        </w:rPr>
        <w:t>的退休</w:t>
      </w:r>
      <w:r>
        <w:rPr>
          <w:rFonts w:ascii="Arial Unicode MS" w:hAnsi="Arial Unicode MS" w:cs="新細明體" w:hint="eastAsia"/>
          <w:szCs w:val="20"/>
        </w:rPr>
        <w:t>金</w:t>
      </w:r>
      <w:r w:rsidRPr="004234D5">
        <w:rPr>
          <w:rFonts w:ascii="Arial Unicode MS" w:hAnsi="Arial Unicode MS" w:cs="新細明體" w:hint="eastAsia"/>
          <w:szCs w:val="20"/>
        </w:rPr>
        <w:t>成本小於提撥的退休基</w:t>
      </w:r>
      <w:r>
        <w:rPr>
          <w:rFonts w:ascii="Arial Unicode MS" w:hAnsi="Arial Unicode MS" w:cs="新細明體" w:hint="eastAsia"/>
          <w:szCs w:val="20"/>
        </w:rPr>
        <w:t>金</w:t>
      </w:r>
      <w:r w:rsidRPr="004234D5">
        <w:rPr>
          <w:rFonts w:ascii="Arial Unicode MS" w:hAnsi="Arial Unicode MS" w:cs="新細明體" w:hint="eastAsia"/>
          <w:szCs w:val="20"/>
        </w:rPr>
        <w:t>時，即產生應計退休</w:t>
      </w:r>
      <w:r>
        <w:rPr>
          <w:rFonts w:ascii="Arial Unicode MS" w:hAnsi="Arial Unicode MS" w:cs="新細明體" w:hint="eastAsia"/>
          <w:szCs w:val="20"/>
        </w:rPr>
        <w:t>金</w:t>
      </w:r>
      <w:r w:rsidRPr="004234D5">
        <w:rPr>
          <w:rFonts w:ascii="Arial Unicode MS" w:hAnsi="Arial Unicode MS" w:cs="新細明體" w:hint="eastAsia"/>
          <w:szCs w:val="20"/>
        </w:rPr>
        <w:t>負債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退休</w:t>
      </w:r>
      <w:r>
        <w:rPr>
          <w:rFonts w:ascii="Arial Unicode MS" w:hAnsi="Arial Unicode MS" w:cs="新細明體" w:hint="eastAsia"/>
          <w:szCs w:val="20"/>
        </w:rPr>
        <w:t>金</w:t>
      </w:r>
      <w:r w:rsidRPr="004234D5">
        <w:rPr>
          <w:rFonts w:ascii="Arial Unicode MS" w:hAnsi="Arial Unicode MS" w:cs="新細明體" w:hint="eastAsia"/>
          <w:szCs w:val="20"/>
        </w:rPr>
        <w:t>費用是屬於損益表會計科目之一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前期服務成本是指在退休辦法生效日或修正日，由於員工過去服務</w:t>
      </w:r>
      <w:r>
        <w:rPr>
          <w:rFonts w:ascii="Arial Unicode MS" w:hAnsi="Arial Unicode MS" w:cs="新細明體" w:hint="eastAsia"/>
          <w:szCs w:val="20"/>
        </w:rPr>
        <w:t>年</w:t>
      </w:r>
      <w:r w:rsidRPr="004234D5">
        <w:rPr>
          <w:rFonts w:ascii="Arial Unicode MS" w:hAnsi="Arial Unicode MS" w:cs="新細明體" w:hint="eastAsia"/>
          <w:szCs w:val="20"/>
        </w:rPr>
        <w:t>資所增加的預計給付義務</w:t>
      </w:r>
    </w:p>
    <w:p w:rsidR="005B5FAE" w:rsidRPr="00C5004C" w:rsidRDefault="005B5FAE" w:rsidP="005B5FAE">
      <w:pPr>
        <w:pStyle w:val="3"/>
      </w:pPr>
      <w:r w:rsidRPr="00C5004C">
        <w:t>22</w:t>
      </w:r>
      <w:r>
        <w:rPr>
          <w:rFonts w:hint="eastAsia"/>
        </w:rPr>
        <w:t>.</w:t>
      </w:r>
      <w:r w:rsidRPr="00C5004C">
        <w:rPr>
          <w:rFonts w:hint="eastAsia"/>
        </w:rPr>
        <w:t>某公司在</w:t>
      </w:r>
      <w:r w:rsidRPr="00C5004C">
        <w:t>2004</w:t>
      </w:r>
      <w:r>
        <w:rPr>
          <w:rFonts w:hint="eastAsia"/>
        </w:rPr>
        <w:t>年</w:t>
      </w:r>
      <w:r w:rsidRPr="00C5004C">
        <w:rPr>
          <w:rFonts w:hint="eastAsia"/>
        </w:rPr>
        <w:t>初訂</w:t>
      </w:r>
      <w:r>
        <w:rPr>
          <w:rFonts w:hint="eastAsia"/>
        </w:rPr>
        <w:t>立</w:t>
      </w:r>
      <w:r w:rsidRPr="00C5004C">
        <w:rPr>
          <w:rFonts w:hint="eastAsia"/>
        </w:rPr>
        <w:t>退休辦法，其精算資</w:t>
      </w:r>
      <w:r>
        <w:rPr>
          <w:rFonts w:hint="eastAsia"/>
        </w:rPr>
        <w:t>料</w:t>
      </w:r>
      <w:r w:rsidRPr="00C5004C">
        <w:rPr>
          <w:rFonts w:hint="eastAsia"/>
        </w:rPr>
        <w:t>如下：</w:t>
      </w:r>
      <w:r w:rsidRPr="00C5004C">
        <w:t>2004</w:t>
      </w:r>
      <w:r>
        <w:rPr>
          <w:rFonts w:hint="eastAsia"/>
        </w:rPr>
        <w:t>年度</w:t>
      </w:r>
      <w:r w:rsidRPr="00C5004C">
        <w:rPr>
          <w:rFonts w:hint="eastAsia"/>
        </w:rPr>
        <w:t>服務成本＄</w:t>
      </w:r>
      <w:r w:rsidRPr="00C5004C">
        <w:t>30,000</w:t>
      </w:r>
      <w:r w:rsidRPr="00C5004C">
        <w:rPr>
          <w:rFonts w:hint="eastAsia"/>
        </w:rPr>
        <w:t>，</w:t>
      </w:r>
      <w:r w:rsidRPr="00C5004C">
        <w:t>2004</w:t>
      </w:r>
      <w:r>
        <w:rPr>
          <w:rFonts w:hint="eastAsia"/>
        </w:rPr>
        <w:t>年</w:t>
      </w:r>
      <w:r w:rsidRPr="00C5004C">
        <w:rPr>
          <w:rFonts w:hint="eastAsia"/>
        </w:rPr>
        <w:t>初前期服務成本＄</w:t>
      </w:r>
      <w:r w:rsidRPr="00C5004C">
        <w:t>150,000</w:t>
      </w:r>
      <w:r w:rsidRPr="00C5004C">
        <w:rPr>
          <w:rFonts w:hint="eastAsia"/>
        </w:rPr>
        <w:t>，公司決定在</w:t>
      </w:r>
      <w:r w:rsidRPr="00C5004C">
        <w:t>2004</w:t>
      </w:r>
      <w:r>
        <w:rPr>
          <w:rFonts w:hint="eastAsia"/>
        </w:rPr>
        <w:t>年</w:t>
      </w:r>
      <w:r w:rsidRPr="00C5004C">
        <w:rPr>
          <w:rFonts w:hint="eastAsia"/>
        </w:rPr>
        <w:t>初將前期服務成本</w:t>
      </w:r>
      <w:r>
        <w:rPr>
          <w:rFonts w:hint="eastAsia"/>
        </w:rPr>
        <w:t>金</w:t>
      </w:r>
      <w:r w:rsidRPr="00C5004C">
        <w:rPr>
          <w:rFonts w:hint="eastAsia"/>
        </w:rPr>
        <w:t>額提撥基</w:t>
      </w:r>
      <w:r>
        <w:rPr>
          <w:rFonts w:hint="eastAsia"/>
        </w:rPr>
        <w:t>金</w:t>
      </w:r>
      <w:r w:rsidRPr="00C5004C">
        <w:rPr>
          <w:rFonts w:hint="eastAsia"/>
        </w:rPr>
        <w:t>，且在每</w:t>
      </w:r>
      <w:r>
        <w:rPr>
          <w:rFonts w:hint="eastAsia"/>
        </w:rPr>
        <w:t>年年</w:t>
      </w:r>
      <w:r w:rsidRPr="00C5004C">
        <w:rPr>
          <w:rFonts w:hint="eastAsia"/>
        </w:rPr>
        <w:t>底將當</w:t>
      </w:r>
      <w:r>
        <w:rPr>
          <w:rFonts w:hint="eastAsia"/>
        </w:rPr>
        <w:t>年度</w:t>
      </w:r>
      <w:r w:rsidRPr="00C5004C">
        <w:rPr>
          <w:rFonts w:hint="eastAsia"/>
        </w:rPr>
        <w:t>服務成本</w:t>
      </w:r>
      <w:r>
        <w:rPr>
          <w:rFonts w:hint="eastAsia"/>
        </w:rPr>
        <w:t>金</w:t>
      </w:r>
      <w:r w:rsidRPr="00C5004C">
        <w:rPr>
          <w:rFonts w:hint="eastAsia"/>
        </w:rPr>
        <w:t>額提撥基</w:t>
      </w:r>
      <w:r>
        <w:rPr>
          <w:rFonts w:hint="eastAsia"/>
        </w:rPr>
        <w:t>金</w:t>
      </w:r>
      <w:r w:rsidRPr="00C5004C">
        <w:rPr>
          <w:rFonts w:hint="eastAsia"/>
        </w:rPr>
        <w:t>，前期服務成本於員工至符合既得給付條件日的平均剩餘服務</w:t>
      </w:r>
      <w:r>
        <w:rPr>
          <w:rFonts w:hint="eastAsia"/>
        </w:rPr>
        <w:t>年</w:t>
      </w:r>
      <w:r w:rsidRPr="00C5004C">
        <w:rPr>
          <w:rFonts w:hint="eastAsia"/>
        </w:rPr>
        <w:t>限（</w:t>
      </w:r>
      <w:r w:rsidRPr="00C5004C">
        <w:t>10</w:t>
      </w:r>
      <w:r>
        <w:rPr>
          <w:rFonts w:hint="eastAsia"/>
        </w:rPr>
        <w:t>年</w:t>
      </w:r>
      <w:r w:rsidRPr="00C5004C">
        <w:rPr>
          <w:rFonts w:hint="eastAsia"/>
        </w:rPr>
        <w:t>）內攤銷，折現</w:t>
      </w:r>
      <w:r>
        <w:rPr>
          <w:rFonts w:hint="eastAsia"/>
        </w:rPr>
        <w:t>率</w:t>
      </w:r>
      <w:r w:rsidRPr="00C5004C">
        <w:rPr>
          <w:rFonts w:hint="eastAsia"/>
        </w:rPr>
        <w:t>及預期資產報酬</w:t>
      </w:r>
      <w:r>
        <w:rPr>
          <w:rFonts w:hint="eastAsia"/>
        </w:rPr>
        <w:t>率</w:t>
      </w:r>
      <w:r w:rsidRPr="00C5004C">
        <w:rPr>
          <w:rFonts w:hint="eastAsia"/>
        </w:rPr>
        <w:t>皆為</w:t>
      </w:r>
      <w:r w:rsidRPr="00C5004C">
        <w:t>10</w:t>
      </w:r>
      <w:r w:rsidRPr="00C5004C">
        <w:rPr>
          <w:rFonts w:hint="eastAsia"/>
        </w:rPr>
        <w:t>％，試問</w:t>
      </w:r>
      <w:r w:rsidRPr="00C5004C">
        <w:t>2004</w:t>
      </w:r>
      <w:r>
        <w:rPr>
          <w:rFonts w:hint="eastAsia"/>
        </w:rPr>
        <w:t>年度</w:t>
      </w:r>
      <w:r w:rsidRPr="00C5004C">
        <w:rPr>
          <w:rFonts w:hint="eastAsia"/>
        </w:rPr>
        <w:t>的退休</w:t>
      </w:r>
      <w:r>
        <w:rPr>
          <w:rFonts w:hint="eastAsia"/>
        </w:rPr>
        <w:t>金</w:t>
      </w:r>
      <w:r w:rsidRPr="00C5004C">
        <w:rPr>
          <w:rFonts w:hint="eastAsia"/>
        </w:rPr>
        <w:t>成本為多少？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1055E7">
        <w:rPr>
          <w:rFonts w:hint="eastAsia"/>
          <w:color w:val="FFFFFF"/>
        </w:rPr>
        <w:t>A</w:t>
      </w:r>
      <w:r w:rsidRPr="0042040C">
        <w:rPr>
          <w:rFonts w:hint="eastAsia"/>
        </w:rPr>
        <w:t>】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45,000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60,000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30,000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 w:hint="eastAsia"/>
          <w:szCs w:val="20"/>
        </w:rPr>
        <w:t>75,000</w:t>
      </w:r>
    </w:p>
    <w:p w:rsidR="005B5FAE" w:rsidRPr="00C5004C" w:rsidRDefault="005B5FAE" w:rsidP="005B5FAE">
      <w:pPr>
        <w:pStyle w:val="3"/>
      </w:pPr>
      <w:r w:rsidRPr="00C5004C">
        <w:t>23</w:t>
      </w:r>
      <w:r>
        <w:rPr>
          <w:rFonts w:hint="eastAsia"/>
        </w:rPr>
        <w:t>.</w:t>
      </w:r>
      <w:r w:rsidRPr="00C5004C">
        <w:rPr>
          <w:rFonts w:hint="eastAsia"/>
        </w:rPr>
        <w:t>股票股</w:t>
      </w:r>
      <w:r>
        <w:rPr>
          <w:rFonts w:hint="eastAsia"/>
        </w:rPr>
        <w:t>利</w:t>
      </w:r>
      <w:r w:rsidRPr="00C5004C">
        <w:rPr>
          <w:rFonts w:hint="eastAsia"/>
        </w:rPr>
        <w:t>的宣告及分配，對公司財務報表的影響，下</w:t>
      </w:r>
      <w:r>
        <w:rPr>
          <w:rFonts w:hint="eastAsia"/>
        </w:rPr>
        <w:t>列</w:t>
      </w:r>
      <w:r w:rsidRPr="00C5004C">
        <w:rPr>
          <w:rFonts w:hint="eastAsia"/>
        </w:rPr>
        <w:t>何一項描述為正確？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1055E7">
        <w:rPr>
          <w:rFonts w:cs="細明體_HKSCS" w:hint="eastAsia"/>
          <w:color w:val="FFFFFF"/>
        </w:rPr>
        <w:t>D</w:t>
      </w:r>
      <w:r w:rsidRPr="0042040C">
        <w:rPr>
          <w:rFonts w:hint="eastAsia"/>
        </w:rPr>
        <w:t>】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增加股東權益額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減少股東權益額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減少總資產額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對總資產額沒有影響</w:t>
      </w:r>
    </w:p>
    <w:p w:rsidR="005B5FAE" w:rsidRPr="00C5004C" w:rsidRDefault="005B5FAE" w:rsidP="005B5FAE">
      <w:pPr>
        <w:pStyle w:val="3"/>
      </w:pPr>
      <w:r w:rsidRPr="00C5004C">
        <w:t>24</w:t>
      </w:r>
      <w:r>
        <w:rPr>
          <w:rFonts w:hint="eastAsia"/>
        </w:rPr>
        <w:t>.</w:t>
      </w:r>
      <w:r w:rsidRPr="00C5004C">
        <w:rPr>
          <w:rFonts w:hint="eastAsia"/>
        </w:rPr>
        <w:t>某公司</w:t>
      </w:r>
      <w:r w:rsidRPr="00C5004C">
        <w:t>2003</w:t>
      </w:r>
      <w:r>
        <w:rPr>
          <w:rFonts w:hint="eastAsia"/>
        </w:rPr>
        <w:t>年</w:t>
      </w:r>
      <w:r w:rsidRPr="00C5004C">
        <w:t>12</w:t>
      </w:r>
      <w:r w:rsidRPr="00C5004C">
        <w:rPr>
          <w:rFonts w:hint="eastAsia"/>
        </w:rPr>
        <w:t>月</w:t>
      </w:r>
      <w:r w:rsidRPr="00C5004C">
        <w:t>31</w:t>
      </w:r>
      <w:r w:rsidRPr="00C5004C">
        <w:rPr>
          <w:rFonts w:hint="eastAsia"/>
        </w:rPr>
        <w:t>日未記</w:t>
      </w:r>
      <w:r>
        <w:rPr>
          <w:rFonts w:hint="eastAsia"/>
        </w:rPr>
        <w:t>錄</w:t>
      </w:r>
      <w:r w:rsidRPr="00C5004C">
        <w:rPr>
          <w:rFonts w:hint="eastAsia"/>
        </w:rPr>
        <w:t>應付薪資＄</w:t>
      </w:r>
      <w:r w:rsidRPr="00C5004C">
        <w:t>600,000</w:t>
      </w:r>
      <w:r w:rsidRPr="00C5004C">
        <w:rPr>
          <w:rFonts w:hint="eastAsia"/>
        </w:rPr>
        <w:t>，而在</w:t>
      </w:r>
      <w:r w:rsidRPr="00C5004C">
        <w:t>2004</w:t>
      </w:r>
      <w:r>
        <w:rPr>
          <w:rFonts w:hint="eastAsia"/>
        </w:rPr>
        <w:t>年</w:t>
      </w:r>
      <w:r w:rsidRPr="00C5004C">
        <w:t>1</w:t>
      </w:r>
      <w:r w:rsidRPr="00C5004C">
        <w:rPr>
          <w:rFonts w:hint="eastAsia"/>
        </w:rPr>
        <w:t>月</w:t>
      </w:r>
      <w:r w:rsidRPr="00C5004C">
        <w:t>20</w:t>
      </w:r>
      <w:r w:rsidRPr="00C5004C">
        <w:rPr>
          <w:rFonts w:hint="eastAsia"/>
        </w:rPr>
        <w:t>日支付時</w:t>
      </w:r>
      <w:r>
        <w:rPr>
          <w:rFonts w:hint="eastAsia"/>
        </w:rPr>
        <w:t>列</w:t>
      </w:r>
      <w:r w:rsidRPr="00C5004C">
        <w:rPr>
          <w:rFonts w:hint="eastAsia"/>
        </w:rPr>
        <w:t>記費用。請問該公司在</w:t>
      </w:r>
      <w:r w:rsidRPr="00C5004C">
        <w:t>2004</w:t>
      </w:r>
      <w:r>
        <w:rPr>
          <w:rFonts w:hint="eastAsia"/>
        </w:rPr>
        <w:t>年</w:t>
      </w:r>
      <w:r w:rsidRPr="00C5004C">
        <w:rPr>
          <w:rFonts w:hint="eastAsia"/>
        </w:rPr>
        <w:t>底結帳前發現此一錯誤，需做</w:t>
      </w:r>
      <w:r>
        <w:rPr>
          <w:rFonts w:hint="eastAsia"/>
        </w:rPr>
        <w:t>更</w:t>
      </w:r>
      <w:r w:rsidRPr="00C5004C">
        <w:rPr>
          <w:rFonts w:hint="eastAsia"/>
        </w:rPr>
        <w:t>正分</w:t>
      </w:r>
      <w:r>
        <w:rPr>
          <w:rFonts w:hint="eastAsia"/>
        </w:rPr>
        <w:t>錄</w:t>
      </w:r>
      <w:r w:rsidRPr="00C5004C">
        <w:rPr>
          <w:rFonts w:hint="eastAsia"/>
        </w:rPr>
        <w:t>，該</w:t>
      </w:r>
      <w:r>
        <w:rPr>
          <w:rFonts w:hint="eastAsia"/>
        </w:rPr>
        <w:t>更</w:t>
      </w:r>
      <w:r w:rsidRPr="00C5004C">
        <w:rPr>
          <w:rFonts w:hint="eastAsia"/>
        </w:rPr>
        <w:t>正分</w:t>
      </w:r>
      <w:r>
        <w:rPr>
          <w:rFonts w:hint="eastAsia"/>
        </w:rPr>
        <w:t>錄</w:t>
      </w:r>
      <w:r w:rsidRPr="00C5004C">
        <w:rPr>
          <w:rFonts w:hint="eastAsia"/>
        </w:rPr>
        <w:t>中，下</w:t>
      </w:r>
      <w:r>
        <w:rPr>
          <w:rFonts w:hint="eastAsia"/>
        </w:rPr>
        <w:t>列</w:t>
      </w:r>
      <w:r w:rsidRPr="00C5004C">
        <w:rPr>
          <w:rFonts w:hint="eastAsia"/>
        </w:rPr>
        <w:t>描述何者正確（</w:t>
      </w:r>
      <w:r>
        <w:rPr>
          <w:rFonts w:hint="eastAsia"/>
        </w:rPr>
        <w:t>不</w:t>
      </w:r>
      <w:r w:rsidRPr="00C5004C">
        <w:rPr>
          <w:rFonts w:hint="eastAsia"/>
        </w:rPr>
        <w:t>考慮所得稅）？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1055E7">
        <w:rPr>
          <w:rFonts w:cs="細明體_HKSCS" w:hint="eastAsia"/>
          <w:color w:val="FFFFFF"/>
        </w:rPr>
        <w:t>C</w:t>
      </w:r>
      <w:r w:rsidRPr="0042040C">
        <w:rPr>
          <w:rFonts w:hint="eastAsia"/>
        </w:rPr>
        <w:t>】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記借方薪資費用＄</w:t>
      </w:r>
      <w:r w:rsidRPr="004234D5">
        <w:rPr>
          <w:rFonts w:ascii="Arial Unicode MS" w:hAnsi="Arial Unicode MS" w:hint="eastAsia"/>
          <w:szCs w:val="20"/>
        </w:rPr>
        <w:t>600,000</w:t>
      </w:r>
      <w:r>
        <w:rPr>
          <w:rFonts w:ascii="Arial Unicode MS" w:hAnsi="Arial Unicode M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記貸方應付薪資＄</w:t>
      </w:r>
      <w:r w:rsidRPr="004234D5">
        <w:rPr>
          <w:rFonts w:ascii="Arial Unicode MS" w:hAnsi="Arial Unicode MS" w:hint="eastAsia"/>
          <w:szCs w:val="20"/>
        </w:rPr>
        <w:t>600,000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記借方保</w:t>
      </w:r>
      <w:r>
        <w:rPr>
          <w:rFonts w:ascii="Arial Unicode MS" w:hAnsi="Arial Unicode MS" w:cs="新細明體" w:hint="eastAsia"/>
          <w:szCs w:val="20"/>
        </w:rPr>
        <w:t>留</w:t>
      </w:r>
      <w:r w:rsidRPr="004234D5">
        <w:rPr>
          <w:rFonts w:ascii="Arial Unicode MS" w:hAnsi="Arial Unicode MS" w:cs="新細明體" w:hint="eastAsia"/>
          <w:szCs w:val="20"/>
        </w:rPr>
        <w:t>盈餘＄</w:t>
      </w:r>
      <w:r w:rsidRPr="004234D5">
        <w:rPr>
          <w:rFonts w:ascii="Arial Unicode MS" w:hAnsi="Arial Unicode MS"/>
          <w:szCs w:val="20"/>
        </w:rPr>
        <w:t>600,000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記借方應付薪資＄</w:t>
      </w:r>
      <w:r w:rsidRPr="004234D5">
        <w:rPr>
          <w:rFonts w:ascii="Arial Unicode MS" w:hAnsi="Arial Unicode MS"/>
          <w:szCs w:val="20"/>
        </w:rPr>
        <w:t>600,000</w:t>
      </w:r>
    </w:p>
    <w:p w:rsidR="005B5FAE" w:rsidRPr="00C5004C" w:rsidRDefault="005B5FAE" w:rsidP="005B5FAE">
      <w:pPr>
        <w:pStyle w:val="3"/>
      </w:pPr>
      <w:r w:rsidRPr="00C5004C">
        <w:t>25</w:t>
      </w:r>
      <w:r>
        <w:rPr>
          <w:rFonts w:hint="eastAsia"/>
        </w:rPr>
        <w:t>.</w:t>
      </w:r>
      <w:r w:rsidRPr="00C5004C">
        <w:rPr>
          <w:rFonts w:hint="eastAsia"/>
        </w:rPr>
        <w:t>中正公司在</w:t>
      </w:r>
      <w:r w:rsidRPr="00C5004C">
        <w:t>2001</w:t>
      </w:r>
      <w:r>
        <w:rPr>
          <w:rFonts w:hint="eastAsia"/>
        </w:rPr>
        <w:t>年</w:t>
      </w:r>
      <w:r w:rsidRPr="00C5004C">
        <w:t>1</w:t>
      </w:r>
      <w:r w:rsidRPr="00C5004C">
        <w:rPr>
          <w:rFonts w:hint="eastAsia"/>
        </w:rPr>
        <w:t>月</w:t>
      </w:r>
      <w:r w:rsidRPr="00C5004C">
        <w:t>1</w:t>
      </w:r>
      <w:r w:rsidRPr="00C5004C">
        <w:rPr>
          <w:rFonts w:hint="eastAsia"/>
        </w:rPr>
        <w:t>日以＄</w:t>
      </w:r>
      <w:r w:rsidRPr="00C5004C">
        <w:t>5,260,000</w:t>
      </w:r>
      <w:r w:rsidRPr="00C5004C">
        <w:rPr>
          <w:rFonts w:hint="eastAsia"/>
        </w:rPr>
        <w:t>購入機器設備，該設備估計耐用</w:t>
      </w:r>
      <w:r>
        <w:rPr>
          <w:rFonts w:hint="eastAsia"/>
        </w:rPr>
        <w:t>年</w:t>
      </w:r>
      <w:r w:rsidRPr="00C5004C">
        <w:rPr>
          <w:rFonts w:hint="eastAsia"/>
        </w:rPr>
        <w:t>限</w:t>
      </w:r>
      <w:r w:rsidRPr="00C5004C">
        <w:t>5</w:t>
      </w:r>
      <w:r>
        <w:rPr>
          <w:rFonts w:hint="eastAsia"/>
        </w:rPr>
        <w:t>年</w:t>
      </w:r>
      <w:r w:rsidRPr="00C5004C">
        <w:rPr>
          <w:rFonts w:hint="eastAsia"/>
        </w:rPr>
        <w:t>，殘值＄</w:t>
      </w:r>
      <w:r w:rsidRPr="00C5004C">
        <w:t>260,000</w:t>
      </w:r>
      <w:r w:rsidRPr="00C5004C">
        <w:rPr>
          <w:rFonts w:hint="eastAsia"/>
        </w:rPr>
        <w:t>，該設備在</w:t>
      </w:r>
      <w:r w:rsidRPr="00C5004C">
        <w:t>2001</w:t>
      </w:r>
      <w:r w:rsidRPr="00C5004C">
        <w:rPr>
          <w:rFonts w:hint="eastAsia"/>
        </w:rPr>
        <w:t>～</w:t>
      </w:r>
      <w:r w:rsidRPr="00C5004C">
        <w:t>2003</w:t>
      </w:r>
      <w:r>
        <w:rPr>
          <w:rFonts w:hint="eastAsia"/>
        </w:rPr>
        <w:t>年</w:t>
      </w:r>
      <w:r w:rsidRPr="00C5004C">
        <w:rPr>
          <w:rFonts w:hint="eastAsia"/>
        </w:rPr>
        <w:t>三</w:t>
      </w:r>
      <w:r>
        <w:rPr>
          <w:rFonts w:hint="eastAsia"/>
        </w:rPr>
        <w:t>年</w:t>
      </w:r>
      <w:r w:rsidRPr="00C5004C">
        <w:rPr>
          <w:rFonts w:hint="eastAsia"/>
        </w:rPr>
        <w:t>期間以使用</w:t>
      </w:r>
      <w:r>
        <w:rPr>
          <w:rFonts w:hint="eastAsia"/>
        </w:rPr>
        <w:t>年數</w:t>
      </w:r>
      <w:r w:rsidRPr="00C5004C">
        <w:rPr>
          <w:rFonts w:hint="eastAsia"/>
        </w:rPr>
        <w:t>合計法提</w:t>
      </w:r>
      <w:r>
        <w:rPr>
          <w:rFonts w:hint="eastAsia"/>
        </w:rPr>
        <w:t>列</w:t>
      </w:r>
      <w:r w:rsidRPr="00C5004C">
        <w:rPr>
          <w:rFonts w:hint="eastAsia"/>
        </w:rPr>
        <w:t>折舊，</w:t>
      </w:r>
      <w:r w:rsidRPr="00C5004C">
        <w:t>2004</w:t>
      </w:r>
      <w:r>
        <w:rPr>
          <w:rFonts w:hint="eastAsia"/>
        </w:rPr>
        <w:t>年</w:t>
      </w:r>
      <w:r w:rsidRPr="00C5004C">
        <w:rPr>
          <w:rFonts w:hint="eastAsia"/>
        </w:rPr>
        <w:t>初該公司決定改為直線法提</w:t>
      </w:r>
      <w:r>
        <w:rPr>
          <w:rFonts w:hint="eastAsia"/>
        </w:rPr>
        <w:t>列</w:t>
      </w:r>
      <w:r w:rsidRPr="00C5004C">
        <w:rPr>
          <w:rFonts w:hint="eastAsia"/>
        </w:rPr>
        <w:t>折舊，耐用</w:t>
      </w:r>
      <w:r>
        <w:rPr>
          <w:rFonts w:hint="eastAsia"/>
        </w:rPr>
        <w:t>年</w:t>
      </w:r>
      <w:r w:rsidRPr="00C5004C">
        <w:rPr>
          <w:rFonts w:hint="eastAsia"/>
        </w:rPr>
        <w:t>限及殘值皆</w:t>
      </w:r>
      <w:r>
        <w:rPr>
          <w:rFonts w:hint="eastAsia"/>
        </w:rPr>
        <w:t>不</w:t>
      </w:r>
      <w:r w:rsidRPr="00C5004C">
        <w:rPr>
          <w:rFonts w:hint="eastAsia"/>
        </w:rPr>
        <w:t>變。請問在</w:t>
      </w:r>
      <w:r w:rsidRPr="00C5004C">
        <w:t>2004</w:t>
      </w:r>
      <w:r>
        <w:rPr>
          <w:rFonts w:hint="eastAsia"/>
        </w:rPr>
        <w:t>年</w:t>
      </w:r>
      <w:r w:rsidRPr="00C5004C">
        <w:rPr>
          <w:rFonts w:hint="eastAsia"/>
        </w:rPr>
        <w:t>底損益表上</w:t>
      </w:r>
      <w:r>
        <w:rPr>
          <w:rFonts w:hint="eastAsia"/>
        </w:rPr>
        <w:t>列</w:t>
      </w:r>
      <w:r w:rsidRPr="00C5004C">
        <w:rPr>
          <w:rFonts w:hint="eastAsia"/>
        </w:rPr>
        <w:t>報的會計原則變動的</w:t>
      </w:r>
      <w:r>
        <w:rPr>
          <w:rFonts w:hint="eastAsia"/>
        </w:rPr>
        <w:t>累</w:t>
      </w:r>
      <w:r w:rsidRPr="00C5004C">
        <w:rPr>
          <w:rFonts w:hint="eastAsia"/>
        </w:rPr>
        <w:t>積影響</w:t>
      </w:r>
      <w:r>
        <w:rPr>
          <w:rFonts w:hint="eastAsia"/>
        </w:rPr>
        <w:t>數</w:t>
      </w:r>
      <w:r w:rsidRPr="00C5004C">
        <w:rPr>
          <w:rFonts w:hint="eastAsia"/>
        </w:rPr>
        <w:t>，在調整分</w:t>
      </w:r>
      <w:r>
        <w:rPr>
          <w:rFonts w:hint="eastAsia"/>
        </w:rPr>
        <w:t>錄</w:t>
      </w:r>
      <w:r w:rsidRPr="00C5004C">
        <w:rPr>
          <w:rFonts w:hint="eastAsia"/>
        </w:rPr>
        <w:t>中如何表達（</w:t>
      </w:r>
      <w:r>
        <w:rPr>
          <w:rFonts w:hint="eastAsia"/>
        </w:rPr>
        <w:t>不</w:t>
      </w:r>
      <w:r w:rsidRPr="00C5004C">
        <w:rPr>
          <w:rFonts w:hint="eastAsia"/>
        </w:rPr>
        <w:t>考慮所得稅）？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 w:rsidRPr="0042040C">
        <w:rPr>
          <w:rFonts w:hint="eastAsia"/>
        </w:rPr>
        <w:t>【</w:t>
      </w:r>
      <w:r w:rsidRPr="001055E7">
        <w:rPr>
          <w:rFonts w:cs="細明體_HKSCS" w:hint="eastAsia"/>
          <w:color w:val="FFFFFF"/>
        </w:rPr>
        <w:t>B</w:t>
      </w:r>
      <w:r w:rsidRPr="0042040C">
        <w:rPr>
          <w:rFonts w:hint="eastAsia"/>
        </w:rPr>
        <w:t>】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A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記借方會計原則變動的</w:t>
      </w:r>
      <w:r>
        <w:rPr>
          <w:rFonts w:ascii="Arial Unicode MS" w:hAnsi="Arial Unicode MS" w:cs="新細明體" w:hint="eastAsia"/>
          <w:szCs w:val="20"/>
        </w:rPr>
        <w:t>累</w:t>
      </w:r>
      <w:r w:rsidRPr="004234D5">
        <w:rPr>
          <w:rFonts w:ascii="Arial Unicode MS" w:hAnsi="Arial Unicode MS" w:cs="新細明體" w:hint="eastAsia"/>
          <w:szCs w:val="20"/>
        </w:rPr>
        <w:t>積影響</w:t>
      </w:r>
      <w:r>
        <w:rPr>
          <w:rFonts w:ascii="Arial Unicode MS" w:hAnsi="Arial Unicode MS" w:cs="新細明體" w:hint="eastAsia"/>
          <w:szCs w:val="20"/>
        </w:rPr>
        <w:t>數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/>
          <w:szCs w:val="20"/>
        </w:rPr>
        <w:t>666,667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B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記貸方會計原則變動的</w:t>
      </w:r>
      <w:r>
        <w:rPr>
          <w:rFonts w:ascii="Arial Unicode MS" w:hAnsi="Arial Unicode MS" w:cs="新細明體" w:hint="eastAsia"/>
          <w:szCs w:val="20"/>
        </w:rPr>
        <w:t>累</w:t>
      </w:r>
      <w:r w:rsidRPr="004234D5">
        <w:rPr>
          <w:rFonts w:ascii="Arial Unicode MS" w:hAnsi="Arial Unicode MS" w:cs="新細明體" w:hint="eastAsia"/>
          <w:szCs w:val="20"/>
        </w:rPr>
        <w:t>積影響</w:t>
      </w:r>
      <w:r>
        <w:rPr>
          <w:rFonts w:ascii="Arial Unicode MS" w:hAnsi="Arial Unicode MS" w:cs="新細明體" w:hint="eastAsia"/>
          <w:szCs w:val="20"/>
        </w:rPr>
        <w:t>數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/>
          <w:szCs w:val="20"/>
        </w:rPr>
        <w:t>1,000,000</w:t>
      </w:r>
    </w:p>
    <w:p w:rsidR="005B5FAE" w:rsidRPr="004234D5" w:rsidRDefault="005B5FAE" w:rsidP="005B5FAE">
      <w:pPr>
        <w:rPr>
          <w:rFonts w:ascii="Arial Unicode MS" w:hAnsi="Arial Unicode MS"/>
          <w:szCs w:val="20"/>
        </w:rPr>
      </w:pPr>
      <w:r w:rsidRPr="004234D5">
        <w:rPr>
          <w:rFonts w:ascii="Arial Unicode MS" w:hAnsi="Arial Unicode MS" w:cs="細明體_HKSCS" w:hint="eastAsia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C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記借方會計原則變動的</w:t>
      </w:r>
      <w:r>
        <w:rPr>
          <w:rFonts w:ascii="Arial Unicode MS" w:hAnsi="Arial Unicode MS" w:cs="新細明體" w:hint="eastAsia"/>
          <w:szCs w:val="20"/>
        </w:rPr>
        <w:t>累</w:t>
      </w:r>
      <w:r w:rsidRPr="004234D5">
        <w:rPr>
          <w:rFonts w:ascii="Arial Unicode MS" w:hAnsi="Arial Unicode MS" w:cs="新細明體" w:hint="eastAsia"/>
          <w:szCs w:val="20"/>
        </w:rPr>
        <w:t>積影響</w:t>
      </w:r>
      <w:r>
        <w:rPr>
          <w:rFonts w:ascii="Arial Unicode MS" w:hAnsi="Arial Unicode MS" w:cs="新細明體" w:hint="eastAsia"/>
          <w:szCs w:val="20"/>
        </w:rPr>
        <w:t>數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/>
          <w:szCs w:val="20"/>
        </w:rPr>
        <w:t>1,000,000</w:t>
      </w:r>
      <w:r>
        <w:rPr>
          <w:rFonts w:ascii="Arial Unicode MS" w:hAnsi="Arial Unicode MS"/>
          <w:szCs w:val="20"/>
        </w:rPr>
        <w:t>（</w:t>
      </w:r>
      <w:r w:rsidRPr="004234D5">
        <w:rPr>
          <w:rFonts w:ascii="Arial Unicode MS" w:hAnsi="Arial Unicode MS" w:cs="細明體_HKSCS" w:hint="eastAsia"/>
          <w:szCs w:val="20"/>
        </w:rPr>
        <w:t>D</w:t>
      </w:r>
      <w:r w:rsidRPr="004234D5">
        <w:rPr>
          <w:rFonts w:ascii="Arial Unicode MS" w:hAnsi="Arial Unicode MS" w:cs="細明體_HKSCS" w:hint="eastAsia"/>
          <w:szCs w:val="20"/>
        </w:rPr>
        <w:t>）</w:t>
      </w:r>
      <w:r w:rsidRPr="004234D5">
        <w:rPr>
          <w:rFonts w:ascii="Arial Unicode MS" w:hAnsi="Arial Unicode MS" w:cs="新細明體" w:hint="eastAsia"/>
          <w:szCs w:val="20"/>
        </w:rPr>
        <w:t>記貸方會計原則變動的</w:t>
      </w:r>
      <w:r>
        <w:rPr>
          <w:rFonts w:ascii="Arial Unicode MS" w:hAnsi="Arial Unicode MS" w:cs="新細明體" w:hint="eastAsia"/>
          <w:szCs w:val="20"/>
        </w:rPr>
        <w:t>累</w:t>
      </w:r>
      <w:r w:rsidRPr="004234D5">
        <w:rPr>
          <w:rFonts w:ascii="Arial Unicode MS" w:hAnsi="Arial Unicode MS" w:cs="新細明體" w:hint="eastAsia"/>
          <w:szCs w:val="20"/>
        </w:rPr>
        <w:t>積影響</w:t>
      </w:r>
      <w:r>
        <w:rPr>
          <w:rFonts w:ascii="Arial Unicode MS" w:hAnsi="Arial Unicode MS" w:cs="新細明體" w:hint="eastAsia"/>
          <w:szCs w:val="20"/>
        </w:rPr>
        <w:t>數</w:t>
      </w:r>
      <w:r w:rsidRPr="004234D5">
        <w:rPr>
          <w:rFonts w:ascii="Arial Unicode MS" w:hAnsi="Arial Unicode MS" w:cs="新細明體" w:hint="eastAsia"/>
          <w:szCs w:val="20"/>
        </w:rPr>
        <w:t>＄</w:t>
      </w:r>
      <w:r w:rsidRPr="004234D5">
        <w:rPr>
          <w:rFonts w:ascii="Arial Unicode MS" w:hAnsi="Arial Unicode MS"/>
          <w:szCs w:val="20"/>
        </w:rPr>
        <w:t>666,667</w:t>
      </w:r>
    </w:p>
    <w:p w:rsidR="00CE7A68" w:rsidRPr="007A11E6" w:rsidRDefault="00CE7A68" w:rsidP="007A11E6"/>
    <w:sectPr w:rsidR="00CE7A68" w:rsidRPr="007A11E6">
      <w:footerReference w:type="even" r:id="rId48"/>
      <w:footerReference w:type="default" r:id="rId49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F0" w:rsidRDefault="006A45F0">
      <w:r>
        <w:separator/>
      </w:r>
    </w:p>
  </w:endnote>
  <w:endnote w:type="continuationSeparator" w:id="0">
    <w:p w:rsidR="006A45F0" w:rsidRDefault="006A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DA" w:rsidRDefault="00BE38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38DA" w:rsidRDefault="00BE38D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DA" w:rsidRDefault="00BE38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35F6">
      <w:rPr>
        <w:rStyle w:val="a7"/>
        <w:noProof/>
      </w:rPr>
      <w:t>1</w:t>
    </w:r>
    <w:r>
      <w:rPr>
        <w:rStyle w:val="a7"/>
      </w:rPr>
      <w:fldChar w:fldCharType="end"/>
    </w:r>
  </w:p>
  <w:p w:rsidR="00BE38DA" w:rsidRPr="00A61218" w:rsidRDefault="00BE38DA" w:rsidP="00A61218">
    <w:pPr>
      <w:pStyle w:val="a5"/>
      <w:ind w:right="450"/>
      <w:jc w:val="right"/>
      <w:rPr>
        <w:rFonts w:ascii="Arial Unicode MS" w:hAnsi="Arial Unicode MS"/>
        <w:sz w:val="18"/>
      </w:rPr>
    </w:pPr>
    <w:r w:rsidRPr="00A61218">
      <w:rPr>
        <w:rFonts w:ascii="Arial Unicode MS" w:hAnsi="Arial Unicode MS" w:hint="eastAsia"/>
        <w:sz w:val="18"/>
      </w:rPr>
      <w:t>&lt;&lt;</w:t>
    </w:r>
    <w:r w:rsidRPr="00A61218">
      <w:rPr>
        <w:rFonts w:ascii="Arial Unicode MS" w:hAnsi="Arial Unicode MS" w:hint="eastAsia"/>
        <w:sz w:val="18"/>
      </w:rPr>
      <w:t>會計學測驗題庫彙編</w:t>
    </w:r>
    <w:r w:rsidRPr="00A61218">
      <w:rPr>
        <w:rFonts w:ascii="Arial Unicode MS" w:hAnsi="Arial Unicode MS" w:hint="eastAsia"/>
        <w:sz w:val="18"/>
      </w:rPr>
      <w:t>01(91~94</w:t>
    </w:r>
    <w:r w:rsidRPr="00A61218">
      <w:rPr>
        <w:rFonts w:ascii="Arial Unicode MS" w:hAnsi="Arial Unicode MS" w:hint="eastAsia"/>
        <w:sz w:val="18"/>
      </w:rPr>
      <w:t>年</w:t>
    </w:r>
    <w:r w:rsidRPr="00A61218">
      <w:rPr>
        <w:rFonts w:ascii="Arial Unicode MS" w:hAnsi="Arial Unicode MS" w:hint="eastAsia"/>
        <w:sz w:val="18"/>
      </w:rPr>
      <w:t>)&gt;&gt;S-link</w:t>
    </w:r>
    <w:r w:rsidRPr="00A61218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F0" w:rsidRDefault="006A45F0">
      <w:r>
        <w:separator/>
      </w:r>
    </w:p>
  </w:footnote>
  <w:footnote w:type="continuationSeparator" w:id="0">
    <w:p w:rsidR="006A45F0" w:rsidRDefault="006A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C79"/>
    <w:multiLevelType w:val="hybridMultilevel"/>
    <w:tmpl w:val="FC32B83E"/>
    <w:lvl w:ilvl="0" w:tplc="5942A9FE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E44C3"/>
    <w:multiLevelType w:val="hybridMultilevel"/>
    <w:tmpl w:val="D9B829B6"/>
    <w:lvl w:ilvl="0" w:tplc="A5620DAC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704867"/>
    <w:multiLevelType w:val="hybridMultilevel"/>
    <w:tmpl w:val="67AA83AA"/>
    <w:lvl w:ilvl="0" w:tplc="81AC1C8C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2E01"/>
    <w:rsid w:val="00010198"/>
    <w:rsid w:val="0001202C"/>
    <w:rsid w:val="00012AA0"/>
    <w:rsid w:val="000274AD"/>
    <w:rsid w:val="00036306"/>
    <w:rsid w:val="0004155A"/>
    <w:rsid w:val="00043E04"/>
    <w:rsid w:val="00045B39"/>
    <w:rsid w:val="00045DC8"/>
    <w:rsid w:val="000571B4"/>
    <w:rsid w:val="00060538"/>
    <w:rsid w:val="00061283"/>
    <w:rsid w:val="00076A95"/>
    <w:rsid w:val="00094273"/>
    <w:rsid w:val="00094AFD"/>
    <w:rsid w:val="000A0400"/>
    <w:rsid w:val="000A29CD"/>
    <w:rsid w:val="000B03E3"/>
    <w:rsid w:val="000B11BA"/>
    <w:rsid w:val="000B1A76"/>
    <w:rsid w:val="000B4BCF"/>
    <w:rsid w:val="000C1FB0"/>
    <w:rsid w:val="000C2092"/>
    <w:rsid w:val="000C736B"/>
    <w:rsid w:val="000D0EE2"/>
    <w:rsid w:val="000D31BB"/>
    <w:rsid w:val="000E5FA1"/>
    <w:rsid w:val="000E72A3"/>
    <w:rsid w:val="000F0413"/>
    <w:rsid w:val="000F0578"/>
    <w:rsid w:val="000F2854"/>
    <w:rsid w:val="000F4F35"/>
    <w:rsid w:val="00104EE9"/>
    <w:rsid w:val="001055E7"/>
    <w:rsid w:val="0010761B"/>
    <w:rsid w:val="00113439"/>
    <w:rsid w:val="001153A8"/>
    <w:rsid w:val="00117D34"/>
    <w:rsid w:val="00122A37"/>
    <w:rsid w:val="0013514F"/>
    <w:rsid w:val="00140492"/>
    <w:rsid w:val="001474F5"/>
    <w:rsid w:val="0015159C"/>
    <w:rsid w:val="00157918"/>
    <w:rsid w:val="00157E0E"/>
    <w:rsid w:val="00167A7F"/>
    <w:rsid w:val="00170E4F"/>
    <w:rsid w:val="0018164F"/>
    <w:rsid w:val="00184391"/>
    <w:rsid w:val="00192D24"/>
    <w:rsid w:val="00193E78"/>
    <w:rsid w:val="001A2E3F"/>
    <w:rsid w:val="001A5221"/>
    <w:rsid w:val="001A6A30"/>
    <w:rsid w:val="001B21E8"/>
    <w:rsid w:val="001C1E6B"/>
    <w:rsid w:val="001C631E"/>
    <w:rsid w:val="001D4F61"/>
    <w:rsid w:val="001D4F7D"/>
    <w:rsid w:val="001E0EC3"/>
    <w:rsid w:val="001E4322"/>
    <w:rsid w:val="002018D4"/>
    <w:rsid w:val="0020552C"/>
    <w:rsid w:val="00207748"/>
    <w:rsid w:val="00212AB8"/>
    <w:rsid w:val="00214D0A"/>
    <w:rsid w:val="0021583E"/>
    <w:rsid w:val="00221DFA"/>
    <w:rsid w:val="00226657"/>
    <w:rsid w:val="00232788"/>
    <w:rsid w:val="00260006"/>
    <w:rsid w:val="00265025"/>
    <w:rsid w:val="0026747B"/>
    <w:rsid w:val="00274FE4"/>
    <w:rsid w:val="00282895"/>
    <w:rsid w:val="0028788F"/>
    <w:rsid w:val="00290C1E"/>
    <w:rsid w:val="002913ED"/>
    <w:rsid w:val="002A0B6D"/>
    <w:rsid w:val="002A58FD"/>
    <w:rsid w:val="002C0417"/>
    <w:rsid w:val="002C1415"/>
    <w:rsid w:val="002D2F67"/>
    <w:rsid w:val="002D5A62"/>
    <w:rsid w:val="002D7A3E"/>
    <w:rsid w:val="002F0ACE"/>
    <w:rsid w:val="002F3CCE"/>
    <w:rsid w:val="00301B68"/>
    <w:rsid w:val="00317CE4"/>
    <w:rsid w:val="00324A18"/>
    <w:rsid w:val="0032585D"/>
    <w:rsid w:val="00325A61"/>
    <w:rsid w:val="00351142"/>
    <w:rsid w:val="00363F98"/>
    <w:rsid w:val="003647AD"/>
    <w:rsid w:val="003651F5"/>
    <w:rsid w:val="00366B18"/>
    <w:rsid w:val="003723E9"/>
    <w:rsid w:val="003752A1"/>
    <w:rsid w:val="00382B0F"/>
    <w:rsid w:val="00385FB6"/>
    <w:rsid w:val="00391033"/>
    <w:rsid w:val="003A259F"/>
    <w:rsid w:val="003A7738"/>
    <w:rsid w:val="003B007E"/>
    <w:rsid w:val="003B39F0"/>
    <w:rsid w:val="003C218C"/>
    <w:rsid w:val="003C4635"/>
    <w:rsid w:val="003D4A4F"/>
    <w:rsid w:val="003E0437"/>
    <w:rsid w:val="003F3C5A"/>
    <w:rsid w:val="003F6C14"/>
    <w:rsid w:val="004042AE"/>
    <w:rsid w:val="0040502C"/>
    <w:rsid w:val="00406FBC"/>
    <w:rsid w:val="00410411"/>
    <w:rsid w:val="0042040C"/>
    <w:rsid w:val="0042683B"/>
    <w:rsid w:val="004369C6"/>
    <w:rsid w:val="004422CC"/>
    <w:rsid w:val="00446B2C"/>
    <w:rsid w:val="00450604"/>
    <w:rsid w:val="004526B5"/>
    <w:rsid w:val="00456A19"/>
    <w:rsid w:val="00465A26"/>
    <w:rsid w:val="00473E96"/>
    <w:rsid w:val="00480A7A"/>
    <w:rsid w:val="004840D7"/>
    <w:rsid w:val="004846B2"/>
    <w:rsid w:val="00491457"/>
    <w:rsid w:val="00493DB1"/>
    <w:rsid w:val="004943B4"/>
    <w:rsid w:val="00495735"/>
    <w:rsid w:val="004A37C3"/>
    <w:rsid w:val="004A67B1"/>
    <w:rsid w:val="004B4650"/>
    <w:rsid w:val="004B7998"/>
    <w:rsid w:val="004C074A"/>
    <w:rsid w:val="004C2ECD"/>
    <w:rsid w:val="004C4CC9"/>
    <w:rsid w:val="004C651E"/>
    <w:rsid w:val="004D09D2"/>
    <w:rsid w:val="004E0843"/>
    <w:rsid w:val="004E2EC0"/>
    <w:rsid w:val="004F53EC"/>
    <w:rsid w:val="004F767D"/>
    <w:rsid w:val="00501937"/>
    <w:rsid w:val="0051289F"/>
    <w:rsid w:val="005159E9"/>
    <w:rsid w:val="00516B91"/>
    <w:rsid w:val="00517A07"/>
    <w:rsid w:val="005257A2"/>
    <w:rsid w:val="00526EC6"/>
    <w:rsid w:val="00527BCE"/>
    <w:rsid w:val="00542B47"/>
    <w:rsid w:val="0054536A"/>
    <w:rsid w:val="0057305B"/>
    <w:rsid w:val="005818F5"/>
    <w:rsid w:val="00583064"/>
    <w:rsid w:val="00585873"/>
    <w:rsid w:val="00586C3D"/>
    <w:rsid w:val="00593A0C"/>
    <w:rsid w:val="005A48DD"/>
    <w:rsid w:val="005B3126"/>
    <w:rsid w:val="005B495E"/>
    <w:rsid w:val="005B5FAE"/>
    <w:rsid w:val="005E4188"/>
    <w:rsid w:val="005E7C82"/>
    <w:rsid w:val="006066A8"/>
    <w:rsid w:val="006152DE"/>
    <w:rsid w:val="00615C54"/>
    <w:rsid w:val="00631E0A"/>
    <w:rsid w:val="006565B2"/>
    <w:rsid w:val="00660DF7"/>
    <w:rsid w:val="006770B6"/>
    <w:rsid w:val="00677858"/>
    <w:rsid w:val="006951A5"/>
    <w:rsid w:val="00696DC0"/>
    <w:rsid w:val="006A014E"/>
    <w:rsid w:val="006A45F0"/>
    <w:rsid w:val="006B1A0C"/>
    <w:rsid w:val="006C26BB"/>
    <w:rsid w:val="006D5F74"/>
    <w:rsid w:val="006F1884"/>
    <w:rsid w:val="006F1AC9"/>
    <w:rsid w:val="00700E7C"/>
    <w:rsid w:val="007100BD"/>
    <w:rsid w:val="00712333"/>
    <w:rsid w:val="00734473"/>
    <w:rsid w:val="0074033D"/>
    <w:rsid w:val="00740372"/>
    <w:rsid w:val="00742756"/>
    <w:rsid w:val="00743100"/>
    <w:rsid w:val="00743AA8"/>
    <w:rsid w:val="00750975"/>
    <w:rsid w:val="00751706"/>
    <w:rsid w:val="00755CB6"/>
    <w:rsid w:val="007560B8"/>
    <w:rsid w:val="00765A7D"/>
    <w:rsid w:val="0076712C"/>
    <w:rsid w:val="00771B64"/>
    <w:rsid w:val="007733B7"/>
    <w:rsid w:val="00773DE6"/>
    <w:rsid w:val="00790674"/>
    <w:rsid w:val="007A11E6"/>
    <w:rsid w:val="007A1B4B"/>
    <w:rsid w:val="007A388F"/>
    <w:rsid w:val="007A7511"/>
    <w:rsid w:val="007B1BBA"/>
    <w:rsid w:val="007B5A23"/>
    <w:rsid w:val="007C0CDF"/>
    <w:rsid w:val="007C1330"/>
    <w:rsid w:val="007C5AA2"/>
    <w:rsid w:val="007D0B87"/>
    <w:rsid w:val="007D3D4A"/>
    <w:rsid w:val="007E2CB4"/>
    <w:rsid w:val="007F163F"/>
    <w:rsid w:val="007F3D85"/>
    <w:rsid w:val="007F4E65"/>
    <w:rsid w:val="00815EFC"/>
    <w:rsid w:val="008337EF"/>
    <w:rsid w:val="00836026"/>
    <w:rsid w:val="00852B9C"/>
    <w:rsid w:val="00854BAE"/>
    <w:rsid w:val="00860275"/>
    <w:rsid w:val="0087726E"/>
    <w:rsid w:val="00877367"/>
    <w:rsid w:val="00887072"/>
    <w:rsid w:val="008A2CC0"/>
    <w:rsid w:val="008C512F"/>
    <w:rsid w:val="008F75B3"/>
    <w:rsid w:val="0090046F"/>
    <w:rsid w:val="00904215"/>
    <w:rsid w:val="00913A30"/>
    <w:rsid w:val="0091407D"/>
    <w:rsid w:val="009144FF"/>
    <w:rsid w:val="00914718"/>
    <w:rsid w:val="00916D4D"/>
    <w:rsid w:val="00936283"/>
    <w:rsid w:val="00936749"/>
    <w:rsid w:val="0094122D"/>
    <w:rsid w:val="009429F2"/>
    <w:rsid w:val="00942FD0"/>
    <w:rsid w:val="00960F46"/>
    <w:rsid w:val="0096112F"/>
    <w:rsid w:val="00971C8D"/>
    <w:rsid w:val="00971CD9"/>
    <w:rsid w:val="00975809"/>
    <w:rsid w:val="00977890"/>
    <w:rsid w:val="00983D2B"/>
    <w:rsid w:val="0098594A"/>
    <w:rsid w:val="00990C6D"/>
    <w:rsid w:val="0099187B"/>
    <w:rsid w:val="00996E11"/>
    <w:rsid w:val="009A1CBB"/>
    <w:rsid w:val="009A269B"/>
    <w:rsid w:val="009A57D3"/>
    <w:rsid w:val="009E28DF"/>
    <w:rsid w:val="009E665B"/>
    <w:rsid w:val="009E7402"/>
    <w:rsid w:val="009F4245"/>
    <w:rsid w:val="00A0008B"/>
    <w:rsid w:val="00A10CD3"/>
    <w:rsid w:val="00A148CA"/>
    <w:rsid w:val="00A3667E"/>
    <w:rsid w:val="00A37D10"/>
    <w:rsid w:val="00A46043"/>
    <w:rsid w:val="00A465BC"/>
    <w:rsid w:val="00A50505"/>
    <w:rsid w:val="00A5266A"/>
    <w:rsid w:val="00A61218"/>
    <w:rsid w:val="00A63815"/>
    <w:rsid w:val="00A675F0"/>
    <w:rsid w:val="00A745B3"/>
    <w:rsid w:val="00A74906"/>
    <w:rsid w:val="00A82817"/>
    <w:rsid w:val="00A87181"/>
    <w:rsid w:val="00AA2F4C"/>
    <w:rsid w:val="00AA592E"/>
    <w:rsid w:val="00AC50A7"/>
    <w:rsid w:val="00AE0128"/>
    <w:rsid w:val="00AE0FC6"/>
    <w:rsid w:val="00AE2388"/>
    <w:rsid w:val="00AF5286"/>
    <w:rsid w:val="00AF5639"/>
    <w:rsid w:val="00AF5640"/>
    <w:rsid w:val="00B07F0C"/>
    <w:rsid w:val="00B11478"/>
    <w:rsid w:val="00B145B2"/>
    <w:rsid w:val="00B15C78"/>
    <w:rsid w:val="00B23E2D"/>
    <w:rsid w:val="00B265D9"/>
    <w:rsid w:val="00B33868"/>
    <w:rsid w:val="00B4321A"/>
    <w:rsid w:val="00B433C3"/>
    <w:rsid w:val="00B441DE"/>
    <w:rsid w:val="00B53B33"/>
    <w:rsid w:val="00B53E26"/>
    <w:rsid w:val="00B54F6E"/>
    <w:rsid w:val="00B553A9"/>
    <w:rsid w:val="00B5578A"/>
    <w:rsid w:val="00B61A61"/>
    <w:rsid w:val="00B63131"/>
    <w:rsid w:val="00B67958"/>
    <w:rsid w:val="00B76A53"/>
    <w:rsid w:val="00B811A8"/>
    <w:rsid w:val="00B8404A"/>
    <w:rsid w:val="00B96380"/>
    <w:rsid w:val="00B96C60"/>
    <w:rsid w:val="00BA0722"/>
    <w:rsid w:val="00BA587E"/>
    <w:rsid w:val="00BA6473"/>
    <w:rsid w:val="00BA6D92"/>
    <w:rsid w:val="00BB3050"/>
    <w:rsid w:val="00BE217E"/>
    <w:rsid w:val="00BE38DA"/>
    <w:rsid w:val="00BE5833"/>
    <w:rsid w:val="00BE7D67"/>
    <w:rsid w:val="00BF7631"/>
    <w:rsid w:val="00C166F6"/>
    <w:rsid w:val="00C21661"/>
    <w:rsid w:val="00C31DA9"/>
    <w:rsid w:val="00C37F94"/>
    <w:rsid w:val="00C5004C"/>
    <w:rsid w:val="00C535E7"/>
    <w:rsid w:val="00C53FCC"/>
    <w:rsid w:val="00C5424F"/>
    <w:rsid w:val="00C568EE"/>
    <w:rsid w:val="00C60332"/>
    <w:rsid w:val="00C61415"/>
    <w:rsid w:val="00C618EB"/>
    <w:rsid w:val="00C6298E"/>
    <w:rsid w:val="00C62BA7"/>
    <w:rsid w:val="00C638E7"/>
    <w:rsid w:val="00C6526F"/>
    <w:rsid w:val="00C736DE"/>
    <w:rsid w:val="00C75CFB"/>
    <w:rsid w:val="00C76F3A"/>
    <w:rsid w:val="00C77020"/>
    <w:rsid w:val="00C85045"/>
    <w:rsid w:val="00C96424"/>
    <w:rsid w:val="00C9787A"/>
    <w:rsid w:val="00CA32CC"/>
    <w:rsid w:val="00CA60EF"/>
    <w:rsid w:val="00CC34C3"/>
    <w:rsid w:val="00CC3BEF"/>
    <w:rsid w:val="00CC3E68"/>
    <w:rsid w:val="00CE7A68"/>
    <w:rsid w:val="00CF0371"/>
    <w:rsid w:val="00CF347B"/>
    <w:rsid w:val="00CF70B6"/>
    <w:rsid w:val="00D0461C"/>
    <w:rsid w:val="00D0533E"/>
    <w:rsid w:val="00D126DF"/>
    <w:rsid w:val="00D17F0A"/>
    <w:rsid w:val="00D366B2"/>
    <w:rsid w:val="00D41CF6"/>
    <w:rsid w:val="00D51EF3"/>
    <w:rsid w:val="00D60D7A"/>
    <w:rsid w:val="00D649CE"/>
    <w:rsid w:val="00D72C87"/>
    <w:rsid w:val="00D761FE"/>
    <w:rsid w:val="00D80600"/>
    <w:rsid w:val="00D91F65"/>
    <w:rsid w:val="00DA084B"/>
    <w:rsid w:val="00DA08B0"/>
    <w:rsid w:val="00DA2BC3"/>
    <w:rsid w:val="00DA3787"/>
    <w:rsid w:val="00DA4E80"/>
    <w:rsid w:val="00DB4279"/>
    <w:rsid w:val="00DD0B39"/>
    <w:rsid w:val="00DD2583"/>
    <w:rsid w:val="00DD5780"/>
    <w:rsid w:val="00DD7A65"/>
    <w:rsid w:val="00DE05D5"/>
    <w:rsid w:val="00DE1752"/>
    <w:rsid w:val="00DE1E68"/>
    <w:rsid w:val="00DE361F"/>
    <w:rsid w:val="00DE7A4F"/>
    <w:rsid w:val="00DF0DA3"/>
    <w:rsid w:val="00E04E39"/>
    <w:rsid w:val="00E05C24"/>
    <w:rsid w:val="00E05D50"/>
    <w:rsid w:val="00E061E3"/>
    <w:rsid w:val="00E20821"/>
    <w:rsid w:val="00E330DA"/>
    <w:rsid w:val="00E44581"/>
    <w:rsid w:val="00E45AA0"/>
    <w:rsid w:val="00E5549D"/>
    <w:rsid w:val="00E63520"/>
    <w:rsid w:val="00E6483B"/>
    <w:rsid w:val="00E662FF"/>
    <w:rsid w:val="00E74600"/>
    <w:rsid w:val="00E8155B"/>
    <w:rsid w:val="00E85B3D"/>
    <w:rsid w:val="00E91AFB"/>
    <w:rsid w:val="00E9780B"/>
    <w:rsid w:val="00EA015B"/>
    <w:rsid w:val="00EB30D2"/>
    <w:rsid w:val="00EB5B2A"/>
    <w:rsid w:val="00EB68F8"/>
    <w:rsid w:val="00EB7CF7"/>
    <w:rsid w:val="00EB7DED"/>
    <w:rsid w:val="00EC5935"/>
    <w:rsid w:val="00ED6ADA"/>
    <w:rsid w:val="00EE56DB"/>
    <w:rsid w:val="00EE6A9A"/>
    <w:rsid w:val="00EF1742"/>
    <w:rsid w:val="00EF3CAC"/>
    <w:rsid w:val="00EF4C13"/>
    <w:rsid w:val="00F002C5"/>
    <w:rsid w:val="00F24702"/>
    <w:rsid w:val="00F35058"/>
    <w:rsid w:val="00F42469"/>
    <w:rsid w:val="00F51465"/>
    <w:rsid w:val="00F554A0"/>
    <w:rsid w:val="00F56B6B"/>
    <w:rsid w:val="00F60877"/>
    <w:rsid w:val="00F704B8"/>
    <w:rsid w:val="00F92E3B"/>
    <w:rsid w:val="00FA045B"/>
    <w:rsid w:val="00FA35F6"/>
    <w:rsid w:val="00FB0456"/>
    <w:rsid w:val="00FB0CDA"/>
    <w:rsid w:val="00FB347B"/>
    <w:rsid w:val="00FB4B08"/>
    <w:rsid w:val="00FB5C94"/>
    <w:rsid w:val="00FB7F84"/>
    <w:rsid w:val="00FC1996"/>
    <w:rsid w:val="00FC1F08"/>
    <w:rsid w:val="00FC672D"/>
    <w:rsid w:val="00FD42F1"/>
    <w:rsid w:val="00FD638E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873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98594A"/>
    <w:pPr>
      <w:keepNext/>
      <w:adjustRightInd w:val="0"/>
      <w:spacing w:beforeLines="50" w:before="180" w:afterLines="50" w:after="180"/>
      <w:textAlignment w:val="baseline"/>
      <w:outlineLvl w:val="0"/>
    </w:pPr>
    <w:rPr>
      <w:rFonts w:ascii="Arial" w:hAnsi="Arial"/>
      <w:b/>
      <w:bCs/>
      <w:color w:val="800000"/>
      <w:kern w:val="52"/>
      <w:szCs w:val="20"/>
    </w:rPr>
  </w:style>
  <w:style w:type="paragraph" w:styleId="2">
    <w:name w:val="heading 2"/>
    <w:basedOn w:val="a"/>
    <w:next w:val="a"/>
    <w:link w:val="20"/>
    <w:autoRedefine/>
    <w:qFormat/>
    <w:rsid w:val="0098594A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076A95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98594A"/>
    <w:rPr>
      <w:rFonts w:ascii="Arial" w:hAnsi="Arial"/>
      <w:b/>
      <w:bCs/>
      <w:color w:val="800000"/>
      <w:kern w:val="52"/>
    </w:rPr>
  </w:style>
  <w:style w:type="character" w:customStyle="1" w:styleId="20">
    <w:name w:val="標題 2 字元"/>
    <w:link w:val="2"/>
    <w:rsid w:val="0098594A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076A95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631E0A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631E0A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3651F5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3651F5"/>
    <w:pPr>
      <w:spacing w:beforeLines="50" w:before="0" w:afterLines="50" w:after="0"/>
    </w:pPr>
    <w:rPr>
      <w:rFonts w:ascii="新細明體" w:hAnsi="新細明體"/>
      <w:color w:val="800000"/>
    </w:rPr>
  </w:style>
  <w:style w:type="paragraph" w:customStyle="1" w:styleId="50">
    <w:name w:val="樣式5"/>
    <w:basedOn w:val="3"/>
    <w:autoRedefine/>
    <w:qFormat/>
    <w:rsid w:val="003651F5"/>
    <w:pPr>
      <w:spacing w:before="120" w:after="120"/>
    </w:pPr>
    <w:rPr>
      <w:rFonts w:ascii="新細明體" w:eastAsia="Arial Unicode MS"/>
      <w:b/>
      <w:szCs w:val="20"/>
    </w:rPr>
  </w:style>
  <w:style w:type="paragraph" w:styleId="ac">
    <w:name w:val="Balloon Text"/>
    <w:basedOn w:val="a"/>
    <w:link w:val="ad"/>
    <w:rsid w:val="007A1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7A11E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Strong"/>
    <w:uiPriority w:val="22"/>
    <w:qFormat/>
    <w:rsid w:val="00002E01"/>
    <w:rPr>
      <w:b/>
      <w:bCs/>
    </w:rPr>
  </w:style>
  <w:style w:type="character" w:customStyle="1" w:styleId="23">
    <w:name w:val="超連結2"/>
    <w:rsid w:val="005B5FAE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873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98594A"/>
    <w:pPr>
      <w:keepNext/>
      <w:adjustRightInd w:val="0"/>
      <w:spacing w:beforeLines="50" w:before="180" w:afterLines="50" w:after="180"/>
      <w:textAlignment w:val="baseline"/>
      <w:outlineLvl w:val="0"/>
    </w:pPr>
    <w:rPr>
      <w:rFonts w:ascii="Arial" w:hAnsi="Arial"/>
      <w:b/>
      <w:bCs/>
      <w:color w:val="800000"/>
      <w:kern w:val="52"/>
      <w:szCs w:val="20"/>
    </w:rPr>
  </w:style>
  <w:style w:type="paragraph" w:styleId="2">
    <w:name w:val="heading 2"/>
    <w:basedOn w:val="a"/>
    <w:next w:val="a"/>
    <w:link w:val="20"/>
    <w:autoRedefine/>
    <w:qFormat/>
    <w:rsid w:val="0098594A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076A95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98594A"/>
    <w:rPr>
      <w:rFonts w:ascii="Arial" w:hAnsi="Arial"/>
      <w:b/>
      <w:bCs/>
      <w:color w:val="800000"/>
      <w:kern w:val="52"/>
    </w:rPr>
  </w:style>
  <w:style w:type="character" w:customStyle="1" w:styleId="20">
    <w:name w:val="標題 2 字元"/>
    <w:link w:val="2"/>
    <w:rsid w:val="0098594A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076A95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631E0A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631E0A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3651F5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3651F5"/>
    <w:pPr>
      <w:spacing w:beforeLines="50" w:before="0" w:afterLines="50" w:after="0"/>
    </w:pPr>
    <w:rPr>
      <w:rFonts w:ascii="新細明體" w:hAnsi="新細明體"/>
      <w:color w:val="800000"/>
    </w:rPr>
  </w:style>
  <w:style w:type="paragraph" w:customStyle="1" w:styleId="50">
    <w:name w:val="樣式5"/>
    <w:basedOn w:val="3"/>
    <w:autoRedefine/>
    <w:qFormat/>
    <w:rsid w:val="003651F5"/>
    <w:pPr>
      <w:spacing w:before="120" w:after="120"/>
    </w:pPr>
    <w:rPr>
      <w:rFonts w:ascii="新細明體" w:eastAsia="Arial Unicode MS"/>
      <w:b/>
      <w:szCs w:val="20"/>
    </w:rPr>
  </w:style>
  <w:style w:type="paragraph" w:styleId="ac">
    <w:name w:val="Balloon Text"/>
    <w:basedOn w:val="a"/>
    <w:link w:val="ad"/>
    <w:rsid w:val="007A1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7A11E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Strong"/>
    <w:uiPriority w:val="22"/>
    <w:qFormat/>
    <w:rsid w:val="00002E01"/>
    <w:rPr>
      <w:b/>
      <w:bCs/>
    </w:rPr>
  </w:style>
  <w:style w:type="character" w:customStyle="1" w:styleId="23">
    <w:name w:val="超連結2"/>
    <w:rsid w:val="005B5FAE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143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1209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law8/23&#26371;&#35336;&#23416;&#28204;&#39511;&#38988;&#24235;01.docx" TargetMode="External"/><Relationship Id="rId18" Type="http://schemas.openxmlformats.org/officeDocument/2006/relationships/hyperlink" Target="../S-link&#27511;&#24180;&#38988;&#24235;&#24409;&#32232;&#32034;&#24341;01.doc" TargetMode="External"/><Relationship Id="rId26" Type="http://schemas.openxmlformats.org/officeDocument/2006/relationships/hyperlink" Target="../S-link&#27511;&#24180;&#38988;&#24235;&#24409;&#32232;&#32034;&#24341;03.doc" TargetMode="External"/><Relationship Id="rId39" Type="http://schemas.openxmlformats.org/officeDocument/2006/relationships/hyperlink" Target="../S-link&#27511;&#24180;&#38988;&#24235;&#24409;&#32232;&#32034;&#24341;03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23&#26371;&#35336;&#23416;&#28204;&#39511;&#38988;&#24235;01a.docx" TargetMode="External"/><Relationship Id="rId34" Type="http://schemas.openxmlformats.org/officeDocument/2006/relationships/hyperlink" Target="../S-link&#27511;&#24180;&#38988;&#24235;&#24409;&#32232;&#32034;&#24341;03.doc" TargetMode="External"/><Relationship Id="rId42" Type="http://schemas.openxmlformats.org/officeDocument/2006/relationships/hyperlink" Target="../S-link&#27511;&#24180;&#38988;&#24235;&#24409;&#32232;&#32034;&#24341;03.doc" TargetMode="External"/><Relationship Id="rId47" Type="http://schemas.openxmlformats.org/officeDocument/2006/relationships/image" Target="media/image2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23&#26371;&#35336;&#23416;&#28204;&#39511;&#38988;&#24235;02.docx" TargetMode="External"/><Relationship Id="rId25" Type="http://schemas.openxmlformats.org/officeDocument/2006/relationships/hyperlink" Target="../S-link&#27511;&#24180;&#38988;&#24235;&#24409;&#32232;&#32034;&#24341;03.doc" TargetMode="External"/><Relationship Id="rId33" Type="http://schemas.openxmlformats.org/officeDocument/2006/relationships/hyperlink" Target="../S-link&#27511;&#24180;&#38988;&#24235;&#24409;&#32232;&#32034;&#24341;03.doc" TargetMode="External"/><Relationship Id="rId38" Type="http://schemas.openxmlformats.org/officeDocument/2006/relationships/hyperlink" Target="../S-link&#27511;&#24180;&#38988;&#24235;&#24409;&#32232;&#32034;&#24341;03.doc" TargetMode="External"/><Relationship Id="rId46" Type="http://schemas.openxmlformats.org/officeDocument/2006/relationships/hyperlink" Target="23&#26371;&#35336;&#23416;&#30003;&#35542;&#38988;&#24235;01.doc" TargetMode="External"/><Relationship Id="rId2" Type="http://schemas.openxmlformats.org/officeDocument/2006/relationships/styles" Target="styles.xml"/><Relationship Id="rId16" Type="http://schemas.openxmlformats.org/officeDocument/2006/relationships/hyperlink" Target="23&#26371;&#35336;&#23416;&#28204;&#39511;&#38988;&#24235;03.docx" TargetMode="External"/><Relationship Id="rId20" Type="http://schemas.openxmlformats.org/officeDocument/2006/relationships/hyperlink" Target="../S-link&#27511;&#24180;&#38988;&#24235;&#24409;&#32232;&#32034;&#24341;03.doc" TargetMode="External"/><Relationship Id="rId29" Type="http://schemas.openxmlformats.org/officeDocument/2006/relationships/hyperlink" Target="../S-link&#27511;&#24180;&#38988;&#24235;&#24409;&#32232;&#32034;&#24341;03.doc" TargetMode="External"/><Relationship Id="rId41" Type="http://schemas.openxmlformats.org/officeDocument/2006/relationships/hyperlink" Target="../S-link&#27511;&#24180;&#38988;&#24235;&#24409;&#32232;&#32034;&#24341;03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23&#26371;&#35336;&#23416;&#28204;&#39511;&#38988;&#24235;01.htm" TargetMode="External"/><Relationship Id="rId24" Type="http://schemas.openxmlformats.org/officeDocument/2006/relationships/hyperlink" Target="../S-link&#27511;&#24180;&#38988;&#24235;&#24409;&#32232;&#32034;&#24341;03.doc" TargetMode="External"/><Relationship Id="rId32" Type="http://schemas.openxmlformats.org/officeDocument/2006/relationships/hyperlink" Target="../S-link&#27511;&#24180;&#38988;&#24235;&#24409;&#32232;&#32034;&#24341;03.doc" TargetMode="External"/><Relationship Id="rId37" Type="http://schemas.openxmlformats.org/officeDocument/2006/relationships/hyperlink" Target="../S-link&#27511;&#24180;&#38988;&#24235;&#24409;&#32232;&#32034;&#24341;03.doc" TargetMode="External"/><Relationship Id="rId40" Type="http://schemas.openxmlformats.org/officeDocument/2006/relationships/hyperlink" Target="../S-link&#27511;&#24180;&#38988;&#24235;&#24409;&#32232;&#32034;&#24341;03.doc" TargetMode="External"/><Relationship Id="rId45" Type="http://schemas.openxmlformats.org/officeDocument/2006/relationships/hyperlink" Target="../S-link&#27511;&#24180;&#38988;&#24235;&#24409;&#32232;&#32034;&#24341;0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23&#26371;&#35336;&#23416;&#28204;&#39511;&#38988;&#24235;04.docx" TargetMode="External"/><Relationship Id="rId23" Type="http://schemas.openxmlformats.org/officeDocument/2006/relationships/hyperlink" Target="../S-link&#27511;&#24180;&#38988;&#24235;&#24409;&#32232;&#32034;&#24341;03.doc" TargetMode="External"/><Relationship Id="rId28" Type="http://schemas.openxmlformats.org/officeDocument/2006/relationships/hyperlink" Target="../S-link&#27511;&#24180;&#38988;&#24235;&#24409;&#32232;&#32034;&#24341;03.doc" TargetMode="External"/><Relationship Id="rId36" Type="http://schemas.openxmlformats.org/officeDocument/2006/relationships/hyperlink" Target="../S-link&#27511;&#24180;&#38988;&#24235;&#24409;&#32232;&#32034;&#24341;03.doc" TargetMode="External"/><Relationship Id="rId49" Type="http://schemas.openxmlformats.org/officeDocument/2006/relationships/footer" Target="footer2.xm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2.doc" TargetMode="External"/><Relationship Id="rId31" Type="http://schemas.openxmlformats.org/officeDocument/2006/relationships/hyperlink" Target="../S-link&#27511;&#24180;&#38988;&#24235;&#24409;&#32232;&#32034;&#24341;03.doc" TargetMode="External"/><Relationship Id="rId44" Type="http://schemas.openxmlformats.org/officeDocument/2006/relationships/hyperlink" Target="../S-link&#27511;&#24180;&#38988;&#24235;&#24409;&#32232;&#32034;&#24341;02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3.doc" TargetMode="External"/><Relationship Id="rId27" Type="http://schemas.openxmlformats.org/officeDocument/2006/relationships/hyperlink" Target="../S-link&#27511;&#24180;&#38988;&#24235;&#24409;&#32232;&#32034;&#24341;03.doc" TargetMode="External"/><Relationship Id="rId30" Type="http://schemas.openxmlformats.org/officeDocument/2006/relationships/hyperlink" Target="../S-link&#27511;&#24180;&#38988;&#24235;&#24409;&#32232;&#32034;&#24341;03.doc" TargetMode="External"/><Relationship Id="rId35" Type="http://schemas.openxmlformats.org/officeDocument/2006/relationships/hyperlink" Target="../S-link&#27511;&#24180;&#38988;&#24235;&#24409;&#32232;&#32034;&#24341;03.doc" TargetMode="External"/><Relationship Id="rId43" Type="http://schemas.openxmlformats.org/officeDocument/2006/relationships/hyperlink" Target="../S-link&#27511;&#24180;&#38988;&#24235;&#24409;&#32232;&#32034;&#24341;03.doc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6law.idv.tw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4213</Words>
  <Characters>5304</Characters>
  <Application>Microsoft Office Word</Application>
  <DocSecurity>0</DocSecurity>
  <Lines>44</Lines>
  <Paragraphs>18</Paragraphs>
  <ScaleCrop>false</ScaleCrop>
  <Company/>
  <LinksUpToDate>false</LinksUpToDate>
  <CharactersWithSpaces>9499</CharactersWithSpaces>
  <SharedDoc>false</SharedDoc>
  <HLinks>
    <vt:vector size="1368" baseType="variant">
      <vt:variant>
        <vt:i4>2949124</vt:i4>
      </vt:variant>
      <vt:variant>
        <vt:i4>684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1733945345</vt:i4>
      </vt:variant>
      <vt:variant>
        <vt:i4>675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a91b07</vt:lpwstr>
      </vt:variant>
      <vt:variant>
        <vt:i4>7274612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1733879809</vt:i4>
      </vt:variant>
      <vt:variant>
        <vt:i4>666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a91b06</vt:lpwstr>
      </vt:variant>
      <vt:variant>
        <vt:i4>7274612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1734076417</vt:i4>
      </vt:variant>
      <vt:variant>
        <vt:i4>657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a91b05</vt:lpwstr>
      </vt:variant>
      <vt:variant>
        <vt:i4>7274612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1734010881</vt:i4>
      </vt:variant>
      <vt:variant>
        <vt:i4>648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a91b04</vt:lpwstr>
      </vt:variant>
      <vt:variant>
        <vt:i4>7274612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1734207489</vt:i4>
      </vt:variant>
      <vt:variant>
        <vt:i4>639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a91b03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1734010880</vt:i4>
      </vt:variant>
      <vt:variant>
        <vt:i4>618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a92b24</vt:lpwstr>
      </vt:variant>
      <vt:variant>
        <vt:i4>7274612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1733879811</vt:i4>
      </vt:variant>
      <vt:variant>
        <vt:i4>609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a92b16</vt:lpwstr>
      </vt:variant>
      <vt:variant>
        <vt:i4>7274612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1733879810</vt:i4>
      </vt:variant>
      <vt:variant>
        <vt:i4>588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a92b06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1733945347</vt:i4>
      </vt:variant>
      <vt:variant>
        <vt:i4>579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a92b17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1734076418</vt:i4>
      </vt:variant>
      <vt:variant>
        <vt:i4>570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a92b05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1734010882</vt:i4>
      </vt:variant>
      <vt:variant>
        <vt:i4>561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a92b04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591042212</vt:i4>
      </vt:variant>
      <vt:variant>
        <vt:i4>546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543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540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537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534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531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528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525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653846249</vt:i4>
      </vt:variant>
      <vt:variant>
        <vt:i4>522</vt:i4>
      </vt:variant>
      <vt:variant>
        <vt:i4>0</vt:i4>
      </vt:variant>
      <vt:variant>
        <vt:i4>5</vt:i4>
      </vt:variant>
      <vt:variant>
        <vt:lpwstr>../law/信託業法.doc</vt:lpwstr>
      </vt:variant>
      <vt:variant>
        <vt:lpwstr/>
      </vt:variant>
      <vt:variant>
        <vt:i4>-1458949083</vt:i4>
      </vt:variant>
      <vt:variant>
        <vt:i4>519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-26769342</vt:i4>
      </vt:variant>
      <vt:variant>
        <vt:i4>516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-26769342</vt:i4>
      </vt:variant>
      <vt:variant>
        <vt:i4>513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-26769342</vt:i4>
      </vt:variant>
      <vt:variant>
        <vt:i4>510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7274612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1734141954</vt:i4>
      </vt:variant>
      <vt:variant>
        <vt:i4>501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a92b02</vt:lpwstr>
      </vt:variant>
      <vt:variant>
        <vt:i4>7274612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1734338562</vt:i4>
      </vt:variant>
      <vt:variant>
        <vt:i4>492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a92b01</vt:lpwstr>
      </vt:variant>
      <vt:variant>
        <vt:i4>7274612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1734338562</vt:i4>
      </vt:variant>
      <vt:variant>
        <vt:i4>483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a93b11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1734273026</vt:i4>
      </vt:variant>
      <vt:variant>
        <vt:i4>474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a93b10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1733814275</vt:i4>
      </vt:variant>
      <vt:variant>
        <vt:i4>465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a93b09</vt:lpwstr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1032541174</vt:i4>
      </vt:variant>
      <vt:variant>
        <vt:i4>456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1733748739</vt:i4>
      </vt:variant>
      <vt:variant>
        <vt:i4>453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a93b08</vt:lpwstr>
      </vt:variant>
      <vt:variant>
        <vt:i4>7274612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1733945347</vt:i4>
      </vt:variant>
      <vt:variant>
        <vt:i4>444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a93b07</vt:lpwstr>
      </vt:variant>
      <vt:variant>
        <vt:i4>7274612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1733879811</vt:i4>
      </vt:variant>
      <vt:variant>
        <vt:i4>435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a93b06</vt:lpwstr>
      </vt:variant>
      <vt:variant>
        <vt:i4>7274612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591042212</vt:i4>
      </vt:variant>
      <vt:variant>
        <vt:i4>417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-1458949083</vt:i4>
      </vt:variant>
      <vt:variant>
        <vt:i4>414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1032541174</vt:i4>
      </vt:variant>
      <vt:variant>
        <vt:i4>411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-26769342</vt:i4>
      </vt:variant>
      <vt:variant>
        <vt:i4>408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-27883485</vt:i4>
      </vt:variant>
      <vt:variant>
        <vt:i4>405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>a12</vt:lpwstr>
      </vt:variant>
      <vt:variant>
        <vt:i4>-26769342</vt:i4>
      </vt:variant>
      <vt:variant>
        <vt:i4>402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7274612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1734338563</vt:i4>
      </vt:variant>
      <vt:variant>
        <vt:i4>381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a93b01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587437765</vt:i4>
      </vt:variant>
      <vt:variant>
        <vt:i4>366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>a96</vt:lpwstr>
      </vt:variant>
      <vt:variant>
        <vt:i4>-26769389</vt:i4>
      </vt:variant>
      <vt:variant>
        <vt:i4>363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>a101</vt:lpwstr>
      </vt:variant>
      <vt:variant>
        <vt:i4>-28276701</vt:i4>
      </vt:variant>
      <vt:variant>
        <vt:i4>360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>a71</vt:lpwstr>
      </vt:variant>
      <vt:variant>
        <vt:i4>-1768950035</vt:i4>
      </vt:variant>
      <vt:variant>
        <vt:i4>357</vt:i4>
      </vt:variant>
      <vt:variant>
        <vt:i4>0</vt:i4>
      </vt:variant>
      <vt:variant>
        <vt:i4>5</vt:i4>
      </vt:variant>
      <vt:variant>
        <vt:lpwstr>../law3/銀行資本適足性管理辦法.doc</vt:lpwstr>
      </vt:variant>
      <vt:variant>
        <vt:lpwstr/>
      </vt:variant>
      <vt:variant>
        <vt:i4>-28276701</vt:i4>
      </vt:variant>
      <vt:variant>
        <vt:i4>354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>a75</vt:lpwstr>
      </vt:variant>
      <vt:variant>
        <vt:i4>-28276701</vt:i4>
      </vt:variant>
      <vt:variant>
        <vt:i4>351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>a74</vt:lpwstr>
      </vt:variant>
      <vt:variant>
        <vt:i4>-26769342</vt:i4>
      </vt:variant>
      <vt:variant>
        <vt:i4>348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-26769342</vt:i4>
      </vt:variant>
      <vt:variant>
        <vt:i4>345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-1768950035</vt:i4>
      </vt:variant>
      <vt:variant>
        <vt:i4>342</vt:i4>
      </vt:variant>
      <vt:variant>
        <vt:i4>0</vt:i4>
      </vt:variant>
      <vt:variant>
        <vt:i4>5</vt:i4>
      </vt:variant>
      <vt:variant>
        <vt:lpwstr>../law3/銀行資本適足性管理辦法.doc</vt:lpwstr>
      </vt:variant>
      <vt:variant>
        <vt:lpwstr/>
      </vt:variant>
      <vt:variant>
        <vt:i4>-26769342</vt:i4>
      </vt:variant>
      <vt:variant>
        <vt:i4>339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7274612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1733748740</vt:i4>
      </vt:variant>
      <vt:variant>
        <vt:i4>318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a94b08</vt:lpwstr>
      </vt:variant>
      <vt:variant>
        <vt:i4>7274612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1733945348</vt:i4>
      </vt:variant>
      <vt:variant>
        <vt:i4>309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a94b07</vt:lpwstr>
      </vt:variant>
      <vt:variant>
        <vt:i4>7274612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1733879812</vt:i4>
      </vt:variant>
      <vt:variant>
        <vt:i4>300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a94b06</vt:lpwstr>
      </vt:variant>
      <vt:variant>
        <vt:i4>7274612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1734076420</vt:i4>
      </vt:variant>
      <vt:variant>
        <vt:i4>291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a94b05</vt:lpwstr>
      </vt:variant>
      <vt:variant>
        <vt:i4>7274612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1734010884</vt:i4>
      </vt:variant>
      <vt:variant>
        <vt:i4>282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a94b04</vt:lpwstr>
      </vt:variant>
      <vt:variant>
        <vt:i4>7274612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1734207492</vt:i4>
      </vt:variant>
      <vt:variant>
        <vt:i4>273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a94b03</vt:lpwstr>
      </vt:variant>
      <vt:variant>
        <vt:i4>7274612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1734141956</vt:i4>
      </vt:variant>
      <vt:variant>
        <vt:i4>264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a94b02</vt:lpwstr>
      </vt:variant>
      <vt:variant>
        <vt:i4>7274612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1734338564</vt:i4>
      </vt:variant>
      <vt:variant>
        <vt:i4>255</vt:i4>
      </vt:variant>
      <vt:variant>
        <vt:i4>0</vt:i4>
      </vt:variant>
      <vt:variant>
        <vt:i4>5</vt:i4>
      </vt:variant>
      <vt:variant>
        <vt:lpwstr>23會計學申論題庫01.doc</vt:lpwstr>
      </vt:variant>
      <vt:variant>
        <vt:lpwstr>a94b01</vt:lpwstr>
      </vt:variant>
      <vt:variant>
        <vt:i4>7274612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1257858397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_10‧94年專門職業及技術人員普通考試‧經記帳士</vt:lpwstr>
      </vt:variant>
      <vt:variant>
        <vt:i4>-1889687487</vt:i4>
      </vt:variant>
      <vt:variant>
        <vt:i4>243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a2b2記帳士</vt:lpwstr>
      </vt:variant>
      <vt:variant>
        <vt:i4>2100743402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_06‧（10）91年專門職業及技術人員高等考試</vt:lpwstr>
      </vt:variant>
      <vt:variant>
        <vt:i4>2100743403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_07‧（10）91年專門職業及技術人員高等考試</vt:lpwstr>
      </vt:variant>
      <vt:variant>
        <vt:i4>-490817630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_07‧（10）92年專門職業及技術人員高等考試‧會計師‧高等會計學</vt:lpwstr>
      </vt:variant>
      <vt:variant>
        <vt:i4>910930430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_08‧（10）92年專門職業及技術人員高等考試‧會計師‧中級會計學</vt:lpwstr>
      </vt:variant>
      <vt:variant>
        <vt:i4>-490752083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_08‧（10）93年專門職業及技術人員高等考試‧會計師‧高等會計學</vt:lpwstr>
      </vt:variant>
      <vt:variant>
        <vt:i4>910864887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_01‧（10）93年專門職業及技術人員高等考試‧會計師‧中級會計學</vt:lpwstr>
      </vt:variant>
      <vt:variant>
        <vt:i4>1142646469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_06‧（10）94年專門職業及技術人員高等考試‧會計師</vt:lpwstr>
      </vt:variant>
      <vt:variant>
        <vt:i4>911061489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_07‧（10）94年專門職業及技術人員高等考試‧中級會計學‧會計師</vt:lpwstr>
      </vt:variant>
      <vt:variant>
        <vt:i4>1533429082</vt:i4>
      </vt:variant>
      <vt:variant>
        <vt:i4>216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1449643411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_02‧92年交通事業公路人員升資考試‧員級晉高員級‧</vt:lpwstr>
      </vt:variant>
      <vt:variant>
        <vt:i4>-740586923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_05‧92年交通事業港務人員升資考試</vt:lpwstr>
      </vt:variant>
      <vt:variant>
        <vt:i4>722376545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_09‧93年交通事業電信人員升資考試</vt:lpwstr>
      </vt:variant>
      <vt:variant>
        <vt:i4>1643471336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_03‧94年交通事業鐵路人員、公路人員升資考試</vt:lpwstr>
      </vt:variant>
      <vt:variant>
        <vt:i4>1532314936</vt:i4>
      </vt:variant>
      <vt:variant>
        <vt:i4>201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a3b6c6會計3</vt:lpwstr>
      </vt:variant>
      <vt:variant>
        <vt:i4>-1060749622</vt:i4>
      </vt:variant>
      <vt:variant>
        <vt:i4>198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a3b6c2材料管理5</vt:lpwstr>
      </vt:variant>
      <vt:variant>
        <vt:i4>453475730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_01‧92年公務人員特種考試身心障礙人員考試</vt:lpwstr>
      </vt:variant>
      <vt:variant>
        <vt:i4>453475731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_10‧93年公務人員特種考試身心障礙人員考試</vt:lpwstr>
      </vt:variant>
      <vt:variant>
        <vt:i4>1925708316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_09‧94年公務人員特種考試身心障礙人員四等考試‧財稅行政</vt:lpwstr>
      </vt:variant>
      <vt:variant>
        <vt:i4>-1065747401</vt:i4>
      </vt:variant>
      <vt:variant>
        <vt:i4>186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a3b2c1金融保險4</vt:lpwstr>
      </vt:variant>
      <vt:variant>
        <vt:i4>-832297258</vt:i4>
      </vt:variant>
      <vt:variant>
        <vt:i4>183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a3b2c1財稅行政4</vt:lpwstr>
      </vt:variant>
      <vt:variant>
        <vt:i4>-1065747401</vt:i4>
      </vt:variant>
      <vt:variant>
        <vt:i4>180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a3b2c1金融保險3</vt:lpwstr>
      </vt:variant>
      <vt:variant>
        <vt:i4>1532380472</vt:i4>
      </vt:variant>
      <vt:variant>
        <vt:i4>177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-832297258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a3b2c1財稅行政3</vt:lpwstr>
      </vt:variant>
      <vt:variant>
        <vt:i4>1532314936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a3b2c2會計5</vt:lpwstr>
      </vt:variant>
      <vt:variant>
        <vt:i4>-832100650</vt:i4>
      </vt:variant>
      <vt:variant>
        <vt:i4>168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a3b2c2財稅行政4</vt:lpwstr>
      </vt:variant>
      <vt:variant>
        <vt:i4>-832100650</vt:i4>
      </vt:variant>
      <vt:variant>
        <vt:i4>165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a3b2c2財稅行政3</vt:lpwstr>
      </vt:variant>
      <vt:variant>
        <vt:i4>1532118328</vt:i4>
      </vt:variant>
      <vt:variant>
        <vt:i4>162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159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-832559402</vt:i4>
      </vt:variant>
      <vt:variant>
        <vt:i4>156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a3b1c6財稅行政</vt:lpwstr>
      </vt:variant>
      <vt:variant>
        <vt:i4>1532118328</vt:i4>
      </vt:variant>
      <vt:variant>
        <vt:i4>153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a3b1c6會計</vt:lpwstr>
      </vt:variant>
      <vt:variant>
        <vt:i4>685222677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_05‧91年公務人員普通考試第二試</vt:lpwstr>
      </vt:variant>
      <vt:variant>
        <vt:i4>-2043018126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_02‧（4）91年公務人員普通考試第一試‧金融保險、會計審計</vt:lpwstr>
      </vt:variant>
      <vt:variant>
        <vt:i4>838162342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_11‧a（4）92年公務人員普通考試第二試‧財稅行政、金融保險、會計審</vt:lpwstr>
      </vt:variant>
      <vt:variant>
        <vt:i4>685026200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_04‧92年公務人員普通考試第一試</vt:lpwstr>
      </vt:variant>
      <vt:variant>
        <vt:i4>-1956019488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_11‧*93年公務人員普通考試第二試</vt:lpwstr>
      </vt:variant>
      <vt:variant>
        <vt:i4>-1375558035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_05‧*（4）93年公務人員普通考試第一試‧金融保險、會計審計</vt:lpwstr>
      </vt:variant>
      <vt:variant>
        <vt:i4>1853597947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_02‧*（4）94年公務人員普通考試第二試‧財稅行政、會計審計</vt:lpwstr>
      </vt:variant>
      <vt:variant>
        <vt:i4>339280311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_14‧94年公務人員普通考試第一試‧會計審計</vt:lpwstr>
      </vt:variant>
      <vt:variant>
        <vt:i4>-832297258</vt:i4>
      </vt:variant>
      <vt:variant>
        <vt:i4>126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a3b1c2財稅行政</vt:lpwstr>
      </vt:variant>
      <vt:variant>
        <vt:i4>443266875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_04‧91年公務人員高等考試三級考試第二試</vt:lpwstr>
      </vt:variant>
      <vt:variant>
        <vt:i4>443266876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_03‧91年公務人員高等考試三級考試第二試</vt:lpwstr>
      </vt:variant>
      <vt:variant>
        <vt:i4>443070384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_03‧92年公務人員高等考試三級考試第一試</vt:lpwstr>
      </vt:variant>
      <vt:variant>
        <vt:i4>902222653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_12‧a（3）92年公務人員高等考試三級第二試考試‧財務行政、金融保險</vt:lpwstr>
      </vt:variant>
      <vt:variant>
        <vt:i4>-888814241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_06‧92年公務人員高等考試三級考試‧會計審計</vt:lpwstr>
      </vt:variant>
      <vt:variant>
        <vt:i4>443135927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_04‧93年公務人員高等考試三級考試第一試</vt:lpwstr>
      </vt:variant>
      <vt:variant>
        <vt:i4>443135800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_07‧93年公務人員高等考試三級考試第二試</vt:lpwstr>
      </vt:variant>
      <vt:variant>
        <vt:i4>443135801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_06‧93年公務人員高等考試三級考試第二試</vt:lpwstr>
      </vt:variant>
      <vt:variant>
        <vt:i4>-1397223398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_13‧94年公務人員高等考試三級考試第一試‧金融保險</vt:lpwstr>
      </vt:variant>
      <vt:variant>
        <vt:i4>-1218443554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_08‧*94年公務人員高等考試三級考試第二試‧會計審計</vt:lpwstr>
      </vt:variant>
      <vt:variant>
        <vt:i4>1306607348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_01‧94年公務人員高等考試三級考試第二試‧財稅行政、金融保險</vt:lpwstr>
      </vt:variant>
      <vt:variant>
        <vt:i4>-1065354185</vt:i4>
      </vt:variant>
      <vt:variant>
        <vt:i4>90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a3b1c4金融保險</vt:lpwstr>
      </vt:variant>
      <vt:variant>
        <vt:i4>-832428330</vt:i4>
      </vt:variant>
      <vt:variant>
        <vt:i4>87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a3b1c4財稅行政</vt:lpwstr>
      </vt:variant>
      <vt:variant>
        <vt:i4>1531987256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</vt:lpwstr>
      </vt:variant>
      <vt:variant>
        <vt:i4>1965681359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_09‧92年特種考試第二次地方政府公務人員考試</vt:lpwstr>
      </vt:variant>
      <vt:variant>
        <vt:i4>-438693567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_03‧*93年特種考試地方政府公務人員五等考試</vt:lpwstr>
      </vt:variant>
      <vt:variant>
        <vt:i4>-651052184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_12‧*94年特種考試地方政府公務人員五等考試‧會計審計</vt:lpwstr>
      </vt:variant>
      <vt:variant>
        <vt:i4>1532839224</vt:i4>
      </vt:variant>
      <vt:variant>
        <vt:i4>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a3b1c9會計5</vt:lpwstr>
      </vt:variant>
      <vt:variant>
        <vt:i4>1533625611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-832887067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a3b1c9財稅行政34</vt:lpwstr>
      </vt:variant>
      <vt:variant>
        <vt:i4>-303135576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_01‧91年公務人員初等考試</vt:lpwstr>
      </vt:variant>
      <vt:variant>
        <vt:i4>-842321371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_10‧92年公務人員初等考試‧會計審計</vt:lpwstr>
      </vt:variant>
      <vt:variant>
        <vt:i4>783797692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_02‧*93年公務人員初等考試</vt:lpwstr>
      </vt:variant>
      <vt:variant>
        <vt:i4>308045719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_11‧*94年公務人員初等考試‧會計審計</vt:lpwstr>
      </vt:variant>
      <vt:variant>
        <vt:i4>1532314936</vt:i4>
      </vt:variant>
      <vt:variant>
        <vt:i4>51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a3b1c1會計</vt:lpwstr>
      </vt:variant>
      <vt:variant>
        <vt:i4>1582104686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-105447315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_92年</vt:lpwstr>
      </vt:variant>
      <vt:variant>
        <vt:i4>-105447316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_93年</vt:lpwstr>
      </vt:variant>
      <vt:variant>
        <vt:i4>-105447317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_94年</vt:lpwstr>
      </vt:variant>
      <vt:variant>
        <vt:i4>2081290437</vt:i4>
      </vt:variant>
      <vt:variant>
        <vt:i4>36</vt:i4>
      </vt:variant>
      <vt:variant>
        <vt:i4>0</vt:i4>
      </vt:variant>
      <vt:variant>
        <vt:i4>5</vt:i4>
      </vt:variant>
      <vt:variant>
        <vt:lpwstr>23會計學測驗題庫01a.doc</vt:lpwstr>
      </vt:variant>
      <vt:variant>
        <vt:lpwstr/>
      </vt:variant>
      <vt:variant>
        <vt:i4>-781311397</vt:i4>
      </vt:variant>
      <vt:variant>
        <vt:i4>33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30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2083191011</vt:i4>
      </vt:variant>
      <vt:variant>
        <vt:i4>24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/>
      </vt:variant>
      <vt:variant>
        <vt:i4>2083191010</vt:i4>
      </vt:variant>
      <vt:variant>
        <vt:i4>21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/>
      </vt:variant>
      <vt:variant>
        <vt:i4>7274528</vt:i4>
      </vt:variant>
      <vt:variant>
        <vt:i4>18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2083649772</vt:i4>
      </vt:variant>
      <vt:variant>
        <vt:i4>6</vt:i4>
      </vt:variant>
      <vt:variant>
        <vt:i4>0</vt:i4>
      </vt:variant>
      <vt:variant>
        <vt:i4>5</vt:i4>
      </vt:variant>
      <vt:variant>
        <vt:lpwstr>23會計學測驗題庫01.htm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會計學測驗題庫彙編01(91~94年)</dc:title>
  <dc:creator>S-link 電子六法-黃婉玲</dc:creator>
  <cp:lastModifiedBy>Anita</cp:lastModifiedBy>
  <cp:revision>5</cp:revision>
  <dcterms:created xsi:type="dcterms:W3CDTF">2014-09-10T04:19:00Z</dcterms:created>
  <dcterms:modified xsi:type="dcterms:W3CDTF">2015-02-02T06:06:00Z</dcterms:modified>
</cp:coreProperties>
</file>