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C" w:rsidRPr="00A461BC" w:rsidRDefault="007F4830" w:rsidP="00A461B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A461BC" w:rsidRPr="00A461BC" w:rsidRDefault="00A461BC" w:rsidP="00A461B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A461BC">
          <w:rPr>
            <w:rFonts w:ascii="Arial Unicode MS" w:hAnsi="Arial Unicode MS" w:hint="eastAsia"/>
            <w:color w:val="7F7F7F"/>
            <w:sz w:val="18"/>
            <w:szCs w:val="18"/>
            <w:u w:val="single"/>
          </w:rPr>
          <w:t>更新</w:t>
        </w:r>
      </w:hyperlink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F4830">
        <w:rPr>
          <w:rFonts w:ascii="Arial Unicode MS" w:hAnsi="Arial Unicode MS"/>
          <w:color w:val="5F5F5F"/>
          <w:sz w:val="18"/>
          <w:szCs w:val="20"/>
        </w:rPr>
        <w:t>2018/1/11</w:t>
      </w:r>
      <w:r w:rsidRPr="00A461BC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A461BC">
          <w:rPr>
            <w:rFonts w:hint="eastAsia"/>
            <w:color w:val="5F5F5F"/>
            <w:sz w:val="18"/>
            <w:szCs w:val="20"/>
          </w:rPr>
          <w:t>編輯著作權者</w:t>
        </w:r>
      </w:hyperlink>
      <w:r w:rsidRPr="00A461BC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A461BC">
          <w:rPr>
            <w:rFonts w:ascii="Arial Unicode MS" w:hAnsi="Arial Unicode MS"/>
            <w:color w:val="7F7F7F"/>
            <w:sz w:val="18"/>
            <w:szCs w:val="20"/>
            <w:u w:val="single"/>
          </w:rPr>
          <w:t>黃婉玲</w:t>
        </w:r>
      </w:hyperlink>
    </w:p>
    <w:p w:rsidR="00A461BC" w:rsidRPr="00A461BC" w:rsidRDefault="00A461BC" w:rsidP="00A461BC">
      <w:pPr>
        <w:jc w:val="right"/>
        <w:rPr>
          <w:rFonts w:ascii="標楷體" w:eastAsia="標楷體" w:hAnsi="標楷體"/>
          <w:shadow/>
          <w:color w:val="000000"/>
          <w:sz w:val="32"/>
          <w:szCs w:val="32"/>
        </w:rPr>
      </w:pPr>
      <w:r w:rsidRPr="00A461BC">
        <w:rPr>
          <w:rFonts w:hint="eastAsia"/>
          <w:color w:val="808000"/>
          <w:sz w:val="18"/>
          <w:szCs w:val="20"/>
        </w:rPr>
        <w:t>（建議使用工具列</w:t>
      </w:r>
      <w:r w:rsidRPr="00A461BC">
        <w:rPr>
          <w:rFonts w:hint="eastAsia"/>
          <w:color w:val="808000"/>
          <w:sz w:val="18"/>
          <w:szCs w:val="20"/>
        </w:rPr>
        <w:t>--</w:t>
      </w:r>
      <w:r w:rsidR="007F4830"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檢視</w:t>
      </w:r>
      <w:r w:rsidRPr="00A461BC">
        <w:rPr>
          <w:rFonts w:hint="eastAsia"/>
          <w:color w:val="808000"/>
          <w:sz w:val="18"/>
          <w:szCs w:val="20"/>
        </w:rPr>
        <w:t>--</w:t>
      </w:r>
      <w:r w:rsidR="007F4830"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文件引導模式</w:t>
      </w:r>
      <w:r w:rsidRPr="00A461BC">
        <w:rPr>
          <w:rFonts w:hint="eastAsia"/>
          <w:color w:val="808000"/>
          <w:sz w:val="18"/>
          <w:szCs w:val="20"/>
        </w:rPr>
        <w:t>/</w:t>
      </w:r>
      <w:hyperlink r:id="rId13" w:history="1">
        <w:r w:rsidRPr="00A461BC">
          <w:rPr>
            <w:rFonts w:hint="eastAsia"/>
            <w:color w:val="808000"/>
            <w:sz w:val="18"/>
            <w:szCs w:val="20"/>
          </w:rPr>
          <w:t>功能窗格</w:t>
        </w:r>
      </w:hyperlink>
      <w:r w:rsidRPr="00A461BC">
        <w:rPr>
          <w:rFonts w:hint="eastAsia"/>
          <w:color w:val="808000"/>
          <w:sz w:val="18"/>
          <w:szCs w:val="20"/>
        </w:rPr>
        <w:t>）</w:t>
      </w:r>
    </w:p>
    <w:p w:rsidR="00A461BC" w:rsidRPr="00A461BC" w:rsidRDefault="006E0021" w:rsidP="006E002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626262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  <w:hyperlink r:id="rId16" w:history="1"/>
    </w:p>
    <w:p w:rsidR="000B5636" w:rsidRDefault="00A461BC" w:rsidP="00FE2E73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A461BC">
        <w:rPr>
          <w:rFonts w:hint="eastAsia"/>
          <w:color w:val="FFFFFF"/>
        </w:rPr>
        <w:t>《</w:t>
      </w:r>
      <w:r w:rsidRPr="00A461BC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E72A9B">
        <w:rPr>
          <w:rFonts w:ascii="Arial Unicode MS" w:eastAsia="標楷體" w:hAnsi="Arial Unicode MS" w:hint="eastAsia"/>
          <w:shadow/>
          <w:color w:val="000080"/>
          <w:sz w:val="32"/>
        </w:rPr>
        <w:t>行政法測驗題庫彙編</w:t>
      </w:r>
      <w:r w:rsidRPr="00E72A9B">
        <w:rPr>
          <w:rFonts w:ascii="Arial Unicode MS" w:hAnsi="Arial Unicode MS" w:hint="eastAsia"/>
          <w:color w:val="000080"/>
          <w:sz w:val="32"/>
        </w:rPr>
        <w:t>03</w:t>
      </w:r>
      <w:r w:rsidRPr="00A461BC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E223AC" w:rsidRPr="00B878CE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10</w:t>
      </w:r>
      <w:r w:rsidR="00E223AC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6-104</w:t>
      </w:r>
      <w:r w:rsidR="00E223AC" w:rsidRPr="00B878CE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年</w:t>
      </w:r>
      <w:r w:rsidR="00E223AC" w:rsidRPr="00A461BC">
        <w:rPr>
          <w:shadow/>
          <w:color w:val="990000"/>
          <w:sz w:val="28"/>
          <w:szCs w:val="28"/>
        </w:rPr>
        <w:t>(</w:t>
      </w:r>
      <w:r w:rsidR="007F4830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7F4830">
        <w:rPr>
          <w:rFonts w:ascii="Arial Unicode MS" w:hAnsi="Arial Unicode MS" w:hint="eastAsia"/>
          <w:color w:val="990000"/>
          <w:sz w:val="28"/>
          <w:szCs w:val="28"/>
        </w:rPr>
        <w:t>47</w:t>
      </w:r>
      <w:r w:rsidR="007F4830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7F4830" w:rsidRPr="00A461BC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7F4830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7F4830">
        <w:rPr>
          <w:rFonts w:ascii="Arial Unicode MS" w:hAnsi="Arial Unicode MS" w:cs="標楷體" w:hint="eastAsia"/>
          <w:color w:val="990000"/>
          <w:sz w:val="28"/>
          <w:szCs w:val="28"/>
        </w:rPr>
        <w:t>1,750</w:t>
      </w:r>
      <w:r w:rsidR="007F4830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E223AC" w:rsidRPr="00A461BC">
        <w:rPr>
          <w:rFonts w:eastAsia="標楷體"/>
          <w:shadow/>
          <w:color w:val="990000"/>
          <w:sz w:val="28"/>
          <w:szCs w:val="28"/>
        </w:rPr>
        <w:t>)</w:t>
      </w:r>
      <w:r w:rsidR="00514157" w:rsidRPr="00A461BC">
        <w:rPr>
          <w:rFonts w:hint="eastAsia"/>
          <w:color w:val="FFFFFF"/>
        </w:rPr>
        <w:t>》</w:t>
      </w:r>
      <w:r w:rsidR="002671B8" w:rsidRPr="00A461BC">
        <w:rPr>
          <w:rFonts w:hint="eastAsia"/>
          <w:color w:val="FFFFFF"/>
        </w:rPr>
        <w:t>》</w:t>
      </w:r>
      <w:bookmarkStart w:id="0" w:name="_GoBack"/>
      <w:bookmarkEnd w:id="0"/>
    </w:p>
    <w:p w:rsidR="00D26CE6" w:rsidRPr="00A461BC" w:rsidRDefault="00D26CE6" w:rsidP="00FE2E73">
      <w:pPr>
        <w:jc w:val="center"/>
        <w:rPr>
          <w:rFonts w:ascii="Arial Unicode MS" w:hAnsi="Arial Unicode MS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Pr="00F6733F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1</w:t>
        </w:r>
        <w:r w:rsidRPr="00F6733F">
          <w:rPr>
            <w:rStyle w:val="a3"/>
            <w:rFonts w:ascii="Arial Unicode MS" w:hAnsi="Arial Unicode MS" w:hint="eastAsia"/>
            <w:sz w:val="18"/>
          </w:rPr>
          <w:t>(</w:t>
        </w:r>
        <w:r>
          <w:rPr>
            <w:rStyle w:val="a3"/>
            <w:rFonts w:ascii="Arial Unicode MS" w:hAnsi="Arial Unicode MS" w:hint="eastAsia"/>
            <w:sz w:val="18"/>
          </w:rPr>
          <w:t>99</w:t>
        </w:r>
        <w:r w:rsidRPr="00F6733F">
          <w:rPr>
            <w:rStyle w:val="a3"/>
            <w:rFonts w:ascii="Arial Unicode MS" w:hAnsi="Arial Unicode MS" w:hint="eastAsia"/>
            <w:sz w:val="18"/>
          </w:rPr>
          <w:t>-</w:t>
        </w:r>
        <w:r>
          <w:rPr>
            <w:rStyle w:val="a3"/>
            <w:rFonts w:ascii="Arial Unicode MS" w:hAnsi="Arial Unicode MS" w:hint="eastAsia"/>
            <w:sz w:val="18"/>
          </w:rPr>
          <w:t>91</w:t>
        </w:r>
        <w:r w:rsidRPr="00F6733F">
          <w:rPr>
            <w:rStyle w:val="a3"/>
            <w:rFonts w:ascii="Arial Unicode MS" w:hAnsi="Arial Unicode MS" w:hint="eastAsia"/>
            <w:sz w:val="18"/>
          </w:rPr>
          <w:t>年</w:t>
        </w:r>
        <w:r w:rsidRPr="00F6733F">
          <w:rPr>
            <w:rStyle w:val="a3"/>
            <w:rFonts w:ascii="Arial Unicode MS" w:hAnsi="Arial Unicode MS" w:hint="eastAsia"/>
            <w:sz w:val="18"/>
          </w:rPr>
          <w:t>)</w:t>
        </w:r>
        <w:r>
          <w:rPr>
            <w:rStyle w:val="a3"/>
            <w:rFonts w:ascii="Arial Unicode MS" w:hAnsi="Arial Unicode MS" w:hint="eastAsia"/>
            <w:sz w:val="18"/>
          </w:rPr>
          <w:t>94</w:t>
        </w:r>
        <w:r w:rsidRPr="00F6733F">
          <w:rPr>
            <w:rStyle w:val="a3"/>
            <w:rFonts w:ascii="Arial Unicode MS" w:hAnsi="Arial Unicode MS" w:hint="eastAsia"/>
            <w:sz w:val="18"/>
          </w:rPr>
          <w:t>單元</w:t>
        </w:r>
        <w:r w:rsidRPr="00F6733F">
          <w:rPr>
            <w:rStyle w:val="a3"/>
            <w:rFonts w:ascii="Arial Unicode MS" w:hAnsi="Arial Unicode MS" w:hint="eastAsia"/>
            <w:sz w:val="18"/>
          </w:rPr>
          <w:t xml:space="preserve"> &amp; </w:t>
        </w:r>
        <w:r>
          <w:rPr>
            <w:rStyle w:val="a3"/>
            <w:rFonts w:ascii="Arial Unicode MS" w:hAnsi="Arial Unicode MS" w:hint="eastAsia"/>
            <w:sz w:val="18"/>
          </w:rPr>
          <w:t xml:space="preserve">4,905 </w:t>
        </w:r>
        <w:r w:rsidRPr="00F6733F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8" w:history="1">
        <w:r w:rsidRPr="00F6733F">
          <w:rPr>
            <w:rStyle w:val="a3"/>
            <w:rFonts w:ascii="Arial Unicode MS" w:hAnsi="Arial Unicode MS" w:hint="eastAsia"/>
            <w:sz w:val="18"/>
          </w:rPr>
          <w:t>02(100-103</w:t>
        </w:r>
        <w:r w:rsidRPr="00F6733F">
          <w:rPr>
            <w:rStyle w:val="a3"/>
            <w:rFonts w:ascii="Arial Unicode MS" w:hAnsi="Arial Unicode MS" w:hint="eastAsia"/>
            <w:sz w:val="18"/>
          </w:rPr>
          <w:t>年</w:t>
        </w:r>
        <w:r w:rsidRPr="00F6733F">
          <w:rPr>
            <w:rStyle w:val="a3"/>
            <w:rFonts w:ascii="Arial Unicode MS" w:hAnsi="Arial Unicode MS" w:hint="eastAsia"/>
            <w:sz w:val="18"/>
          </w:rPr>
          <w:t>)</w:t>
        </w:r>
        <w:r>
          <w:rPr>
            <w:rStyle w:val="a3"/>
            <w:rFonts w:ascii="Arial Unicode MS" w:hAnsi="Arial Unicode MS" w:hint="eastAsia"/>
            <w:sz w:val="18"/>
          </w:rPr>
          <w:t>64</w:t>
        </w:r>
        <w:r w:rsidRPr="00F6733F">
          <w:rPr>
            <w:rStyle w:val="a3"/>
            <w:rFonts w:ascii="Arial Unicode MS" w:hAnsi="Arial Unicode MS" w:hint="eastAsia"/>
            <w:sz w:val="18"/>
          </w:rPr>
          <w:t>單元</w:t>
        </w:r>
        <w:r w:rsidRPr="00F6733F">
          <w:rPr>
            <w:rStyle w:val="a3"/>
            <w:rFonts w:ascii="Arial Unicode MS" w:hAnsi="Arial Unicode MS" w:hint="eastAsia"/>
            <w:sz w:val="18"/>
          </w:rPr>
          <w:t xml:space="preserve"> &amp; </w:t>
        </w:r>
        <w:r>
          <w:rPr>
            <w:rStyle w:val="a3"/>
            <w:rFonts w:ascii="Arial Unicode MS" w:hAnsi="Arial Unicode MS" w:hint="eastAsia"/>
            <w:sz w:val="18"/>
          </w:rPr>
          <w:t xml:space="preserve">2,375 </w:t>
        </w:r>
        <w:r w:rsidRPr="00F6733F">
          <w:rPr>
            <w:rStyle w:val="a3"/>
            <w:rFonts w:ascii="Arial Unicode MS" w:hAnsi="Arial Unicode MS" w:hint="eastAsia"/>
            <w:sz w:val="18"/>
          </w:rPr>
          <w:t>題</w:t>
        </w:r>
      </w:hyperlink>
    </w:p>
    <w:p w:rsidR="00E72A9B" w:rsidRDefault="007F4830" w:rsidP="00E72A9B">
      <w:pPr>
        <w:jc w:val="center"/>
        <w:rPr>
          <w:rFonts w:ascii="Arial Unicode MS" w:hAnsi="Arial Unicode MS"/>
        </w:rPr>
      </w:pPr>
      <w:r>
        <w:rPr>
          <w:rFonts w:ascii="新細明體" w:cs="新細明體"/>
          <w:szCs w:val="20"/>
        </w:rPr>
        <w:t>〈〈</w:t>
      </w:r>
      <w:hyperlink r:id="rId19" w:history="1">
        <w:r w:rsidR="00E72A9B" w:rsidRPr="00E55F0B">
          <w:rPr>
            <w:rStyle w:val="a3"/>
            <w:rFonts w:cs="新細明體" w:hint="eastAsia"/>
            <w:szCs w:val="20"/>
          </w:rPr>
          <w:t>解答</w:t>
        </w:r>
        <w:r w:rsidR="00E72A9B" w:rsidRPr="00E55F0B">
          <w:rPr>
            <w:rStyle w:val="a3"/>
            <w:rFonts w:cs="新細明體" w:hint="eastAsia"/>
            <w:szCs w:val="20"/>
          </w:rPr>
          <w:t>隱</w:t>
        </w:r>
        <w:r w:rsidR="00E72A9B" w:rsidRPr="00E55F0B">
          <w:rPr>
            <w:rStyle w:val="a3"/>
            <w:rFonts w:cs="新細明體" w:hint="eastAsia"/>
            <w:szCs w:val="20"/>
          </w:rPr>
          <w:t>藏</w:t>
        </w:r>
        <w:r w:rsidR="00E72A9B" w:rsidRPr="00E55F0B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E72A9B" w:rsidRDefault="00E72A9B" w:rsidP="00E72A9B">
      <w:pPr>
        <w:ind w:left="142"/>
        <w:jc w:val="center"/>
        <w:rPr>
          <w:rFonts w:ascii="新細明體" w:cs="新細明體"/>
          <w:color w:val="626262"/>
          <w:szCs w:val="20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F22D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‧</w:t>
      </w:r>
      <w:r w:rsidRPr="00F22DF9">
        <w:rPr>
          <w:rFonts w:ascii="Arial Unicode MS" w:hAnsi="Arial Unicode MS" w:hint="eastAsia"/>
          <w:color w:val="5F5F5F"/>
          <w:sz w:val="18"/>
        </w:rPr>
        <w:t>a</w:t>
      </w:r>
      <w:r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</w:t>
      </w:r>
      <w:r w:rsidR="00FE2E73" w:rsidRPr="00A461BC">
        <w:rPr>
          <w:rFonts w:ascii="Arial Unicode MS" w:hAnsi="Arial Unicode MS" w:cs="新細明體" w:hint="eastAsia"/>
          <w:color w:val="5F5F5F"/>
          <w:sz w:val="18"/>
          <w:szCs w:val="20"/>
        </w:rPr>
        <w:t>份</w:t>
      </w:r>
      <w:hyperlink r:id="rId20" w:anchor="a104b01" w:history="1">
        <w:r w:rsidR="00FE2E73" w:rsidRPr="004C619D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</w:p>
    <w:p w:rsidR="00E72A9B" w:rsidRDefault="00E72A9B" w:rsidP="00A40027">
      <w:pPr>
        <w:ind w:left="142"/>
        <w:jc w:val="center"/>
        <w:rPr>
          <w:rStyle w:val="a3"/>
          <w:rFonts w:eastAsia="標楷體"/>
          <w:shadow/>
          <w:szCs w:val="20"/>
        </w:rPr>
      </w:pPr>
      <w:r w:rsidRPr="00AD675A">
        <w:rPr>
          <w:rFonts w:ascii="Arial Unicode MS" w:hAnsi="Arial Unicode MS" w:hint="eastAsia"/>
        </w:rPr>
        <w:t>【</w:t>
      </w:r>
      <w:r w:rsidRPr="00AD675A">
        <w:rPr>
          <w:rFonts w:ascii="Arial Unicode MS" w:hAnsi="Arial Unicode MS" w:cs="新細明體" w:hint="eastAsia"/>
          <w:szCs w:val="20"/>
        </w:rPr>
        <w:t>其他科</w:t>
      </w:r>
      <w:r w:rsidRPr="00AD34D1">
        <w:rPr>
          <w:rFonts w:ascii="Arial Unicode MS" w:hAnsi="Arial Unicode MS" w:cs="新細明體" w:hint="eastAsia"/>
          <w:szCs w:val="20"/>
        </w:rPr>
        <w:t>目】</w:t>
      </w:r>
      <w:r w:rsidR="00E81C1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1" w:anchor="03行政法測驗題庫" w:history="1">
        <w:r w:rsidR="00E81C18">
          <w:rPr>
            <w:rStyle w:val="a3"/>
            <w:rFonts w:ascii="Arial Unicode MS" w:hAnsi="Arial Unicode MS" w:hint="eastAsia"/>
            <w:sz w:val="22"/>
          </w:rPr>
          <w:t>S-l</w:t>
        </w:r>
        <w:r w:rsidR="00E81C1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E81C18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E81C18">
        <w:rPr>
          <w:rFonts w:ascii="Arial Unicode MS" w:eastAsia="標楷體" w:hAnsi="Arial Unicode MS" w:hint="eastAsia"/>
          <w:shadow/>
          <w:szCs w:val="20"/>
        </w:rPr>
        <w:t>。</w:t>
      </w:r>
      <w:r w:rsidR="00E81C1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81C18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2" w:history="1">
        <w:r w:rsidR="00E81C18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E81C18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81C18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E81C1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81C18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3" w:history="1">
        <w:r w:rsidR="00E81C18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E81C18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E81C18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E81C18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E81C18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E81C18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E81C18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4" w:history="1">
        <w:r w:rsidR="00E81C18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E72A9B" w:rsidRDefault="00E72A9B" w:rsidP="00E72A9B">
      <w:pPr>
        <w:ind w:left="142"/>
        <w:jc w:val="center"/>
        <w:rPr>
          <w:rFonts w:ascii="Arial Unicode MS" w:eastAsia="標楷體" w:hAnsi="Arial Unicode MS"/>
          <w:shadow/>
          <w:sz w:val="32"/>
        </w:rPr>
      </w:pPr>
      <w:r>
        <w:rPr>
          <w:rFonts w:ascii="Arial Unicode MS" w:eastAsia="Arial Unicode MS" w:cs="Arial Unicode MS" w:hint="eastAsia"/>
          <w:shadow/>
          <w:color w:val="333399"/>
          <w:sz w:val="32"/>
          <w:szCs w:val="32"/>
        </w:rPr>
        <w:t>(</w:t>
      </w:r>
      <w:r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>
        <w:rPr>
          <w:rFonts w:ascii="Arial Unicode MS" w:eastAsia="Arial Unicode MS" w:cs="Arial Unicode MS" w:hint="eastAsia"/>
          <w:shadow/>
          <w:color w:val="333399"/>
          <w:sz w:val="32"/>
          <w:szCs w:val="32"/>
        </w:rPr>
        <w:t>)</w:t>
      </w:r>
    </w:p>
    <w:tbl>
      <w:tblPr>
        <w:tblW w:w="10348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961"/>
      </w:tblGrid>
      <w:tr w:rsidR="00A461BC" w:rsidRPr="00A461BC" w:rsidTr="00111859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0FF"/>
          </w:tcPr>
          <w:p w:rsidR="00A461BC" w:rsidRPr="00A461BC" w:rsidRDefault="007F4830" w:rsidP="009E5504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r w:rsidRPr="00A461BC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hyperlink w:anchor="_106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16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575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550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16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625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鐵路人員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  <w:szCs w:val="18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01</w:t>
            </w:r>
            <w:r w:rsidRPr="00A461BC">
              <w:rPr>
                <w:rFonts w:ascii="Arial Unicode MS" w:hAnsi="Arial Unicode MS" w:hint="eastAsia"/>
                <w:szCs w:val="18"/>
              </w:rPr>
              <w:t>高員三級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6c1事務管理3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6" w:anchor="a3b6c1人事行政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人事行政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7" w:anchor="a3b6c1運輸營業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運輸營業</w:t>
              </w:r>
            </w:hyperlink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r w:rsidRPr="00A461BC">
              <w:rPr>
                <w:rFonts w:ascii="Arial Unicode MS" w:hAnsi="Arial Unicode MS" w:hint="eastAsia"/>
                <w:szCs w:val="18"/>
              </w:rPr>
              <w:t>員級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8" w:anchor="a3b6c1事務管理4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9" w:anchor="a3b6c1人事行政4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人事行政</w:t>
              </w:r>
            </w:hyperlink>
          </w:p>
        </w:tc>
        <w:tc>
          <w:tcPr>
            <w:tcW w:w="4961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1）106年特種考試交通事業鐵路人員員級考試&amp;（8）退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6。（1）105年特種考試交通事業鐵路人員員級考試．事務管理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 w:val="18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03。a（1）102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（1）104年特種考試交通事業鐵路人員員級&amp;（8）退除役軍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公路人員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hyperlink r:id="rId32" w:anchor="a3b6c3公路監理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公路監理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3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4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一般警察人員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Default="00EC7EC4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3A</w:t>
            </w:r>
            <w:r w:rsidRPr="00A461BC">
              <w:rPr>
                <w:rFonts w:ascii="Arial Unicode MS" w:hAnsi="Arial Unicode MS" w:hint="eastAsia"/>
              </w:rPr>
              <w:t>三等</w:t>
            </w:r>
            <w:hyperlink r:id="rId35" w:anchor="a1b2行政警察人員3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等。</w:t>
            </w:r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</w:rPr>
              <w:t>四等</w:t>
            </w:r>
            <w:hyperlink r:id="rId36" w:anchor="a1b2行政警察人員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3B</w:t>
            </w:r>
            <w:r w:rsidRPr="00A461BC">
              <w:rPr>
                <w:rFonts w:ascii="Arial Unicode MS" w:hAnsi="Arial Unicode MS" w:hint="eastAsia"/>
                <w:b/>
              </w:rPr>
              <w:t>三等</w:t>
            </w:r>
            <w:hyperlink r:id="rId37" w:anchor="a1b1警察法制人員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警察法制人員</w:t>
              </w:r>
            </w:hyperlink>
            <w:r w:rsidR="007F4830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461BC"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 w:rsidR="007F4830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F1477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4B</w:t>
            </w:r>
            <w:r>
              <w:t xml:space="preserve"> </w:t>
            </w:r>
            <w:hyperlink r:id="rId38" w:anchor="a1b1共同科目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Default="00EC7EC4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a（3）公務人員特種考試一般警察人員三等考試&amp;（8）退除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6。a（3）105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（3）106年公務人員特種考試一般警察人員四等考試．行政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Default="00EC7EC4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5。a（3）105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3。（3）105年公務人員特種考試一般警察人員四等考試．行政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3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3）104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6。a（3）104年公務人員特種考試一般警察人員四等考試．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9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0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7F4830" w:rsidRPr="00A461BC" w:rsidTr="00BC1A9A">
        <w:trPr>
          <w:cantSplit/>
          <w:trHeight w:val="612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7F4830" w:rsidRPr="00A461BC" w:rsidRDefault="007F4830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5" w:name="a04"/>
            <w:bookmarkEnd w:id="5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7F4830" w:rsidRPr="00A461BC" w:rsidRDefault="007F4830" w:rsidP="009361C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地方政府</w:t>
            </w:r>
            <w:r w:rsidRPr="00A461BC">
              <w:rPr>
                <w:rFonts w:ascii="Arial Unicode MS" w:hAnsi="Arial Unicode MS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F4830" w:rsidRPr="00A461BC" w:rsidRDefault="007F4830" w:rsidP="009361C1">
            <w:pPr>
              <w:jc w:val="both"/>
              <w:rPr>
                <w:rFonts w:ascii="Arial Unicode MS" w:hAnsi="Arial Unicode MS"/>
                <w:color w:val="990000"/>
              </w:rPr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41" w:anchor="a3b1c9一般行政3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&amp;</w:t>
              </w:r>
              <w:r w:rsidRPr="00A461BC">
                <w:rPr>
                  <w:rFonts w:ascii="Arial Unicode MS" w:hAnsi="Arial Unicode MS" w:hint="eastAsia"/>
                </w:rPr>
                <w:t>04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05</w:t>
            </w:r>
            <w:hyperlink r:id="rId42" w:anchor="a3b1c9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  <w:r w:rsidRPr="00A461BC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7F4830" w:rsidRDefault="007F4830" w:rsidP="009361C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5。a（4）106年特種考試地方政府公務人員三等考試。一般行政_1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6。（4）106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F4830" w:rsidRDefault="007F4830" w:rsidP="009361C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4。a（4）105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5。（4）105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5。a（4）104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6。a（4）104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F4830" w:rsidRPr="00A461BC" w:rsidRDefault="007F4830" w:rsidP="009361C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4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1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A461BC">
              <w:rPr>
                <w:rFonts w:ascii="Arial Unicode MS" w:hAnsi="Arial Unicode MS" w:hint="eastAsia"/>
                <w:szCs w:val="20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一般行政等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5" w:anchor="a3b2c2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46" w:anchor="a3b2c2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7" w:anchor="a3b2c2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1。a（5）106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2。（5）106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1。a（5）105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2。（5）105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a（5）104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a（5）104年公務人員特種考試原住民族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8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9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EC7EC4" w:rsidRPr="00A461BC" w:rsidRDefault="007F4830" w:rsidP="00C04BF0">
            <w:pPr>
              <w:jc w:val="both"/>
              <w:rPr>
                <w:rFonts w:ascii="Arial Unicode MS" w:hAnsi="Arial Unicode MS"/>
                <w:szCs w:val="20"/>
              </w:rPr>
            </w:pPr>
            <w:hyperlink r:id="rId50" w:anchor="a3b1c6一般行政" w:history="1">
              <w:r w:rsidR="00EC7EC4"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公務人員</w:t>
              </w:r>
            </w:hyperlink>
            <w:r w:rsidR="00EC7EC4" w:rsidRPr="00A461BC">
              <w:rPr>
                <w:rFonts w:ascii="Arial Unicode MS" w:hAnsi="Arial Unicode MS" w:hint="eastAsia"/>
              </w:rPr>
              <w:t>、</w:t>
            </w:r>
            <w:hyperlink r:id="rId51" w:anchor="a3b4c2關務2" w:history="1">
              <w:r w:rsidR="00EC7EC4" w:rsidRPr="00A461BC">
                <w:rPr>
                  <w:rFonts w:ascii="Arial Unicode MS" w:hAnsi="Arial Unicode MS" w:hint="eastAsia"/>
                  <w:color w:val="808000"/>
                  <w:u w:val="single"/>
                </w:rPr>
                <w:t>關務人員</w:t>
              </w:r>
            </w:hyperlink>
            <w:r w:rsidR="00EC7EC4" w:rsidRPr="00A461BC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EC7EC4" w:rsidRPr="00A461BC">
              <w:rPr>
                <w:rFonts w:ascii="Arial Unicode MS" w:hAnsi="Arial Unicode MS" w:hint="eastAsia"/>
                <w:szCs w:val="20"/>
              </w:rPr>
              <w:t>薦任考試</w:t>
            </w:r>
            <w:r w:rsidR="00EC7EC4" w:rsidRPr="00A461BC">
              <w:rPr>
                <w:rFonts w:ascii="Arial Unicode MS" w:hAnsi="Arial Unicode MS" w:hint="eastAsia"/>
              </w:rPr>
              <w:t>~</w:t>
            </w:r>
            <w:r w:rsidR="00EC7EC4" w:rsidRPr="00A461BC">
              <w:rPr>
                <w:rFonts w:ascii="Arial Unicode MS" w:hAnsi="Arial Unicode MS" w:hint="eastAsia"/>
                <w:szCs w:val="20"/>
              </w:rPr>
              <w:t>一般行政</w:t>
            </w:r>
            <w:r w:rsidR="00EC7EC4"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2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2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3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844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身心障礙人員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一般行政等。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54" w:anchor="a3b2c1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5" w:anchor="a3b2c1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Default="00EC7EC4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1。a（7）106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2。（7）106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1。a（7）105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2。a（7）105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1。a（7）104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2。a（7）104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6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EC7EC4" w:rsidRPr="00A461BC" w:rsidRDefault="00EC7EC4" w:rsidP="00C04BF0">
            <w:pPr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</w:rPr>
              <w:t>特種考試</w:t>
            </w:r>
            <w:r w:rsidRPr="00A461BC">
              <w:rPr>
                <w:rFonts w:ascii="新細明體" w:hAnsi="新細明體" w:hint="eastAsia"/>
                <w:b/>
              </w:rPr>
              <w:t>退除役軍人</w:t>
            </w:r>
            <w:r w:rsidRPr="00A461BC">
              <w:rPr>
                <w:rFonts w:ascii="新細明體" w:hAnsi="新細明體" w:hint="eastAsia"/>
              </w:rPr>
              <w:t>轉任公務人員考試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jc w:val="both"/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58" w:anchor="a3b5c2一般行政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三等</w:t>
              </w:r>
            </w:hyperlink>
            <w:r w:rsidRPr="00A461BC">
              <w:rPr>
                <w:rFonts w:ascii="新細明體" w:cs="新細明體"/>
                <w:szCs w:val="20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9" w:anchor="a3b5c2一般行政4" w:history="1">
              <w:r w:rsidRPr="00A461BC">
                <w:rPr>
                  <w:rFonts w:ascii="新細明體" w:cs="新細明體" w:hint="eastAsia"/>
                  <w:color w:val="808000"/>
                  <w:szCs w:val="20"/>
                  <w:u w:val="single"/>
                </w:rPr>
                <w:t>四等</w:t>
              </w:r>
            </w:hyperlink>
            <w:r w:rsidRPr="00A461BC">
              <w:rPr>
                <w:rFonts w:ascii="新細明體" w:hAnsi="新細明體" w:hint="eastAsia"/>
              </w:rPr>
              <w:t>。一般行政</w:t>
            </w:r>
            <w:r w:rsidRPr="00A461BC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a（3）公務人員特種考試一般警察人員三等考試&amp;（8）退除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1）106年特種考試交通事業鐵路人員員級考試&amp;（8）退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03。a（1）102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（1）104年特種考試交通事業鐵路人員員級&amp;（8）退除役軍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0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1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普通</w:t>
            </w:r>
            <w:r w:rsidRPr="00A461BC">
              <w:rPr>
                <w:rFonts w:ascii="Arial Unicode MS" w:hAnsi="Arial Unicode MS" w:hint="eastAsia"/>
              </w:rPr>
              <w:t>考試。</w:t>
            </w:r>
            <w:hyperlink r:id="rId62" w:anchor="a3b1c2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8。（9）106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8。（9）105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（9）103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10"/>
            <w:bookmarkEnd w:id="11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lastRenderedPageBreak/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高等考試</w:t>
            </w:r>
            <w:r w:rsidRPr="00A461BC">
              <w:rPr>
                <w:rFonts w:ascii="Arial Unicode MS" w:hAnsi="Arial Unicode MS" w:hint="eastAsia"/>
              </w:rPr>
              <w:t>三級考試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01</w:t>
            </w:r>
            <w:hyperlink r:id="rId65" w:anchor="a3b1c4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  <w:r w:rsidRPr="00A461BC">
              <w:rPr>
                <w:rFonts w:ascii="Arial Unicode MS" w:hAnsi="Arial Unicode MS" w:hint="eastAsia"/>
              </w:rPr>
              <w:t>/02</w:t>
            </w:r>
            <w:hyperlink r:id="rId66" w:anchor="a3b1c4法制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法制</w:t>
              </w:r>
            </w:hyperlink>
            <w:r w:rsidRPr="00A461BC">
              <w:rPr>
                <w:rFonts w:ascii="Arial Unicode MS" w:hAnsi="Arial Unicode MS" w:hint="eastAsia"/>
                <w:szCs w:val="20"/>
              </w:rPr>
              <w:t>/03</w:t>
            </w:r>
            <w:hyperlink r:id="rId67" w:anchor="a3b1c4智慧財產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智慧財產行政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C7EC4" w:rsidRDefault="00EC7EC4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7。a（10）106年公務人員高等考試三級考試。一般行政、智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7。a（10）105年公務人員高等考試三級考試。一般行政、智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7。a（10）104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8。a（10）104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8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9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EC4" w:rsidRDefault="00EC7EC4" w:rsidP="00C04BF0">
            <w:pPr>
              <w:jc w:val="both"/>
              <w:rPr>
                <w:rFonts w:ascii="Arial Unicode MS" w:hAnsi="Arial Unicode MS"/>
                <w:b/>
              </w:rPr>
            </w:pPr>
            <w:r w:rsidRPr="00A461BC">
              <w:rPr>
                <w:rFonts w:ascii="Arial Unicode MS" w:hAnsi="Arial Unicode MS" w:hint="eastAsia"/>
              </w:rPr>
              <w:t>警察人員</w:t>
            </w:r>
            <w:r w:rsidRPr="00A461BC">
              <w:rPr>
                <w:rFonts w:ascii="Arial Unicode MS" w:hAnsi="Arial Unicode MS" w:hint="eastAsia"/>
                <w:b/>
              </w:rPr>
              <w:t>升官等</w:t>
            </w:r>
            <w:r w:rsidRPr="00A461B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警正警察官升官等。</w:t>
            </w:r>
            <w:hyperlink r:id="rId70" w:anchor="a1b3行政警察人員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3。（11）105年警察人員升官等考試。警正警察官升官等。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1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3" w:name="a12"/>
            <w:bookmarkEnd w:id="1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EC7EC4" w:rsidRDefault="00EC7EC4" w:rsidP="00C04BF0">
            <w:pPr>
              <w:ind w:leftChars="-14" w:left="-28"/>
              <w:jc w:val="both"/>
              <w:rPr>
                <w:rStyle w:val="a3"/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0C6314">
              <w:rPr>
                <w:rFonts w:ascii="Arial Unicode MS" w:hAnsi="Arial Unicode MS" w:hint="eastAsia"/>
                <w:szCs w:val="20"/>
              </w:rPr>
              <w:t>移民行政</w:t>
            </w:r>
          </w:p>
          <w:p w:rsidR="00EC7EC4" w:rsidRDefault="00EC7EC4" w:rsidP="00C04BF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73" w:anchor="a3b9移民行政人員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74" w:anchor="a3b9移民行政人員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EC7EC4" w:rsidRPr="005C3CC7" w:rsidRDefault="00EC7EC4" w:rsidP="00C04BF0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609。a（12）106年公務人員特種考試移民行政人員三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610。a（12）106年公務人員特種考試移民行政人員四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Fonts w:ascii="Arial Unicode MS" w:hAnsi="Arial Unicode MS" w:hint="eastAsia"/>
              </w:rPr>
              <w:t>。</w:t>
            </w:r>
            <w:hyperlink w:anchor="_10509。a（12）105年公務人員特種考試移民行政人員三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510。a（12）105年公務人員特種考試移民行政人員四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</w:tc>
      </w:tr>
      <w:tr w:rsidR="00EC7EC4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EC7EC4" w:rsidRPr="00A461BC" w:rsidRDefault="00EC7EC4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4" w:name="a13"/>
            <w:bookmarkEnd w:id="1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EC7EC4" w:rsidRPr="00A461BC" w:rsidRDefault="00EC7EC4" w:rsidP="00C04BF0">
            <w:pPr>
              <w:ind w:leftChars="-14" w:left="-28" w:firstLineChars="57" w:firstLine="114"/>
              <w:jc w:val="both"/>
              <w:rPr>
                <w:rFonts w:ascii="新細明體" w:hAnsi="新細明體"/>
                <w:b/>
              </w:rPr>
            </w:pPr>
            <w:r w:rsidRPr="00A461BC">
              <w:rPr>
                <w:rFonts w:ascii="新細明體" w:hAnsi="新細明體" w:hint="eastAsia"/>
              </w:rPr>
              <w:t>交通事業</w:t>
            </w:r>
            <w:r w:rsidRPr="00A461BC">
              <w:rPr>
                <w:rFonts w:ascii="新細明體" w:hAnsi="新細明體" w:hint="eastAsia"/>
                <w:b/>
              </w:rPr>
              <w:t>公路人員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公路業務類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ind w:leftChars="-14" w:left="-28"/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75" w:anchor="a3b6c4公路業務類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76" w:anchor="a3b6c4公路業務類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佐級晉員級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03</w:t>
            </w:r>
            <w:hyperlink r:id="rId77" w:anchor="a3b6c4公路業務類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士級晉員級</w:t>
              </w:r>
            </w:hyperlink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  <w:b/>
              </w:rPr>
              <w:t>港務人員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新細明體" w:hAnsi="新細明體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港務業務類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78" w:anchor="a3b6c6港務業務類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79" w:anchor="a3b6c6港務業務類4" w:history="1">
              <w:r w:rsidRPr="00A461BC">
                <w:rPr>
                  <w:rFonts w:ascii="Arial Unicode MS" w:hAnsi="Arial Unicode MS"/>
                  <w:color w:val="808000"/>
                  <w:szCs w:val="20"/>
                  <w:u w:val="single"/>
                </w:rPr>
                <w:t>佐級晉員級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EC7EC4" w:rsidRDefault="00EC7EC4" w:rsidP="00C04BF0">
            <w:pPr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4。a（13）106年交通事業港務公路人員升資考試。一般行政等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Default="00EC7EC4" w:rsidP="00C04BF0">
            <w:pPr>
              <w:rPr>
                <w:rFonts w:ascii="Arial Unicode MS" w:hAnsi="Arial Unicode MS"/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2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413。（13）102年交通事業公路人&amp;港務人員升資考試。佐級晉員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414。（13）102年交通事業公路人考試。士級晉佐級。公路業務類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C7EC4" w:rsidRPr="00A461BC" w:rsidRDefault="00EC7EC4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0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1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A461BC" w:rsidRPr="00A461BC" w:rsidRDefault="00A461BC" w:rsidP="00A461BC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15" w:name="_99年(1-50)"/>
      <w:bookmarkEnd w:id="15"/>
      <w:r w:rsidRPr="00A461B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 w:rsidR="00FE2E73"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 w:rsidR="00FE2E73">
          <w:rPr>
            <w:rFonts w:ascii="Arial Unicode MS" w:hAnsi="Arial Unicode MS"/>
            <w:color w:val="808000"/>
            <w:sz w:val="18"/>
            <w:szCs w:val="20"/>
            <w:u w:val="single"/>
          </w:rPr>
          <w:t>(7)</w:t>
        </w:r>
      </w:hyperlink>
      <w:r w:rsidR="007F483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461BC">
          <w:rPr>
            <w:rFonts w:ascii="Arial Unicode MS" w:hAnsi="Arial Unicode MS"/>
            <w:color w:val="808000"/>
            <w:sz w:val="18"/>
            <w:u w:val="single"/>
          </w:rPr>
          <w:t>回首頁</w:t>
        </w:r>
      </w:hyperlink>
      <w:r w:rsidR="007F4830">
        <w:rPr>
          <w:rFonts w:ascii="Arial Unicode MS" w:hAnsi="Arial Unicode MS" w:hint="eastAsia"/>
          <w:color w:val="808000"/>
          <w:sz w:val="18"/>
        </w:rPr>
        <w:t>〉〉</w:t>
      </w:r>
    </w:p>
    <w:p w:rsidR="00A461BC" w:rsidRPr="00A461BC" w:rsidRDefault="00A461BC" w:rsidP="00A461BC">
      <w:pPr>
        <w:keepNext/>
        <w:tabs>
          <w:tab w:val="left" w:pos="6663"/>
        </w:tabs>
        <w:adjustRightInd w:val="0"/>
        <w:snapToGrid w:val="0"/>
        <w:spacing w:before="100" w:beforeAutospacing="1" w:after="100" w:afterAutospacing="1"/>
        <w:outlineLvl w:val="0"/>
        <w:rPr>
          <w:rFonts w:ascii="Arial Unicode MS" w:hAnsi="Arial Unicode MS" w:cs="Arial Unicode MS"/>
          <w:b/>
          <w:color w:val="990000"/>
          <w:szCs w:val="27"/>
        </w:rPr>
      </w:pPr>
      <w:bookmarkStart w:id="16" w:name="_103年(2-75)"/>
      <w:bookmarkEnd w:id="16"/>
      <w:r w:rsidRPr="00A461BC">
        <w:rPr>
          <w:rFonts w:ascii="Arial Unicode MS" w:hAnsi="Arial Unicode MS" w:cs="Arial Unicode MS" w:hint="eastAsia"/>
          <w:b/>
          <w:color w:val="990000"/>
          <w:szCs w:val="27"/>
        </w:rPr>
        <w:t>10</w:t>
      </w:r>
      <w:r w:rsidR="00BC1A9A">
        <w:rPr>
          <w:rFonts w:ascii="Arial Unicode MS" w:hAnsi="Arial Unicode MS" w:cs="Arial Unicode MS" w:hint="eastAsia"/>
          <w:b/>
          <w:color w:val="990000"/>
          <w:szCs w:val="27"/>
        </w:rPr>
        <w:t>4</w:t>
      </w:r>
      <w:r w:rsidRPr="00A461BC">
        <w:rPr>
          <w:rFonts w:ascii="Arial Unicode MS" w:hAnsi="Arial Unicode MS" w:cs="Arial Unicode MS" w:hint="eastAsia"/>
          <w:b/>
          <w:color w:val="990000"/>
          <w:szCs w:val="27"/>
        </w:rPr>
        <w:t>年</w:t>
      </w:r>
      <w:r w:rsidRPr="00A461BC">
        <w:rPr>
          <w:rFonts w:ascii="Arial Unicode MS" w:hAnsi="Arial Unicode MS" w:cs="Arial Unicode MS" w:hint="eastAsia"/>
          <w:b/>
          <w:color w:val="990000"/>
          <w:szCs w:val="27"/>
        </w:rPr>
        <w:t>(</w:t>
      </w:r>
      <w:r w:rsidR="00020062" w:rsidRPr="00020062">
        <w:rPr>
          <w:rFonts w:ascii="Arial Unicode MS" w:hAnsi="Arial Unicode MS" w:cs="Arial Unicode MS"/>
          <w:b/>
          <w:color w:val="990000"/>
          <w:szCs w:val="27"/>
        </w:rPr>
        <w:t>16-625)</w:t>
      </w:r>
    </w:p>
    <w:p w:rsidR="00A461BC" w:rsidRPr="00A461BC" w:rsidRDefault="00A461BC" w:rsidP="00F55A87">
      <w:pPr>
        <w:pStyle w:val="1"/>
      </w:pPr>
      <w:bookmarkStart w:id="17" w:name="_%%10301。a（7）103年公務人員特種考試身心障礙人員三等考試。"/>
      <w:bookmarkStart w:id="18" w:name="_10401。a（7）104年公務人員特種考試身心障礙人員三等考試。一般"/>
      <w:bookmarkStart w:id="19" w:name="a104b01"/>
      <w:bookmarkEnd w:id="17"/>
      <w:bookmarkEnd w:id="18"/>
      <w:bookmarkEnd w:id="19"/>
      <w:r w:rsidRPr="00A461BC">
        <w:rPr>
          <w:rFonts w:hint="eastAsia"/>
        </w:rPr>
        <w:t>10</w:t>
      </w:r>
      <w:r w:rsidR="00BC1A9A">
        <w:rPr>
          <w:rFonts w:hint="eastAsia"/>
        </w:rPr>
        <w:t>4</w:t>
      </w:r>
      <w:r w:rsidRPr="00A461BC">
        <w:rPr>
          <w:rFonts w:hint="eastAsia"/>
        </w:rPr>
        <w:t>01</w:t>
      </w:r>
      <w:r w:rsidRPr="00A461BC">
        <w:rPr>
          <w:rFonts w:hint="eastAsia"/>
        </w:rPr>
        <w:t>。</w:t>
      </w:r>
      <w:r w:rsidRPr="00A461BC">
        <w:rPr>
          <w:rFonts w:hint="eastAsia"/>
        </w:rPr>
        <w:t>a</w:t>
      </w:r>
      <w:r w:rsidRPr="00A461BC">
        <w:rPr>
          <w:rFonts w:hint="eastAsia"/>
        </w:rPr>
        <w:t>（</w:t>
      </w:r>
      <w:r w:rsidRPr="00A461BC">
        <w:rPr>
          <w:rFonts w:hint="eastAsia"/>
        </w:rPr>
        <w:t>7</w:t>
      </w:r>
      <w:r w:rsidRPr="00A461BC">
        <w:rPr>
          <w:rFonts w:hint="eastAsia"/>
        </w:rPr>
        <w:t>）</w:t>
      </w:r>
      <w:r w:rsidRPr="00A461BC">
        <w:rPr>
          <w:rFonts w:hint="eastAsia"/>
        </w:rPr>
        <w:t>10</w:t>
      </w:r>
      <w:r w:rsidR="00BC1A9A">
        <w:rPr>
          <w:rFonts w:hint="eastAsia"/>
        </w:rPr>
        <w:t>4</w:t>
      </w:r>
      <w:r w:rsidRPr="00A461BC">
        <w:rPr>
          <w:rFonts w:hint="eastAsia"/>
        </w:rPr>
        <w:t>年公務人員特種考試身心障礙人員三等考試。一般行政等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A461F3">
        <w:rPr>
          <w:rFonts w:ascii="Arial Unicode MS" w:hAnsi="Arial Unicode MS"/>
        </w:rPr>
        <w:t>104</w:t>
      </w:r>
      <w:r w:rsidRPr="00A461F3">
        <w:rPr>
          <w:rFonts w:ascii="Arial Unicode MS" w:hAnsi="Arial Unicode MS"/>
        </w:rPr>
        <w:t>年</w:t>
      </w:r>
      <w:r w:rsidRPr="00A461F3">
        <w:rPr>
          <w:rFonts w:ascii="Arial Unicode MS" w:hAnsi="Arial Unicode MS" w:hint="eastAsia"/>
        </w:rPr>
        <w:t>公務人員特種考試關務人員考試、</w:t>
      </w:r>
      <w:r w:rsidRPr="00A461F3">
        <w:rPr>
          <w:rFonts w:ascii="Arial Unicode MS" w:hAnsi="Arial Unicode MS" w:hint="eastAsia"/>
        </w:rPr>
        <w:t>104</w:t>
      </w:r>
      <w:r w:rsidRPr="00A461F3">
        <w:rPr>
          <w:rFonts w:ascii="Arial Unicode MS" w:hAnsi="Arial Unicode MS" w:hint="eastAsia"/>
        </w:rPr>
        <w:t>年公務人員特種考試身心障礙人員考試及</w:t>
      </w:r>
      <w:r w:rsidRPr="00A461F3">
        <w:rPr>
          <w:rFonts w:ascii="Arial Unicode MS" w:hAnsi="Arial Unicode MS" w:hint="eastAsia"/>
        </w:rPr>
        <w:t>104</w:t>
      </w:r>
      <w:r w:rsidRPr="00A461F3">
        <w:rPr>
          <w:rFonts w:ascii="Arial Unicode MS" w:hAnsi="Arial Unicode MS" w:hint="eastAsia"/>
        </w:rPr>
        <w:t>年國軍上校以上軍官</w:t>
      </w:r>
      <w:r w:rsidRPr="009B7689">
        <w:rPr>
          <w:rFonts w:ascii="Arial Unicode MS" w:hAnsi="Arial Unicode MS" w:hint="eastAsia"/>
        </w:rPr>
        <w:t>轉任公務人員考試試題</w:t>
      </w:r>
      <w:r w:rsidRPr="009B7689">
        <w:rPr>
          <w:rFonts w:ascii="Arial Unicode MS" w:hAnsi="Arial Unicode MS"/>
        </w:rPr>
        <w:t>30130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考試別】身心障礙人員</w:t>
      </w:r>
      <w:r>
        <w:rPr>
          <w:rFonts w:ascii="Arial Unicode MS" w:hAnsi="Arial Unicode MS" w:hint="eastAsia"/>
        </w:rPr>
        <w:t>考試【等別】</w:t>
      </w:r>
      <w:r w:rsidRPr="009B7689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9B7689">
        <w:rPr>
          <w:rFonts w:ascii="Arial Unicode MS" w:hAnsi="Arial Unicode MS" w:hint="eastAsia"/>
        </w:rPr>
        <w:t>一般行政、人事行政、法制、教育行政</w:t>
      </w: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科目】行政法</w:t>
      </w: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考試時間】</w:t>
      </w:r>
      <w:r w:rsidRPr="009B7689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9B7689">
        <w:rPr>
          <w:rFonts w:ascii="Arial Unicode MS" w:hAnsi="Arial Unicode MS" w:hint="eastAsia"/>
        </w:rPr>
        <w:t>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82" w:anchor="a104b01" w:history="1">
        <w:r>
          <w:rPr>
            <w:rStyle w:val="a3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49522D" w:rsidRPr="002E0490" w:rsidRDefault="0049522D" w:rsidP="0049522D">
      <w:pPr>
        <w:ind w:left="142"/>
        <w:jc w:val="both"/>
        <w:rPr>
          <w:rFonts w:ascii="Arial Unicode MS" w:hAnsi="Arial Unicode MS"/>
        </w:rPr>
      </w:pP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乙、測驗題部分：（</w:t>
      </w:r>
      <w:r w:rsidRPr="009B7689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3301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1.</w:t>
      </w:r>
      <w:r w:rsidRPr="009B7689">
        <w:rPr>
          <w:rFonts w:hint="eastAsia"/>
        </w:rPr>
        <w:t>行政行為得否為差別待遇？答案顯示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）為授益性行政行為時，無論如何，均得為之（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）無論為授益性或干預性行政行為，無論如何，均不得為之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）無論為授益性或干預性行政行為，有正當理由時，均得為之（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）由上級行政機關決定之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2.</w:t>
      </w:r>
      <w:r w:rsidRPr="009B7689">
        <w:rPr>
          <w:rFonts w:hint="eastAsia"/>
        </w:rPr>
        <w:t>法律規定對於違規行為可處罰鍰、停工、停業，主管機關考量個案情節後，決定處以吊扣執照時，試問此行政行為有下列何種瑕疵？答案顯示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）違反不當聯結禁止原則（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）裁量怠惰（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）裁量逾越（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）裁量權濫用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3.</w:t>
      </w:r>
      <w:r w:rsidRPr="009B7689">
        <w:rPr>
          <w:rFonts w:hint="eastAsia"/>
        </w:rPr>
        <w:t>下列何者非屬地方自治團體之行政機關？答案顯示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）臺灣省政府（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）新北市政府（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）雲林縣政府（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）基隆市政府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4.</w:t>
      </w:r>
      <w:r w:rsidRPr="009B7689">
        <w:rPr>
          <w:rFonts w:hint="eastAsia"/>
        </w:rPr>
        <w:t>下列何項有瑕疵行政處分無法因事後補正而有效？答案顯示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）必須記明之理由已於事後記明者（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）應以證書方式作成已於事後給予證書者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）應給予當事人陳述意見之機會已於事後給予者（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）應參與行政處分作成之其他機關已於事後參與者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5.</w:t>
      </w:r>
      <w:r w:rsidRPr="009B7689">
        <w:rPr>
          <w:rFonts w:hint="eastAsia"/>
        </w:rPr>
        <w:t>下列何項行政處分之受益人，其信賴值得保護？答案顯示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）明知行政處分違法或因過失而不知者（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）以賄賂方法使行政機關作成行政處分者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）未於作成行政處分機關通知期間內提出陳述意見書者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）對重要事項提供不正確資料，致使行政機關依該資料而作成行政處分者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6.</w:t>
      </w:r>
      <w:r w:rsidRPr="009B7689">
        <w:rPr>
          <w:rFonts w:hint="eastAsia"/>
        </w:rPr>
        <w:t>關於公法上請求權之敘述，下列何者正確？答案顯示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）因時效完成而當然消滅（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）請求權時效不因行政機關為實現該權利所作成之行政處分而中斷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）除法律有特別規定外，於請求權人為人民時，因五年間不行使而消滅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）除法律有特別規定外，於請求權人為行政機關時，因十年間不行使而消滅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lastRenderedPageBreak/>
        <w:t>7.</w:t>
      </w:r>
      <w:r w:rsidRPr="009B7689">
        <w:rPr>
          <w:rFonts w:hint="eastAsia"/>
        </w:rPr>
        <w:t>行政機關與人民締結雙務契約，而未於契約中約定人民給付之特定用途時，該行政契約之效力為何？答案顯示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）無效（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）經雙方終止契約後，失其效力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）經行政機關單方調整契約內容後，有效（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）若雙方之給付相當，且有正當合理之關聯，仍有效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8.</w:t>
      </w:r>
      <w:r w:rsidRPr="009B7689">
        <w:rPr>
          <w:rFonts w:hint="eastAsia"/>
        </w:rPr>
        <w:t>某食品業者生產之食品涉嫌摻偽，同時觸犯食品安全衛生管理法之刑事處罰與行政罰之規定，試問應如何處罰？答案顯示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）先處以法定額度較高之罰鍰（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）先依刑事法律規定處罰之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）得併處罰金與罰鍰（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）先處罰金即不得裁處歇業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9.</w:t>
      </w:r>
      <w:r w:rsidRPr="009B7689">
        <w:rPr>
          <w:rFonts w:hint="eastAsia"/>
        </w:rPr>
        <w:t>高雄市某攤販被市政府環境保護局裁處二萬元罰鍰，逾期不繳納，依法由下列那一機關執行之？答案顯示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）高雄市政府（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）高雄市政府環境保護局（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）高雄高等行政法院（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）高雄行政執行分署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10.</w:t>
      </w:r>
      <w:r w:rsidRPr="009B7689">
        <w:rPr>
          <w:rFonts w:hint="eastAsia"/>
        </w:rPr>
        <w:t>行政機關為避免急迫危險，而有即時處置之必要時，得採取下列何種執行方法？答案顯示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）直接強制（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）間接強制（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）即時強制（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）拘提管收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11.</w:t>
      </w:r>
      <w:r w:rsidRPr="009B7689">
        <w:rPr>
          <w:rFonts w:hint="eastAsia"/>
        </w:rPr>
        <w:t>甲因未經許可在住家一樓經營商業，經檢舉被裁處罰鍰，接到裁罰書時，立即向處分機關表示不服，之後即未採取任何動作，試問甲是否已完成提起訴願之程序？答案顯示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）表示不服時，即已完成提起訴願程序（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）若在受理機關記載表示不服之文書上簽名，即已完成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）應視為已提起訴願，但應補送訴願書（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）應另繕具訴願書，重新提起訴願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12</w:t>
      </w:r>
      <w:r w:rsidRPr="009B7689">
        <w:rPr>
          <w:rFonts w:hint="eastAsia"/>
        </w:rPr>
        <w:t>車輛流量大時，限制乘坐三人以下車輛通行，而非全面禁止通行，此為何項法律原則之展現？答案顯示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）明確性原則（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）誠信原則（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）比例原則（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）平等原則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13.</w:t>
      </w:r>
      <w:r w:rsidRPr="009B7689">
        <w:rPr>
          <w:rFonts w:hint="eastAsia"/>
        </w:rPr>
        <w:t>因下列何種原因提起行政訴訟時，依法無需經訴願前置程序？答案顯示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）認為行政處分違法損害權利（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）請求地方機關為財產上之給付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）依法申請之案件被擱置（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）依法申請之案件被駁回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14.</w:t>
      </w:r>
      <w:r w:rsidRPr="009B7689">
        <w:rPr>
          <w:rFonts w:hint="eastAsia"/>
        </w:rPr>
        <w:t>下列何者為行政訴訟之正確被告？答案顯示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="00906614"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）駁回訴願時之受理訴願機關（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）變更原處分時，為原處分機關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）人民與受委託個人因受託事件涉訟者，為委託機關（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）被告機關經裁撤者，為承受其業務機關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15.</w:t>
      </w:r>
      <w:r w:rsidRPr="009B7689">
        <w:rPr>
          <w:rFonts w:hint="eastAsia"/>
        </w:rPr>
        <w:t>國家賠償事件之賠償義務機關對於損害原因應負責任之人之求償權，自何時起二年間不行使而消滅？答案顯示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）知有損害時起（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）自損害發生時起（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）自支付賠償金之日起（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）自國家賠償訴訟確定之日起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16.</w:t>
      </w:r>
      <w:hyperlink r:id="rId83" w:history="1">
        <w:r w:rsidRPr="00EB24E1">
          <w:rPr>
            <w:rStyle w:val="a3"/>
            <w:rFonts w:ascii="Arial Unicode MS" w:hAnsi="Arial Unicode MS" w:hint="eastAsia"/>
          </w:rPr>
          <w:t>行政程序法</w:t>
        </w:r>
      </w:hyperlink>
      <w:r w:rsidRPr="009B7689">
        <w:rPr>
          <w:rFonts w:hint="eastAsia"/>
        </w:rPr>
        <w:t>對行政命令訂定程序規定，下列何者錯誤？答案顯示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）行政機關訂定法規命令，除關於軍事、外交或其他重大事項而涉及國家機密或安全者外，應依</w:t>
      </w:r>
      <w:hyperlink r:id="rId84" w:history="1">
        <w:r w:rsidR="00EB24E1" w:rsidRPr="00EB24E1">
          <w:rPr>
            <w:rStyle w:val="a3"/>
            <w:rFonts w:ascii="Arial Unicode MS" w:hAnsi="Arial Unicode MS" w:hint="eastAsia"/>
          </w:rPr>
          <w:t>行政程序法</w:t>
        </w:r>
      </w:hyperlink>
      <w:r w:rsidRPr="009B7689">
        <w:rPr>
          <w:rFonts w:ascii="Arial Unicode MS" w:hAnsi="Arial Unicode MS" w:hint="eastAsia"/>
        </w:rPr>
        <w:t>為之。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）對於法規命令之訂定，僅限由行政機關自行草擬。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）行政機關擬訂法規命令時，應為預告程序。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）行政機關訂定法規命令，得依職權舉行聽證。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17.</w:t>
      </w:r>
      <w:r w:rsidRPr="009B7689">
        <w:rPr>
          <w:rFonts w:hint="eastAsia"/>
        </w:rPr>
        <w:t>下列關於自治條例之敘述，何者錯誤？答案顯示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）自治條例應經地方立法機關通過（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）自治條例得定新臺幣十萬元以下之罰鍰處罰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）自治條例得規定連續處罰（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）自治條例由地方立法機關公布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18.</w:t>
      </w:r>
      <w:r w:rsidRPr="009B7689">
        <w:rPr>
          <w:rFonts w:hint="eastAsia"/>
        </w:rPr>
        <w:t>依</w:t>
      </w:r>
      <w:hyperlink r:id="rId85" w:history="1">
        <w:r w:rsidRPr="00EB24E1">
          <w:rPr>
            <w:rStyle w:val="a3"/>
            <w:rFonts w:ascii="Arial Unicode MS" w:hAnsi="Arial Unicode MS" w:hint="eastAsia"/>
          </w:rPr>
          <w:t>行政執行法</w:t>
        </w:r>
      </w:hyperlink>
      <w:r w:rsidRPr="009B7689">
        <w:rPr>
          <w:rFonts w:hint="eastAsia"/>
        </w:rPr>
        <w:t>規定，有關直接強制與即時強制之敘述，下列何者正確？答案顯示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）兩者最大的差別在於直接強制係以有作為或不作為義務為前提，即時強制並無作為或不作為義務為前提。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）以有無拘提管收之適用為前提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）兩者皆又分成代履行及怠金之執行方式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）適用上以即時強制優先於直接強制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19.</w:t>
      </w:r>
      <w:r w:rsidRPr="009B7689">
        <w:rPr>
          <w:rFonts w:hint="eastAsia"/>
        </w:rPr>
        <w:t>依政府資訊公開法</w:t>
      </w:r>
      <w:hyperlink r:id="rId86" w:anchor="a7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7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及</w:t>
      </w:r>
      <w:hyperlink r:id="rId87" w:anchor="a8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8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規定，「條約、對外關係文書、法律、緊急命令、</w:t>
      </w:r>
      <w:hyperlink r:id="rId88" w:history="1">
        <w:r w:rsidRPr="00EB24E1">
          <w:rPr>
            <w:rStyle w:val="a3"/>
            <w:rFonts w:ascii="Arial Unicode MS" w:hAnsi="Arial Unicode MS" w:hint="eastAsia"/>
          </w:rPr>
          <w:t>中央法規標準法</w:t>
        </w:r>
      </w:hyperlink>
      <w:r w:rsidRPr="009B7689">
        <w:rPr>
          <w:rFonts w:hint="eastAsia"/>
        </w:rPr>
        <w:t>所定之命令、法規命令及地方自治法規」之政府資訊，應採下列何種方式為之？答案顯示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）刊載於政府機關公報或其他出版品（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）提供公開閱覽、抄錄、影印、錄音、錄影或攝影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）舉行記者會、說明會（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）利用電信網路傳送或其他方式供公眾線上查詢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20.</w:t>
      </w:r>
      <w:r w:rsidRPr="009B7689">
        <w:rPr>
          <w:rFonts w:hint="eastAsia"/>
        </w:rPr>
        <w:t>下列何種非委任之要件？答案顯示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）委任必須有法規為依據（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）委任之對象為不相隸屬之行政機關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）行政機關僅得將其權限之一部分為委任（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）委任事項應公告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21.</w:t>
      </w:r>
      <w:r w:rsidRPr="009B7689">
        <w:rPr>
          <w:rFonts w:hint="eastAsia"/>
        </w:rPr>
        <w:t>對行政處分效力之敘述，下列何者錯誤？答案顯示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）行政處分無效乃自始無效（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）行政處分無效與得撤銷之區分標準為該處分之瑕疵是否明顯且重大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）不具公務員身分之人所作成之行政處分屬於無效之行政處分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）逾越法定救濟期間之行政處分即產生形式存續力</w:t>
      </w:r>
    </w:p>
    <w:p w:rsidR="0049522D" w:rsidRPr="009B7689" w:rsidRDefault="0049522D" w:rsidP="00F55A87">
      <w:pPr>
        <w:pStyle w:val="3"/>
      </w:pPr>
      <w:r w:rsidRPr="009B7689">
        <w:rPr>
          <w:rFonts w:hint="eastAsia"/>
        </w:rPr>
        <w:t>22.</w:t>
      </w:r>
      <w:r w:rsidRPr="009B7689">
        <w:rPr>
          <w:rFonts w:hint="eastAsia"/>
        </w:rPr>
        <w:t>關於行政機關管轄之敘述，下列何者錯誤？答案顯示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）行政機關之權限均係以法規為依據，不得任意設定或變更，尤其不允許當事人協議變動機關之管轄權，此稱為管轄恆定原則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）委任、委託為管轄恆定原則之例外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）委任係委任機關將特定事項委由無隸屬關係機關管轄之變動，委託係有隸屬機關間管轄權之變動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）委任或委託均應將委任事項或委託事項及法規依據公告之，並刊登政府公報或新聞紙</w:t>
      </w:r>
    </w:p>
    <w:p w:rsidR="0049522D" w:rsidRPr="009B7689" w:rsidRDefault="0049522D" w:rsidP="00F55A87">
      <w:pPr>
        <w:pStyle w:val="3"/>
      </w:pPr>
      <w:r w:rsidRPr="009B7689">
        <w:rPr>
          <w:rFonts w:hint="eastAsia"/>
        </w:rPr>
        <w:t>23.</w:t>
      </w:r>
      <w:r w:rsidRPr="009B7689">
        <w:rPr>
          <w:rFonts w:hint="eastAsia"/>
        </w:rPr>
        <w:t>有關行政契約之敘述，下列何者錯誤？答案顯示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）行政契約之容許可分為除外說及授權說之兩種理論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）依據行政程序法</w:t>
      </w:r>
      <w:hyperlink r:id="rId89" w:anchor="a135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135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ascii="Arial Unicode MS" w:hAnsi="Arial Unicode MS" w:hint="eastAsia"/>
        </w:rPr>
        <w:t>規定，我國係採除外說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）行政契約涉及公權力行使並由公務員參與作成，故在通常情形以書面方式為必要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）瑕疵行政契約之法律上效果為全部無效</w:t>
      </w:r>
    </w:p>
    <w:p w:rsidR="0049522D" w:rsidRPr="009B7689" w:rsidRDefault="0049522D" w:rsidP="0049522D">
      <w:pPr>
        <w:pStyle w:val="3"/>
      </w:pPr>
      <w:r w:rsidRPr="009B7689">
        <w:rPr>
          <w:rFonts w:hint="eastAsia"/>
        </w:rPr>
        <w:t>24.</w:t>
      </w:r>
      <w:r w:rsidRPr="009B7689">
        <w:rPr>
          <w:rFonts w:hint="eastAsia"/>
        </w:rPr>
        <w:t>有關公務員保障及救濟的敘述，下列何者錯誤？答案顯示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）公務員受免職處分者，如對該免職處分不服，得提起復審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）受到一次兩大過之公務員，如有不服，得提起申訴、再申訴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）受申誡之公務員得提起申訴、再申訴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）考績丁等之公務員，如有不服，得提起復審</w:t>
      </w:r>
    </w:p>
    <w:p w:rsidR="0049522D" w:rsidRPr="0049522D" w:rsidRDefault="0049522D" w:rsidP="00F55A87">
      <w:pPr>
        <w:pStyle w:val="3"/>
      </w:pPr>
      <w:r w:rsidRPr="0049522D">
        <w:rPr>
          <w:rFonts w:hint="eastAsia"/>
        </w:rPr>
        <w:t>25.</w:t>
      </w:r>
      <w:r w:rsidRPr="0049522D">
        <w:rPr>
          <w:rFonts w:hint="eastAsia"/>
        </w:rPr>
        <w:t>環保主管機關查獲地下油槽滲透污染地下水，遂兩次通知其負責人在限期內改善，否則依法處罰，惟主管機關在限期未屆滿前已先行對油槽之負責人處鉅額罰鍰。主管機關此舉所違反之行政法之一般原則，下列何者最為正確？答案顯示</w:t>
      </w:r>
      <w:r w:rsidRPr="0049522D">
        <w:rPr>
          <w:rFonts w:hint="eastAsia"/>
        </w:rPr>
        <w:t>:</w:t>
      </w:r>
      <w:r w:rsidRPr="0049522D">
        <w:rPr>
          <w:rFonts w:hint="eastAsia"/>
        </w:rPr>
        <w:t>【</w:t>
      </w:r>
      <w:r w:rsidR="00906614" w:rsidRPr="009B7689">
        <w:rPr>
          <w:rFonts w:hint="eastAsia"/>
        </w:rPr>
        <w:t>D</w:t>
      </w:r>
      <w:r w:rsidRPr="0049522D">
        <w:rPr>
          <w:rFonts w:hint="eastAsia"/>
        </w:rPr>
        <w:t>】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）比例原則（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）公益原則（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）明確性原則（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）誠實信用原則</w:t>
      </w:r>
    </w:p>
    <w:p w:rsidR="00B5578A" w:rsidRPr="00EB7CF7" w:rsidRDefault="00B5578A" w:rsidP="00B5578A">
      <w:pPr>
        <w:ind w:left="142"/>
        <w:jc w:val="both"/>
        <w:rPr>
          <w:rFonts w:ascii="Arial Unicode MS" w:hAnsi="Arial Unicode MS"/>
        </w:rPr>
      </w:pPr>
    </w:p>
    <w:p w:rsidR="002A6BB1" w:rsidRPr="00F84B96" w:rsidRDefault="002A6BB1" w:rsidP="002A6BB1">
      <w:pPr>
        <w:ind w:left="142"/>
        <w:jc w:val="both"/>
        <w:rPr>
          <w:rFonts w:ascii="Arial Unicode MS" w:hAnsi="Arial Unicode MS"/>
        </w:rPr>
      </w:pPr>
    </w:p>
    <w:p w:rsidR="002A6BB1" w:rsidRPr="00CE2470" w:rsidRDefault="002A6BB1" w:rsidP="002A6BB1"/>
    <w:bookmarkStart w:id="20" w:name="_‧03司法特考&amp;專技高考"/>
    <w:bookmarkEnd w:id="20"/>
    <w:p w:rsidR="002A6BB1" w:rsidRPr="002A6BB1" w:rsidRDefault="002A6BB1" w:rsidP="002A6BB1">
      <w:pPr>
        <w:jc w:val="right"/>
        <w:rPr>
          <w:rStyle w:val="a3"/>
          <w:sz w:val="18"/>
        </w:rPr>
      </w:pPr>
      <w:r w:rsidRPr="002A6BB1">
        <w:rPr>
          <w:rFonts w:ascii="Arial Unicode MS" w:hAnsi="Arial Unicode MS"/>
          <w:color w:val="000080"/>
          <w:sz w:val="18"/>
        </w:rPr>
        <w:fldChar w:fldCharType="begin"/>
      </w:r>
      <w:r w:rsidRPr="002A6BB1">
        <w:rPr>
          <w:rFonts w:ascii="Arial Unicode MS" w:hAnsi="Arial Unicode MS"/>
          <w:color w:val="000080"/>
          <w:sz w:val="18"/>
        </w:rPr>
        <w:instrText xml:space="preserve"> HYPERLINK  \l "top" </w:instrText>
      </w:r>
      <w:r w:rsidRPr="002A6BB1">
        <w:rPr>
          <w:rFonts w:ascii="Arial Unicode MS" w:hAnsi="Arial Unicode MS"/>
          <w:color w:val="000080"/>
          <w:sz w:val="18"/>
        </w:rPr>
        <w:fldChar w:fldCharType="separate"/>
      </w:r>
      <w:r w:rsidRPr="002A6BB1">
        <w:rPr>
          <w:rStyle w:val="a3"/>
          <w:rFonts w:ascii="Arial Unicode MS" w:hAnsi="Arial Unicode MS" w:hint="eastAsia"/>
          <w:u w:val="none"/>
        </w:rPr>
        <w:t xml:space="preserve">　　　　　　　　　　　　　　　　　　　　　　　　　　　　　　　　　　　　　　　　　　　　　</w:t>
      </w:r>
      <w:hyperlink w:anchor="top" w:history="1">
        <w:r w:rsidRPr="002A6BB1">
          <w:rPr>
            <w:rStyle w:val="a3"/>
            <w:rFonts w:hint="eastAsia"/>
            <w:sz w:val="18"/>
          </w:rPr>
          <w:t>回首頁</w:t>
        </w:r>
      </w:hyperlink>
      <w:r w:rsidR="007F4830">
        <w:rPr>
          <w:rStyle w:val="a3"/>
          <w:rFonts w:hint="eastAsia"/>
          <w:sz w:val="18"/>
          <w:u w:val="none"/>
        </w:rPr>
        <w:t>〉〉</w:t>
      </w:r>
    </w:p>
    <w:p w:rsidR="002A6BB1" w:rsidRPr="0045443D" w:rsidRDefault="002A6BB1" w:rsidP="00284A38">
      <w:pPr>
        <w:ind w:leftChars="50" w:left="100"/>
        <w:jc w:val="both"/>
      </w:pPr>
      <w:r w:rsidRPr="002A6BB1">
        <w:rPr>
          <w:rFonts w:ascii="Arial Unicode MS" w:hAnsi="Arial Unicode MS"/>
          <w:color w:val="000080"/>
          <w:sz w:val="18"/>
        </w:rPr>
        <w:fldChar w:fldCharType="end"/>
      </w:r>
      <w:r w:rsidRPr="00300ADF">
        <w:rPr>
          <w:rFonts w:ascii="Arial Unicode MS" w:hAnsi="Arial Unicode MS" w:hint="eastAsia"/>
          <w:color w:val="7F7F7F"/>
          <w:sz w:val="18"/>
          <w:szCs w:val="18"/>
        </w:rPr>
        <w:t>【編註】本超連結檔以考試院最近公告為依據，提供學習與參考為原則。如有發現待更正部份及您所需未收編之</w:t>
      </w:r>
      <w:r>
        <w:rPr>
          <w:rFonts w:ascii="Arial Unicode MS" w:hAnsi="Arial Unicode MS" w:hint="eastAsia"/>
          <w:color w:val="7F7F7F"/>
          <w:sz w:val="18"/>
          <w:szCs w:val="18"/>
        </w:rPr>
        <w:t>科目</w:t>
      </w:r>
      <w:r w:rsidRPr="00300ADF">
        <w:rPr>
          <w:rFonts w:ascii="Arial Unicode MS" w:hAnsi="Arial Unicode MS" w:hint="eastAsia"/>
          <w:color w:val="7F7F7F"/>
          <w:sz w:val="18"/>
          <w:szCs w:val="18"/>
        </w:rPr>
        <w:t>，敬請</w:t>
      </w:r>
      <w:r>
        <w:rPr>
          <w:rFonts w:ascii="Arial Unicode MS" w:hAnsi="Arial Unicode MS" w:hint="eastAsia"/>
          <w:color w:val="7F7F7F"/>
          <w:sz w:val="18"/>
          <w:szCs w:val="18"/>
        </w:rPr>
        <w:t>建議</w:t>
      </w:r>
      <w:hyperlink r:id="rId90" w:history="1">
        <w:r w:rsidRPr="00300ADF">
          <w:rPr>
            <w:rStyle w:val="a3"/>
            <w:rFonts w:ascii="Arial Unicode MS" w:hAnsi="Arial Unicode MS" w:cs="新細明體" w:hint="eastAsia"/>
            <w:color w:val="7F7F7F"/>
            <w:sz w:val="18"/>
            <w:szCs w:val="18"/>
          </w:rPr>
          <w:t>告</w:t>
        </w:r>
        <w:r w:rsidRPr="00300ADF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知</w:t>
        </w:r>
      </w:hyperlink>
      <w:r w:rsidRPr="00300ADF">
        <w:rPr>
          <w:rFonts w:ascii="Arial Unicode MS" w:hAnsi="Arial Unicode MS" w:hint="eastAsia"/>
          <w:color w:val="7F7F7F"/>
          <w:sz w:val="18"/>
          <w:szCs w:val="18"/>
        </w:rPr>
        <w:t>，謝謝</w:t>
      </w:r>
      <w:r w:rsidRPr="00300ADF">
        <w:rPr>
          <w:rFonts w:ascii="Arial Unicode MS" w:hAnsi="Arial Unicode MS"/>
          <w:color w:val="7F7F7F"/>
          <w:sz w:val="18"/>
          <w:szCs w:val="18"/>
        </w:rPr>
        <w:t>!</w:t>
      </w:r>
    </w:p>
    <w:p w:rsidR="002A6BB1" w:rsidRPr="002A6BB1" w:rsidRDefault="002A6BB1" w:rsidP="00284A38">
      <w:pPr>
        <w:tabs>
          <w:tab w:val="num" w:pos="960"/>
        </w:tabs>
        <w:ind w:leftChars="75" w:left="150"/>
        <w:jc w:val="both"/>
        <w:rPr>
          <w:rFonts w:ascii="Arial Unicode MS" w:hAnsi="Arial Unicode MS"/>
          <w:color w:val="993366"/>
          <w:szCs w:val="27"/>
        </w:rPr>
      </w:pPr>
    </w:p>
    <w:sectPr w:rsidR="002A6BB1" w:rsidRPr="002A6BB1">
      <w:footerReference w:type="even" r:id="rId91"/>
      <w:footerReference w:type="default" r:id="rId9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27" w:rsidRDefault="00A40027">
      <w:r>
        <w:separator/>
      </w:r>
    </w:p>
  </w:endnote>
  <w:endnote w:type="continuationSeparator" w:id="0">
    <w:p w:rsidR="00A40027" w:rsidRDefault="00A4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27" w:rsidRDefault="00A400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0027" w:rsidRDefault="00A400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27" w:rsidRDefault="00A400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4830">
      <w:rPr>
        <w:rStyle w:val="a6"/>
        <w:noProof/>
      </w:rPr>
      <w:t>1</w:t>
    </w:r>
    <w:r>
      <w:rPr>
        <w:rStyle w:val="a6"/>
      </w:rPr>
      <w:fldChar w:fldCharType="end"/>
    </w:r>
  </w:p>
  <w:p w:rsidR="00A40027" w:rsidRPr="002B6BF7" w:rsidRDefault="00A40027">
    <w:pPr>
      <w:pStyle w:val="a5"/>
      <w:ind w:right="360"/>
      <w:jc w:val="right"/>
      <w:rPr>
        <w:rFonts w:ascii="Arial Unicode MS" w:hAnsi="Arial Unicode MS"/>
        <w:sz w:val="18"/>
      </w:rPr>
    </w:pPr>
    <w:r w:rsidRPr="002B6BF7">
      <w:rPr>
        <w:rFonts w:ascii="Arial Unicode MS" w:hAnsi="Arial Unicode MS" w:hint="eastAsia"/>
        <w:sz w:val="18"/>
      </w:rPr>
      <w:t>&lt;&lt;</w:t>
    </w:r>
    <w:r w:rsidRPr="00F361F9">
      <w:rPr>
        <w:rFonts w:ascii="Arial Unicode MS" w:hAnsi="Arial Unicode MS" w:hint="eastAsia"/>
        <w:sz w:val="18"/>
      </w:rPr>
      <w:t>行政法測驗題庫彙編</w:t>
    </w:r>
    <w:r w:rsidRPr="00F361F9">
      <w:rPr>
        <w:rFonts w:ascii="Arial Unicode MS" w:hAnsi="Arial Unicode MS" w:hint="eastAsia"/>
        <w:sz w:val="18"/>
      </w:rPr>
      <w:t>03(104-new</w:t>
    </w:r>
    <w:r w:rsidRPr="00F361F9">
      <w:rPr>
        <w:rFonts w:ascii="Arial Unicode MS" w:hAnsi="Arial Unicode MS" w:hint="eastAsia"/>
        <w:sz w:val="18"/>
      </w:rPr>
      <w:t>年</w:t>
    </w:r>
    <w:r w:rsidRPr="00F361F9">
      <w:rPr>
        <w:rFonts w:ascii="Arial Unicode MS" w:hAnsi="Arial Unicode MS" w:hint="eastAsia"/>
        <w:sz w:val="18"/>
      </w:rPr>
      <w:t>)</w:t>
    </w:r>
    <w:r w:rsidRPr="002B6BF7">
      <w:rPr>
        <w:rFonts w:ascii="Arial Unicode MS" w:hAnsi="Arial Unicode MS" w:hint="eastAsia"/>
        <w:sz w:val="18"/>
      </w:rPr>
      <w:t>&gt;&gt;S-link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27" w:rsidRDefault="00A40027">
      <w:r>
        <w:separator/>
      </w:r>
    </w:p>
  </w:footnote>
  <w:footnote w:type="continuationSeparator" w:id="0">
    <w:p w:rsidR="00A40027" w:rsidRDefault="00A4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00D9A"/>
    <w:rsid w:val="000072A7"/>
    <w:rsid w:val="00020062"/>
    <w:rsid w:val="000A29CD"/>
    <w:rsid w:val="000B5636"/>
    <w:rsid w:val="000F0413"/>
    <w:rsid w:val="000F4F35"/>
    <w:rsid w:val="000F6AAA"/>
    <w:rsid w:val="00111859"/>
    <w:rsid w:val="00112C9B"/>
    <w:rsid w:val="001153A8"/>
    <w:rsid w:val="00117D34"/>
    <w:rsid w:val="0015159C"/>
    <w:rsid w:val="0020552C"/>
    <w:rsid w:val="00214D0A"/>
    <w:rsid w:val="0021583E"/>
    <w:rsid w:val="002671B8"/>
    <w:rsid w:val="00284A38"/>
    <w:rsid w:val="002A6BB1"/>
    <w:rsid w:val="002B0E1D"/>
    <w:rsid w:val="002B6BF7"/>
    <w:rsid w:val="0032652D"/>
    <w:rsid w:val="003879AD"/>
    <w:rsid w:val="00391033"/>
    <w:rsid w:val="003A2B81"/>
    <w:rsid w:val="003A7738"/>
    <w:rsid w:val="003B39F0"/>
    <w:rsid w:val="003C218C"/>
    <w:rsid w:val="00410411"/>
    <w:rsid w:val="004422CC"/>
    <w:rsid w:val="00446B2C"/>
    <w:rsid w:val="00450604"/>
    <w:rsid w:val="00465A26"/>
    <w:rsid w:val="00493DB1"/>
    <w:rsid w:val="0049522D"/>
    <w:rsid w:val="004B7998"/>
    <w:rsid w:val="00514157"/>
    <w:rsid w:val="005239F5"/>
    <w:rsid w:val="00526EC6"/>
    <w:rsid w:val="0057630F"/>
    <w:rsid w:val="005818F5"/>
    <w:rsid w:val="0058708B"/>
    <w:rsid w:val="00593A0C"/>
    <w:rsid w:val="005A48DD"/>
    <w:rsid w:val="005E4188"/>
    <w:rsid w:val="006066A8"/>
    <w:rsid w:val="00680B5A"/>
    <w:rsid w:val="006A1ED2"/>
    <w:rsid w:val="006B1A0C"/>
    <w:rsid w:val="006D650E"/>
    <w:rsid w:val="006E0021"/>
    <w:rsid w:val="006E1C05"/>
    <w:rsid w:val="006E7C35"/>
    <w:rsid w:val="006F1884"/>
    <w:rsid w:val="007100BD"/>
    <w:rsid w:val="00747AE9"/>
    <w:rsid w:val="007B7F3F"/>
    <w:rsid w:val="007D0B87"/>
    <w:rsid w:val="007E2CB4"/>
    <w:rsid w:val="007F4830"/>
    <w:rsid w:val="007F4E65"/>
    <w:rsid w:val="008337EF"/>
    <w:rsid w:val="008678B7"/>
    <w:rsid w:val="00887072"/>
    <w:rsid w:val="00906614"/>
    <w:rsid w:val="009144FF"/>
    <w:rsid w:val="00914718"/>
    <w:rsid w:val="00975809"/>
    <w:rsid w:val="00977890"/>
    <w:rsid w:val="00983DF9"/>
    <w:rsid w:val="009A1CBB"/>
    <w:rsid w:val="009D4819"/>
    <w:rsid w:val="009E5504"/>
    <w:rsid w:val="00A35CED"/>
    <w:rsid w:val="00A37D10"/>
    <w:rsid w:val="00A40027"/>
    <w:rsid w:val="00A461BC"/>
    <w:rsid w:val="00A51814"/>
    <w:rsid w:val="00A82817"/>
    <w:rsid w:val="00AD011A"/>
    <w:rsid w:val="00AE0128"/>
    <w:rsid w:val="00AF5286"/>
    <w:rsid w:val="00AF6319"/>
    <w:rsid w:val="00B53B33"/>
    <w:rsid w:val="00B53E26"/>
    <w:rsid w:val="00B5578A"/>
    <w:rsid w:val="00B63131"/>
    <w:rsid w:val="00B70D29"/>
    <w:rsid w:val="00B74C64"/>
    <w:rsid w:val="00BA6473"/>
    <w:rsid w:val="00BA6D92"/>
    <w:rsid w:val="00BB3050"/>
    <w:rsid w:val="00BB43D5"/>
    <w:rsid w:val="00BB6EAC"/>
    <w:rsid w:val="00BC1A9A"/>
    <w:rsid w:val="00BE00AE"/>
    <w:rsid w:val="00BE599E"/>
    <w:rsid w:val="00C03A50"/>
    <w:rsid w:val="00C210C0"/>
    <w:rsid w:val="00C62BA7"/>
    <w:rsid w:val="00C709E3"/>
    <w:rsid w:val="00C9787A"/>
    <w:rsid w:val="00CE7A68"/>
    <w:rsid w:val="00D128F1"/>
    <w:rsid w:val="00D17F0A"/>
    <w:rsid w:val="00D23CBE"/>
    <w:rsid w:val="00D26CE6"/>
    <w:rsid w:val="00D80600"/>
    <w:rsid w:val="00DC4972"/>
    <w:rsid w:val="00E05D50"/>
    <w:rsid w:val="00E223AC"/>
    <w:rsid w:val="00E45AA0"/>
    <w:rsid w:val="00E47861"/>
    <w:rsid w:val="00E55F0B"/>
    <w:rsid w:val="00E6483B"/>
    <w:rsid w:val="00E662FF"/>
    <w:rsid w:val="00E72A9B"/>
    <w:rsid w:val="00E81C18"/>
    <w:rsid w:val="00E854E8"/>
    <w:rsid w:val="00EB24E1"/>
    <w:rsid w:val="00EB7CF7"/>
    <w:rsid w:val="00EC7EC4"/>
    <w:rsid w:val="00F24702"/>
    <w:rsid w:val="00F361F9"/>
    <w:rsid w:val="00F43B29"/>
    <w:rsid w:val="00F55A87"/>
    <w:rsid w:val="00F704B8"/>
    <w:rsid w:val="00F90598"/>
    <w:rsid w:val="00FA045B"/>
    <w:rsid w:val="00FA43E5"/>
    <w:rsid w:val="00FE2E7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autoRedefine/>
    <w:qFormat/>
    <w:rsid w:val="00FF78B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49522D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49522D"/>
    <w:rPr>
      <w:rFonts w:ascii="Arial Unicode MS" w:hAnsi="Arial Unicode MS" w:cs="Arial Unicode MS"/>
      <w:bCs/>
      <w:color w:val="990000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docx\13&#34892;&#25919;&#27861;&#28204;&#39511;&#38988;&#24235;03.docx" TargetMode="External"/><Relationship Id="rId18" Type="http://schemas.openxmlformats.org/officeDocument/2006/relationships/hyperlink" Target="13&#34892;&#25919;&#27861;&#28204;&#39511;&#38988;&#24235;02a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/law8/13&#34892;&#25919;&#27861;&#28204;&#39511;&#38988;&#24235;02.docx" TargetMode="External"/><Relationship Id="rId21" Type="http://schemas.openxmlformats.org/officeDocument/2006/relationships/hyperlink" Target="../S-link&#27511;&#24180;&#38988;&#24235;&#24409;&#32232;&#32034;&#24341;123.docx" TargetMode="External"/><Relationship Id="rId34" Type="http://schemas.openxmlformats.org/officeDocument/2006/relationships/hyperlink" Target="../law8/13&#34892;&#25919;&#27861;&#28204;&#39511;&#38988;&#24235;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/law8/13&#34892;&#25919;&#27861;&#28204;&#39511;&#38988;&#24235;02.docx" TargetMode="External"/><Relationship Id="rId68" Type="http://schemas.openxmlformats.org/officeDocument/2006/relationships/hyperlink" Target="../law8/13&#34892;&#25919;&#27861;&#28204;&#39511;&#38988;&#24235;02.docx" TargetMode="External"/><Relationship Id="rId76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law\&#34892;&#25919;&#31243;&#24207;&#27861;.docx" TargetMode="External"/><Relationship Id="rId89" Type="http://schemas.openxmlformats.org/officeDocument/2006/relationships/hyperlink" Target="..\law\&#34892;&#25919;&#31243;&#24207;&#27861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/law8/13&#34892;&#25919;&#27861;&#28204;&#39511;&#38988;&#24235;02.docx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6law.idv.tw/" TargetMode="External"/><Relationship Id="rId29" Type="http://schemas.openxmlformats.org/officeDocument/2006/relationships/hyperlink" Target="..\S-link&#27511;&#24180;&#38988;&#24235;&#24409;&#32232;&#32034;&#24341;03.docx" TargetMode="External"/><Relationship Id="rId11" Type="http://schemas.openxmlformats.org/officeDocument/2006/relationships/hyperlink" Target="file:///C:\Users\Anita\Dropbox\6law.idv.tw\6law\law8\13&#34892;&#25919;&#27861;&#28204;&#39511;&#38988;&#24235;02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1.docx" TargetMode="External"/><Relationship Id="rId40" Type="http://schemas.openxmlformats.org/officeDocument/2006/relationships/hyperlink" Target="../law8/13&#34892;&#25919;&#27861;&#28204;&#39511;&#38988;&#24235;.docx" TargetMode="External"/><Relationship Id="rId45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/law8/13&#34892;&#25919;&#27861;&#28204;&#39511;&#38988;&#24235;.docx" TargetMode="External"/><Relationship Id="rId58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../S-link&#27511;&#24180;&#38988;&#24235;&#24409;&#32232;&#32034;&#24341;03.docx" TargetMode="External"/><Relationship Id="rId79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..\law\&#25919;&#24220;&#36039;&#35338;&#20844;&#38283;&#27861;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../law8/13&#34892;&#25919;&#27861;&#28204;&#39511;&#38988;&#24235;.docx" TargetMode="External"/><Relationship Id="rId82" Type="http://schemas.openxmlformats.org/officeDocument/2006/relationships/hyperlink" Target="..\law8\00&#34892;&#25919;&#27861;&#30003;&#35542;&#38988;&#24235;.docx" TargetMode="External"/><Relationship Id="rId90" Type="http://schemas.openxmlformats.org/officeDocument/2006/relationships/hyperlink" Target="mailto:anita399646@hotmail.com" TargetMode="External"/><Relationship Id="rId19" Type="http://schemas.openxmlformats.org/officeDocument/2006/relationships/hyperlink" Target="13&#34892;&#25919;&#27861;&#28204;&#39511;&#38988;&#24235;03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/law8/13&#34892;&#25919;&#27861;&#28204;&#39511;&#38988;&#24235;02.docx" TargetMode="External"/><Relationship Id="rId35" Type="http://schemas.openxmlformats.org/officeDocument/2006/relationships/hyperlink" Target="..\S-link&#27511;&#24180;&#38988;&#24235;&#24409;&#32232;&#32034;&#24341;01.docx" TargetMode="External"/><Relationship Id="rId43" Type="http://schemas.openxmlformats.org/officeDocument/2006/relationships/hyperlink" Target="../law8/13&#34892;&#25919;&#27861;&#28204;&#39511;&#38988;&#24235;02.docx" TargetMode="External"/><Relationship Id="rId48" Type="http://schemas.openxmlformats.org/officeDocument/2006/relationships/hyperlink" Target="../law8/13&#34892;&#25919;&#27861;&#28204;&#39511;&#38988;&#24235;02.docx" TargetMode="External"/><Relationship Id="rId56" Type="http://schemas.openxmlformats.org/officeDocument/2006/relationships/hyperlink" Target="../law8/13&#34892;&#25919;&#27861;&#28204;&#39511;&#38988;&#24235;02.docx" TargetMode="External"/><Relationship Id="rId64" Type="http://schemas.openxmlformats.org/officeDocument/2006/relationships/hyperlink" Target="../law8/13&#34892;&#25919;&#27861;&#28204;&#39511;&#38988;&#24235;.docx" TargetMode="External"/><Relationship Id="rId69" Type="http://schemas.openxmlformats.org/officeDocument/2006/relationships/hyperlink" Target="../law8/13&#34892;&#25919;&#27861;&#28204;&#39511;&#38988;&#24235;.docx" TargetMode="External"/><Relationship Id="rId77" Type="http://schemas.openxmlformats.org/officeDocument/2006/relationships/hyperlink" Target="..\S-link&#27511;&#24180;&#38988;&#24235;&#24409;&#32232;&#32034;&#24341;03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../law8/13&#34892;&#25919;&#27861;&#28204;&#39511;&#38988;&#24235;.docx" TargetMode="External"/><Relationship Id="rId80" Type="http://schemas.openxmlformats.org/officeDocument/2006/relationships/hyperlink" Target="../law8/13&#34892;&#25919;&#27861;&#28204;&#39511;&#38988;&#24235;02.docx" TargetMode="External"/><Relationship Id="rId85" Type="http://schemas.openxmlformats.org/officeDocument/2006/relationships/hyperlink" Target="..\law\&#34892;&#25919;&#22519;&#34892;&#27861;.docx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13&#34892;&#25919;&#27861;&#28204;&#39511;&#38988;&#24235;a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/law8/13&#34892;&#25919;&#27861;&#28204;&#39511;&#38988;&#24235;02.docx" TargetMode="External"/><Relationship Id="rId38" Type="http://schemas.openxmlformats.org/officeDocument/2006/relationships/hyperlink" Target="..\S-link&#27511;&#24180;&#38988;&#24235;&#24409;&#32232;&#32034;&#24341;01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00&#34892;&#25919;&#27861;&#30003;&#35542;&#38988;&#24235;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..\S-link&#27511;&#24180;&#38988;&#24235;&#24409;&#32232;&#32034;&#24341;03.docx" TargetMode="External"/><Relationship Id="rId70" Type="http://schemas.openxmlformats.org/officeDocument/2006/relationships/hyperlink" Target="..\S-link&#27511;&#24180;&#38988;&#24235;&#24409;&#32232;&#32034;&#24341;01.docx" TargetMode="External"/><Relationship Id="rId75" Type="http://schemas.openxmlformats.org/officeDocument/2006/relationships/hyperlink" Target="..\S-link&#27511;&#24180;&#38988;&#24235;&#24409;&#32232;&#32034;&#24341;03.docx" TargetMode="External"/><Relationship Id="rId83" Type="http://schemas.openxmlformats.org/officeDocument/2006/relationships/hyperlink" Target="..\law\&#34892;&#25919;&#31243;&#24207;&#27861;.docx" TargetMode="External"/><Relationship Id="rId88" Type="http://schemas.openxmlformats.org/officeDocument/2006/relationships/hyperlink" Target="..\law\&#20013;&#22830;&#27861;&#35215;&#27161;&#28310;&#27861;.docx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1.docx" TargetMode="External"/><Relationship Id="rId49" Type="http://schemas.openxmlformats.org/officeDocument/2006/relationships/hyperlink" Target="../law8/13&#34892;&#25919;&#27861;&#28204;&#39511;&#38988;&#24235;.docx" TargetMode="External"/><Relationship Id="rId57" Type="http://schemas.openxmlformats.org/officeDocument/2006/relationships/hyperlink" Target="../law8/13&#34892;&#25919;&#27861;&#28204;&#39511;&#38988;&#24235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/law8/13&#34892;&#25919;&#27861;&#28204;&#39511;&#38988;&#24235;.docx" TargetMode="External"/><Relationship Id="rId44" Type="http://schemas.openxmlformats.org/officeDocument/2006/relationships/hyperlink" Target="../law8/13&#34892;&#25919;&#27861;&#28204;&#39511;&#38988;&#24235;.docx" TargetMode="External"/><Relationship Id="rId52" Type="http://schemas.openxmlformats.org/officeDocument/2006/relationships/hyperlink" Target="../law8/13&#34892;&#25919;&#27861;&#28204;&#39511;&#38988;&#24235;02.docx" TargetMode="External"/><Relationship Id="rId60" Type="http://schemas.openxmlformats.org/officeDocument/2006/relationships/hyperlink" Target="../law8/13&#34892;&#25919;&#27861;&#28204;&#39511;&#38988;&#24235;02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/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3.docx" TargetMode="External"/><Relationship Id="rId81" Type="http://schemas.openxmlformats.org/officeDocument/2006/relationships/hyperlink" Target="../law8/13&#34892;&#25919;&#27861;&#28204;&#39511;&#38988;&#24235;.docx" TargetMode="External"/><Relationship Id="rId86" Type="http://schemas.openxmlformats.org/officeDocument/2006/relationships/hyperlink" Target="..\law\&#25919;&#24220;&#36039;&#35338;&#20844;&#38283;&#27861;.docx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行政法測驗題庫彙編03(104-new年)</dc:title>
  <dc:creator>S-link 電子六法-黃婉玲</dc:creator>
  <cp:lastModifiedBy>S-link電子六法黃婉玲</cp:lastModifiedBy>
  <cp:revision>27</cp:revision>
  <dcterms:created xsi:type="dcterms:W3CDTF">2015-05-17T18:12:00Z</dcterms:created>
  <dcterms:modified xsi:type="dcterms:W3CDTF">2018-01-11T04:11:00Z</dcterms:modified>
</cp:coreProperties>
</file>