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8D" w:rsidRDefault="008D708D" w:rsidP="008D708D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8D" w:rsidRPr="00A87DF3" w:rsidRDefault="008D708D" w:rsidP="008D708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0669B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893CE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F12EE6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8D708D" w:rsidRPr="00A80361" w:rsidRDefault="008D708D" w:rsidP="00372277">
      <w:pPr>
        <w:ind w:left="960" w:rightChars="-66" w:right="-132" w:firstLineChars="2346" w:firstLine="4223"/>
        <w:jc w:val="right"/>
        <w:rPr>
          <w:rFonts w:ascii="Arial Unicode MS" w:hAnsi="Arial Unicode MS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522617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522617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DA75A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D708D" w:rsidRPr="00407171" w:rsidRDefault="008D708D" w:rsidP="008D708D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CB23E3" w:rsidRPr="00CB23E3" w:rsidRDefault="00CB23E3" w:rsidP="00CB23E3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06C">
        <w:rPr>
          <w:rFonts w:hint="eastAsia"/>
          <w:color w:val="FFFFFF"/>
        </w:rPr>
        <w:t>《</w:t>
      </w:r>
      <w:r w:rsidRPr="00CB23E3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CB23E3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立法程序與技術</w:t>
      </w:r>
      <w:r w:rsidRPr="00CB23E3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CB23E3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CB23E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256DF2">
        <w:rPr>
          <w:rFonts w:ascii="Arial Unicode MS" w:hAnsi="Arial Unicode MS"/>
          <w:color w:val="990000"/>
          <w:sz w:val="28"/>
          <w:szCs w:val="28"/>
        </w:rPr>
        <w:t>7</w:t>
      </w:r>
      <w:r w:rsidR="0050669B">
        <w:rPr>
          <w:rFonts w:ascii="Arial Unicode MS" w:hAnsi="Arial Unicode MS"/>
          <w:color w:val="990000"/>
          <w:sz w:val="28"/>
          <w:szCs w:val="28"/>
        </w:rPr>
        <w:t>2</w:t>
      </w:r>
      <w:r w:rsidRPr="00CB23E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46006C">
        <w:rPr>
          <w:rFonts w:hint="eastAsia"/>
          <w:color w:val="FFFFFF"/>
        </w:rPr>
        <w:t>》》</w:t>
      </w:r>
    </w:p>
    <w:p w:rsidR="00151D08" w:rsidRPr="00151D08" w:rsidRDefault="00151D08" w:rsidP="0046649B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174E">
        <w:rPr>
          <w:rFonts w:hint="eastAsia"/>
        </w:rPr>
        <w:t>【</w:t>
      </w:r>
      <w:r w:rsidRPr="00D1174E">
        <w:rPr>
          <w:rFonts w:ascii="Arial Unicode MS" w:hAnsi="Arial Unicode MS" w:cs="新細明體" w:hint="eastAsia"/>
          <w:szCs w:val="20"/>
        </w:rPr>
        <w:t>其他科目】</w:t>
      </w:r>
      <w:r w:rsidR="00372277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立法程序與技術申論題庫" w:history="1">
        <w:r w:rsidR="00372277">
          <w:rPr>
            <w:rStyle w:val="a3"/>
            <w:rFonts w:ascii="Arial Unicode MS" w:hAnsi="Arial Unicode MS" w:hint="eastAsia"/>
            <w:sz w:val="22"/>
          </w:rPr>
          <w:t>S-l</w:t>
        </w:r>
        <w:r w:rsidR="00372277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372277" w:rsidRPr="00372277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372277" w:rsidRPr="0037227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72277" w:rsidRPr="0037227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372277" w:rsidRPr="0037227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372277" w:rsidRPr="0037227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72277" w:rsidRPr="0037227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372277" w:rsidRPr="0037227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72277" w:rsidRPr="0037227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372277" w:rsidRPr="00372277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372277" w:rsidRPr="0037227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72277" w:rsidRPr="0037227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372277" w:rsidRPr="0037227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72277" w:rsidRPr="0037227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372277" w:rsidRPr="00372277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151D08" w:rsidRPr="00F056AB" w:rsidRDefault="00151D08" w:rsidP="00151D08">
      <w:pPr>
        <w:ind w:left="142"/>
        <w:jc w:val="center"/>
        <w:rPr>
          <w:rFonts w:ascii="Arial Unicode MS" w:hAnsi="Arial Unicode MS"/>
          <w:color w:val="5F5F5F"/>
          <w:sz w:val="32"/>
          <w:szCs w:val="32"/>
        </w:rPr>
      </w:pPr>
      <w:r w:rsidRPr="00F056AB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99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4107"/>
        <w:gridCol w:w="6095"/>
      </w:tblGrid>
      <w:tr w:rsidR="00CB23E3" w:rsidRPr="00823EEC" w:rsidTr="00DB77D0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522617" w:rsidRDefault="00522617" w:rsidP="00522617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2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50669B">
              <w:rPr>
                <w:rFonts w:ascii="Arial Unicode MS" w:hAnsi="Arial Unicode MS" w:cs="新細明體"/>
                <w:bCs/>
                <w:sz w:val="18"/>
                <w:szCs w:val="20"/>
              </w:rPr>
              <w:t>4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EF1AD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EF1AD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2)" w:history="1">
              <w:r w:rsidRPr="00EF1AD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0)" w:history="1">
              <w:r w:rsidRPr="00EF1AD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CB23E3" w:rsidRPr="00053F7A" w:rsidRDefault="00522617" w:rsidP="00522617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EF1AD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EF1ADB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EF1AD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053F7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(5)" w:history="1">
              <w:r w:rsidRPr="00EF1ADB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EF1ADB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053F7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EF1ADB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053F7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EF1ADB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053F7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EF1ADB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053F7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EF1ADB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053F7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EF1ADB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053F7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EF1ADB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053F7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EF1ADB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053F7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F1ADB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243D31" w:rsidRPr="00823EEC" w:rsidTr="00DB77D0">
        <w:trPr>
          <w:cantSplit/>
          <w:trHeight w:val="529"/>
        </w:trPr>
        <w:tc>
          <w:tcPr>
            <w:tcW w:w="265" w:type="pct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43D31" w:rsidRPr="00053F7A" w:rsidRDefault="00243D31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6" w:type="pc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D31" w:rsidRDefault="00243D31" w:rsidP="00A60940">
            <w:pPr>
              <w:ind w:firstLineChars="71" w:firstLine="142"/>
              <w:jc w:val="both"/>
              <w:rPr>
                <w:rFonts w:ascii="Arial Unicode MS" w:hAnsi="Arial Unicode MS"/>
                <w:b/>
              </w:rPr>
            </w:pPr>
            <w:r w:rsidRPr="00823EEC">
              <w:rPr>
                <w:rFonts w:ascii="Arial Unicode MS" w:hAnsi="Arial Unicode MS" w:hint="eastAsia"/>
              </w:rPr>
              <w:t>國軍上校以上</w:t>
            </w:r>
            <w:r w:rsidRPr="00823EEC">
              <w:rPr>
                <w:rFonts w:ascii="Arial Unicode MS" w:hAnsi="Arial Unicode MS" w:hint="eastAsia"/>
                <w:b/>
              </w:rPr>
              <w:t>軍官轉任</w:t>
            </w:r>
            <w:r w:rsidRPr="00823EEC">
              <w:rPr>
                <w:rFonts w:ascii="Arial Unicode MS" w:hAnsi="Arial Unicode MS" w:hint="eastAsia"/>
              </w:rPr>
              <w:t>公務人員考試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243D31" w:rsidRPr="00823EEC" w:rsidRDefault="00243D31" w:rsidP="00A60940">
            <w:pPr>
              <w:ind w:firstLineChars="71" w:firstLine="128"/>
              <w:jc w:val="both"/>
              <w:rPr>
                <w:rFonts w:ascii="Arial Unicode MS" w:hAnsi="Arial Unicode MS"/>
              </w:rPr>
            </w:pP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23EEC">
              <w:rPr>
                <w:rFonts w:ascii="Arial Unicode MS" w:hAnsi="Arial Unicode MS" w:hint="eastAsia"/>
              </w:rPr>
              <w:t>上校轉任考試</w:t>
            </w:r>
            <w:r w:rsidRPr="00D1174E">
              <w:rPr>
                <w:rFonts w:ascii="Arial Unicode MS" w:hAnsi="Arial Unicode MS" w:hint="eastAsia"/>
              </w:rPr>
              <w:t>。</w:t>
            </w:r>
            <w:hyperlink r:id="rId18" w:anchor="a3b5c3法制" w:history="1">
              <w:r w:rsidRPr="00D1174E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2829" w:type="pct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vAlign w:val="center"/>
          </w:tcPr>
          <w:p w:rsidR="00243D31" w:rsidRPr="00EF1ADB" w:rsidRDefault="00243D31" w:rsidP="00DA5868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年國軍上校以上軍官轉任公務人員考試試題_代號：80410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8）92年國軍上校以上軍官轉任公務人員考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669B" w:rsidRPr="00823EEC" w:rsidTr="00DB77D0">
        <w:trPr>
          <w:cantSplit/>
          <w:trHeight w:val="86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50669B" w:rsidRPr="00053F7A" w:rsidRDefault="0050669B" w:rsidP="0050669B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053F7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0669B" w:rsidRDefault="0050669B" w:rsidP="0050669B">
            <w:pPr>
              <w:ind w:firstLineChars="50" w:firstLine="100"/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823EEC">
              <w:rPr>
                <w:rFonts w:ascii="Arial Unicode MS" w:hAnsi="Arial Unicode MS" w:hint="eastAsia"/>
              </w:rPr>
              <w:t>特種考試</w:t>
            </w:r>
            <w:r w:rsidRPr="00823EEC">
              <w:rPr>
                <w:rFonts w:ascii="Arial Unicode MS" w:hAnsi="Arial Unicode MS" w:hint="eastAsia"/>
                <w:b/>
              </w:rPr>
              <w:t>地方政府</w:t>
            </w:r>
            <w:r w:rsidRPr="00823EEC">
              <w:rPr>
                <w:rFonts w:ascii="Arial Unicode MS" w:hAnsi="Arial Unicode MS" w:hint="eastAsia"/>
              </w:rPr>
              <w:t>公務人員</w:t>
            </w:r>
            <w:r w:rsidRPr="00823EEC">
              <w:rPr>
                <w:rFonts w:ascii="Arial Unicode MS" w:hAnsi="Arial Unicode MS" w:hint="eastAsia"/>
                <w:b/>
              </w:rPr>
              <w:t>三等</w:t>
            </w:r>
            <w:r w:rsidRPr="00823EEC">
              <w:rPr>
                <w:rFonts w:ascii="Arial Unicode MS" w:hAnsi="Arial Unicode MS" w:hint="eastAsia"/>
              </w:rPr>
              <w:t>考試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0669B" w:rsidRPr="00823EEC" w:rsidRDefault="0050669B" w:rsidP="0050669B">
            <w:pPr>
              <w:ind w:firstLineChars="50" w:firstLine="100"/>
              <w:jc w:val="both"/>
              <w:rPr>
                <w:rFonts w:ascii="Arial Unicode MS" w:hAnsi="Arial Unicode MS"/>
              </w:rPr>
            </w:pPr>
            <w:r w:rsidRPr="00D1174E"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1c9法制34" w:history="1">
              <w:r w:rsidRPr="00D1174E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</w:p>
        </w:tc>
        <w:tc>
          <w:tcPr>
            <w:tcW w:w="2829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50669B" w:rsidRDefault="0050669B" w:rsidP="0050669B">
            <w:pPr>
              <w:ind w:leftChars="56" w:left="112" w:firstLineChars="1" w:firstLine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（2）107年特種考試地方政府公務人員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6。（2）106年特種考試地方政府公務人員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（2）105年特種考試地方政府公務人員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（2）104年特種考試地方政府公務人員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5。（2）103年特種考試地方政府公務人員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4。（2）102年特種考試地方政府公務人員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0669B" w:rsidRDefault="0050669B" w:rsidP="0050669B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2）101年特種考試地方政府公務人員三等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2）100年特種考試地方政府公務人員三等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9年特種考試地方政府公務人員三等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8年特種考試地方政府公務人員三等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7年特種考試地方政府公務人員三等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三等考試‧法制‧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0669B" w:rsidRPr="00EF1ADB" w:rsidRDefault="0050669B" w:rsidP="0050669B">
            <w:pPr>
              <w:ind w:leftChars="56" w:left="112" w:firstLineChars="1" w:firstLine="2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年特種考試地方政府公務人員三等考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特種考試地方政府公務人員三等考試‧法程序與技術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第二次特種考試地方政府公務人員三等考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特種考試地方政府公務人員三等考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9）92_年第二次特種考試地方政府公務人員三等考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02‧（1）91年特種考試臺灣省及福建省基層公務人員三等考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02A54" w:rsidRPr="00823EEC" w:rsidTr="00DB77D0">
        <w:trPr>
          <w:cantSplit/>
          <w:trHeight w:val="775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502A54" w:rsidRPr="00053F7A" w:rsidRDefault="00502A54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053F7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A54" w:rsidRDefault="00502A54" w:rsidP="00C04BF0">
            <w:pPr>
              <w:ind w:leftChars="-12" w:left="4" w:hangingChars="14" w:hanging="28"/>
              <w:jc w:val="both"/>
              <w:rPr>
                <w:rFonts w:ascii="Arial Unicode MS" w:hAnsi="Arial Unicode MS"/>
              </w:rPr>
            </w:pPr>
            <w:r w:rsidRPr="00823EEC">
              <w:rPr>
                <w:rFonts w:ascii="Arial Unicode MS" w:hAnsi="Arial Unicode MS" w:hint="eastAsia"/>
                <w:b/>
              </w:rPr>
              <w:t>公務</w:t>
            </w:r>
            <w:r w:rsidRPr="00823EEC">
              <w:rPr>
                <w:rFonts w:ascii="Arial Unicode MS" w:hAnsi="Arial Unicode MS" w:hint="eastAsia"/>
              </w:rPr>
              <w:t>人員升官等考試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502A54" w:rsidRPr="00D1174E" w:rsidRDefault="00502A54" w:rsidP="00C04BF0">
            <w:pPr>
              <w:ind w:leftChars="-12" w:left="1" w:hangingChars="14" w:hanging="25"/>
              <w:jc w:val="both"/>
              <w:rPr>
                <w:rFonts w:ascii="Arial Unicode MS" w:hAnsi="Arial Unicode MS"/>
              </w:rPr>
            </w:pP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D1174E">
              <w:rPr>
                <w:rFonts w:ascii="Arial Unicode MS" w:hAnsi="Arial Unicode MS" w:hint="eastAsia"/>
              </w:rPr>
              <w:t>01</w:t>
            </w:r>
            <w:r w:rsidRPr="00D1174E">
              <w:rPr>
                <w:rFonts w:ascii="Arial Unicode MS" w:hAnsi="Arial Unicode MS" w:hint="eastAsia"/>
              </w:rPr>
              <w:t>簡</w:t>
            </w:r>
            <w:r w:rsidRPr="00D1174E">
              <w:rPr>
                <w:rFonts w:ascii="Arial Unicode MS" w:hAnsi="Arial Unicode MS" w:hint="eastAsia"/>
                <w:sz w:val="18"/>
              </w:rPr>
              <w:t>任</w:t>
            </w:r>
            <w:r w:rsidRPr="00D1174E">
              <w:rPr>
                <w:rFonts w:ascii="Arial Unicode MS" w:hAnsi="Arial Unicode MS" w:hint="eastAsia"/>
              </w:rPr>
              <w:t>。</w:t>
            </w:r>
            <w:hyperlink r:id="rId20" w:anchor="a3b1c7法制" w:history="1">
              <w:r w:rsidRPr="00D1174E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  <w:p w:rsidR="00502A54" w:rsidRPr="00823EEC" w:rsidRDefault="00502A54" w:rsidP="00C04BF0">
            <w:pPr>
              <w:ind w:leftChars="-12" w:left="1" w:hangingChars="14" w:hanging="25"/>
              <w:jc w:val="both"/>
              <w:rPr>
                <w:rFonts w:ascii="Arial Unicode MS" w:hAnsi="Arial Unicode MS"/>
              </w:rPr>
            </w:pPr>
            <w:r w:rsidRPr="00D1174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D1174E">
              <w:rPr>
                <w:rFonts w:ascii="Arial Unicode MS" w:hAnsi="Arial Unicode MS" w:hint="eastAsia"/>
              </w:rPr>
              <w:t>02</w:t>
            </w:r>
            <w:r w:rsidRPr="00D1174E">
              <w:rPr>
                <w:rFonts w:ascii="Arial Unicode MS" w:hAnsi="Arial Unicode MS" w:hint="eastAsia"/>
              </w:rPr>
              <w:t>薦任。</w:t>
            </w:r>
            <w:hyperlink r:id="rId21" w:anchor="a3b1c6法制" w:history="1">
              <w:r w:rsidRPr="00D1174E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2829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502A54" w:rsidRDefault="00502A54" w:rsidP="00C04BF0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（3）106年公務人員簡任升官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（3）106年公務人員升官等考試。薦任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02A54" w:rsidRDefault="00502A54" w:rsidP="00C04BF0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（3）104年公務人員簡任升官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（3）104年公務人員升官等考試。薦任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5。（3）102年公務人員簡任升官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6。（3）102年公務人員升官等考試。薦任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02A54" w:rsidRPr="00EF1ADB" w:rsidRDefault="00502A54" w:rsidP="00C04BF0">
            <w:pPr>
              <w:adjustRightInd w:val="0"/>
              <w:snapToGrid w:val="0"/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3）100年公務人員簡任升官等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3）100年公務人員升官等考試‧薦任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8年公務人員簡任升官等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年公務人員、關務人員升官等考試‧薦任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、關務人員升官等考試‧薦任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522617" w:rsidRPr="00823EEC" w:rsidTr="00DB77D0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EFFDFF"/>
            <w:vAlign w:val="center"/>
          </w:tcPr>
          <w:p w:rsidR="00522617" w:rsidRPr="00053F7A" w:rsidRDefault="00522617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053F7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522617" w:rsidRPr="00D1174E" w:rsidRDefault="00522617" w:rsidP="002764E1">
            <w:pPr>
              <w:ind w:leftChars="-10" w:left="6" w:hangingChars="13" w:hanging="26"/>
              <w:jc w:val="both"/>
              <w:rPr>
                <w:rFonts w:ascii="Arial Unicode MS" w:hAnsi="Arial Unicode MS"/>
              </w:rPr>
            </w:pPr>
            <w:r w:rsidRPr="00253736">
              <w:rPr>
                <w:rFonts w:ascii="Arial Unicode MS" w:hAnsi="Arial Unicode MS" w:hint="eastAsia"/>
              </w:rPr>
              <w:t>◎</w:t>
            </w:r>
            <w:r w:rsidRPr="00823EEC">
              <w:rPr>
                <w:rFonts w:ascii="Arial Unicode MS" w:hAnsi="Arial Unicode MS" w:hint="eastAsia"/>
              </w:rPr>
              <w:t>公務人員特種考試</w:t>
            </w:r>
            <w:r w:rsidRPr="00823EEC">
              <w:rPr>
                <w:rFonts w:ascii="Arial Unicode MS" w:hAnsi="Arial Unicode MS" w:hint="eastAsia"/>
                <w:b/>
              </w:rPr>
              <w:t>警察</w:t>
            </w:r>
            <w:r w:rsidRPr="00823EEC">
              <w:rPr>
                <w:rFonts w:ascii="Arial Unicode MS" w:hAnsi="Arial Unicode MS" w:hint="eastAsia"/>
              </w:rPr>
              <w:t>人員</w:t>
            </w:r>
            <w:r w:rsidRPr="00823EEC">
              <w:rPr>
                <w:rFonts w:ascii="Arial Unicode MS" w:hAnsi="Arial Unicode MS" w:hint="eastAsia"/>
                <w:b/>
              </w:rPr>
              <w:t>三等</w:t>
            </w:r>
            <w:r w:rsidRPr="00823EE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522617" w:rsidRPr="00EC5FA1" w:rsidRDefault="00522617" w:rsidP="002764E1">
            <w:pPr>
              <w:ind w:leftChars="-10" w:left="3" w:hangingChars="13" w:hanging="23"/>
              <w:jc w:val="both"/>
              <w:rPr>
                <w:rFonts w:ascii="Arial Unicode MS" w:hAnsi="Arial Unicode MS"/>
                <w:b/>
                <w:sz w:val="18"/>
              </w:rPr>
            </w:pPr>
            <w:r w:rsidRPr="00D1174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22" w:anchor="a1b1警察法制人員3" w:history="1">
              <w:r w:rsidRPr="00D1174E">
                <w:rPr>
                  <w:rStyle w:val="a3"/>
                  <w:rFonts w:ascii="Arial Unicode MS" w:hAnsi="Arial Unicode MS" w:hint="eastAsia"/>
                </w:rPr>
                <w:t>警察法制人員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EC5FA1">
              <w:rPr>
                <w:rFonts w:ascii="Arial Unicode MS" w:hAnsi="Arial Unicode MS" w:hint="eastAsia"/>
                <w:color w:val="5F5F5F"/>
                <w:sz w:val="18"/>
              </w:rPr>
              <w:t>01</w:t>
            </w:r>
            <w:r w:rsidRPr="00EC5FA1">
              <w:rPr>
                <w:rFonts w:ascii="Arial Unicode MS" w:hAnsi="Arial Unicode MS" w:hint="eastAsia"/>
                <w:color w:val="5F5F5F"/>
                <w:sz w:val="18"/>
              </w:rPr>
              <w:t>警察法制作業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22617" w:rsidRPr="00D1174E" w:rsidRDefault="00522617" w:rsidP="002764E1">
            <w:pPr>
              <w:ind w:leftChars="-10" w:left="6" w:hangingChars="13" w:hanging="26"/>
              <w:jc w:val="both"/>
              <w:rPr>
                <w:rFonts w:ascii="Arial Unicode MS" w:hAnsi="Arial Unicode MS" w:cs="新細明體"/>
                <w:bCs/>
                <w:szCs w:val="20"/>
              </w:rPr>
            </w:pPr>
            <w:r w:rsidRPr="00253736">
              <w:rPr>
                <w:rFonts w:hint="eastAsia"/>
              </w:rPr>
              <w:t>◎</w:t>
            </w:r>
            <w:r w:rsidRPr="005E6C86">
              <w:rPr>
                <w:rFonts w:hint="eastAsia"/>
              </w:rPr>
              <w:t>公務人員特種考試</w:t>
            </w:r>
            <w:r w:rsidRPr="005E6C86">
              <w:rPr>
                <w:rFonts w:ascii="Arial Unicode MS" w:hAnsi="Arial Unicode MS" w:cs="新細明體" w:hint="eastAsia"/>
                <w:b/>
                <w:bCs/>
                <w:szCs w:val="20"/>
              </w:rPr>
              <w:t>一般警察人員考試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522617" w:rsidRPr="00823EEC" w:rsidRDefault="00522617" w:rsidP="002764E1">
            <w:pPr>
              <w:ind w:leftChars="-10" w:left="3" w:hangingChars="13" w:hanging="23"/>
              <w:jc w:val="both"/>
              <w:rPr>
                <w:rFonts w:ascii="Arial Unicode MS" w:hAnsi="Arial Unicode MS"/>
              </w:rPr>
            </w:pPr>
            <w:r w:rsidRPr="00D1174E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hyperlink r:id="rId23" w:anchor="a1b2警察法制人員3" w:history="1">
              <w:r w:rsidRPr="00D1174E">
                <w:rPr>
                  <w:rStyle w:val="a3"/>
                  <w:rFonts w:ascii="Arial Unicode MS" w:hAnsi="Arial Unicode MS" w:hint="eastAsia"/>
                  <w:szCs w:val="20"/>
                </w:rPr>
                <w:t>警察法制人員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EC5FA1">
              <w:rPr>
                <w:rFonts w:ascii="Arial Unicode MS" w:hAnsi="Arial Unicode MS" w:hint="eastAsia"/>
                <w:color w:val="5F5F5F"/>
                <w:sz w:val="18"/>
              </w:rPr>
              <w:t>02</w:t>
            </w:r>
            <w:r w:rsidRPr="00EC5FA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立法程序與法制作業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829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522617" w:rsidRDefault="00522617" w:rsidP="002764E1">
            <w:pPr>
              <w:ind w:leftChars="57" w:left="11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（4）107年公務人員特種考試警察人員三等考試。警察法制人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（4）107年公務人員特種考試一般警察三等考試。警察法制人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（4）105年公務人員特種考試警察人員三等考試。警察法制人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（4）106年公務人員特種考試警察人員三等考試。警察法制人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22617" w:rsidRDefault="00522617" w:rsidP="002764E1">
            <w:pPr>
              <w:ind w:leftChars="57" w:left="11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4）105年公務人員特種考試警察人員三等考試。警察法制人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（4）105年公務人員特種考試一般警察三等考試。警察法制人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（4）104年公務人員特種考試警察人員三等考試。警察法制人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4）104年公務人員特種考試警察人員三等考試。警察法制人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22617" w:rsidRDefault="00522617" w:rsidP="002764E1">
            <w:pPr>
              <w:ind w:leftChars="57" w:left="11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（4）103年公務人員特種考試警察人員三等考試。警察法制人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4）103年公務人員特種考試一般警察人員三等考試。警察法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4）102年公務人員特種考試警察人員三等考試‧警察法制人員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4）102年公務人員特種考試一般警察人員三等考試‧警察法制人員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22617" w:rsidRDefault="00522617" w:rsidP="002764E1">
            <w:pPr>
              <w:ind w:leftChars="57" w:left="11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4）101年公務人員特種考試一般警察人員考試‧警察法制人員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4）101年公務人員特種考試一般警察人員考試‧警察法制人員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4）100年公務人員特種考試警察人員三等考試‧警察法制人員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4）100年公務人員特種考試一般警察人員考試‧警察法制人員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522617" w:rsidRPr="00EF1ADB" w:rsidRDefault="00522617" w:rsidP="002764E1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9年公務人員特種考試警察人員三等考試‧警察法制人員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8年公務人員特種考試警察人員三等考試‧警察法制人員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公務人員特種考試警察人員三等考試‧警察法制人員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特種考試第二次警察人員三等考試‧警察法制人員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公務人員特種考試警察人員三等考試‧警察法制人員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</w:p>
        </w:tc>
      </w:tr>
      <w:tr w:rsidR="00256DF2" w:rsidRPr="00823EEC" w:rsidTr="00DB77D0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56DF2" w:rsidRPr="00053F7A" w:rsidRDefault="00256DF2" w:rsidP="00256DF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053F7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DF2" w:rsidRPr="00823EEC" w:rsidRDefault="00256DF2" w:rsidP="00256DF2">
            <w:pPr>
              <w:jc w:val="both"/>
              <w:rPr>
                <w:rFonts w:ascii="Arial Unicode MS" w:hAnsi="Arial Unicode MS"/>
              </w:rPr>
            </w:pPr>
            <w:r w:rsidRPr="00823EEC">
              <w:rPr>
                <w:rFonts w:ascii="Arial Unicode MS" w:hAnsi="Arial Unicode MS" w:hint="eastAsia"/>
              </w:rPr>
              <w:t>公務人員</w:t>
            </w:r>
            <w:r w:rsidRPr="00823EEC">
              <w:rPr>
                <w:rFonts w:ascii="Arial Unicode MS" w:hAnsi="Arial Unicode MS" w:hint="eastAsia"/>
                <w:b/>
              </w:rPr>
              <w:t>高等</w:t>
            </w:r>
            <w:r w:rsidRPr="00823EEC">
              <w:rPr>
                <w:rFonts w:ascii="Arial Unicode MS" w:hAnsi="Arial Unicode MS" w:hint="eastAsia"/>
              </w:rPr>
              <w:t>考試</w:t>
            </w:r>
            <w:r w:rsidRPr="00823EEC">
              <w:rPr>
                <w:rFonts w:ascii="Arial Unicode MS" w:hAnsi="Arial Unicode MS" w:hint="eastAsia"/>
                <w:b/>
              </w:rPr>
              <w:t>三級</w:t>
            </w:r>
            <w:r w:rsidRPr="00823EEC">
              <w:rPr>
                <w:rFonts w:ascii="Arial Unicode MS" w:hAnsi="Arial Unicode MS" w:hint="eastAsia"/>
              </w:rPr>
              <w:t>考試</w:t>
            </w:r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D1174E"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3b1c4法制" w:history="1">
              <w:r w:rsidRPr="00D1174E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</w:p>
        </w:tc>
        <w:tc>
          <w:tcPr>
            <w:tcW w:w="2829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56DF2" w:rsidRDefault="00256DF2" w:rsidP="00256DF2">
            <w:pPr>
              <w:ind w:leftChars="56" w:left="112" w:firstLineChars="1" w:firstLine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（5）107年公務人員高等考試三級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（5）106年公務人員高等考試三級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（5）105年公務人員高等考試三級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56DF2" w:rsidRDefault="00256DF2" w:rsidP="00256DF2">
            <w:pPr>
              <w:ind w:leftChars="56" w:left="112" w:firstLineChars="1" w:firstLine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（5）104年公務人員高等考試三級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5）103年公務人員高等考試三級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3。（5）102年公務人員高等考試三級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5）101年公務人員高等考試三級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5）100年公務人員高等考試三級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A09C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56DF2" w:rsidRPr="00EF1ADB" w:rsidRDefault="00256DF2" w:rsidP="00256DF2">
            <w:pPr>
              <w:ind w:leftChars="56" w:left="112" w:firstLineChars="1" w:firstLine="2"/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9年公務人員高等考試三級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8年公務人員高等考試三級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_年公務人員高等考試三級考試‧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高等考試三級考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年公務人員高等考試三級考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高等考試三級考試第二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高等考試三級考試第二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高等考試三級考試第二試‧法制" w:history="1"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F1ADB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3D31" w:rsidRPr="00823EEC" w:rsidTr="00DB77D0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F0FF"/>
            <w:vAlign w:val="center"/>
          </w:tcPr>
          <w:p w:rsidR="00243D31" w:rsidRPr="00053F7A" w:rsidRDefault="00243D31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6"/>
            <w:bookmarkEnd w:id="7"/>
            <w:r w:rsidRPr="00053F7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053F7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FF0FF"/>
            <w:vAlign w:val="center"/>
          </w:tcPr>
          <w:p w:rsidR="00243D31" w:rsidRPr="00823EEC" w:rsidRDefault="00243D31" w:rsidP="00A60940">
            <w:pPr>
              <w:jc w:val="both"/>
              <w:rPr>
                <w:rFonts w:ascii="Arial Unicode MS" w:hAnsi="Arial Unicode MS"/>
              </w:rPr>
            </w:pPr>
            <w:r w:rsidRPr="008E119D">
              <w:rPr>
                <w:rFonts w:ascii="Arial Unicode MS" w:hAnsi="Arial Unicode MS" w:hint="eastAsia"/>
              </w:rPr>
              <w:t>公務人員特種考試</w:t>
            </w:r>
            <w:r w:rsidRPr="008E119D">
              <w:rPr>
                <w:rFonts w:ascii="Arial Unicode MS" w:hAnsi="Arial Unicode MS" w:hint="eastAsia"/>
                <w:b/>
              </w:rPr>
              <w:t>原住民族</w:t>
            </w:r>
            <w:r w:rsidRPr="00B06521">
              <w:rPr>
                <w:rFonts w:ascii="Arial Unicode MS" w:hAnsi="Arial Unicode MS" w:hint="eastAsia"/>
                <w:b/>
                <w:szCs w:val="18"/>
              </w:rPr>
              <w:t>三等</w:t>
            </w:r>
            <w:r w:rsidRPr="008E119D">
              <w:rPr>
                <w:rFonts w:ascii="Arial Unicode MS" w:hAnsi="Arial Unicode MS" w:hint="eastAsia"/>
              </w:rPr>
              <w:t>考試</w:t>
            </w:r>
            <w:r w:rsidRPr="00D1174E">
              <w:rPr>
                <w:rFonts w:ascii="Arial Unicode MS" w:hAnsi="Arial Unicode MS" w:hint="eastAsia"/>
              </w:rPr>
              <w:t>。</w:t>
            </w:r>
            <w:hyperlink r:id="rId25" w:anchor="a3b2c2法制3" w:history="1">
              <w:r w:rsidRPr="00D1174E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2829" w:type="pct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0FF"/>
            <w:vAlign w:val="center"/>
          </w:tcPr>
          <w:p w:rsidR="00243D31" w:rsidRDefault="00243D31" w:rsidP="00DA5868">
            <w:pPr>
              <w:ind w:leftChars="56" w:left="112" w:firstLineChars="1" w:firstLine="2"/>
              <w:rPr>
                <w:rStyle w:val="11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（6）105年公務人員特種考試原住民族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6）104年公務人員特種考試原住民族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6）103年公務人員特種考試原住民族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4。（6）102年公務人員特種考試原住民族三等考試。法制" w:history="1"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F1ADB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8D708D" w:rsidRDefault="00CB23E3" w:rsidP="008D708D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8" w:name="_98年"/>
      <w:bookmarkEnd w:id="8"/>
      <w:r w:rsidRPr="00823EEC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F056AB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F056AB"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522617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823EEC">
          <w:rPr>
            <w:rStyle w:val="a3"/>
            <w:rFonts w:ascii="Arial Unicode MS" w:hAnsi="Arial Unicode MS"/>
            <w:sz w:val="18"/>
          </w:rPr>
          <w:t>回首頁</w:t>
        </w:r>
      </w:hyperlink>
      <w:r w:rsidR="00522617">
        <w:rPr>
          <w:rFonts w:ascii="Arial Unicode MS" w:hAnsi="Arial Unicode MS" w:hint="eastAsia"/>
          <w:color w:val="808000"/>
          <w:sz w:val="18"/>
        </w:rPr>
        <w:t>〉〉</w:t>
      </w:r>
    </w:p>
    <w:p w:rsidR="008D708D" w:rsidRPr="00053F7A" w:rsidRDefault="008D708D" w:rsidP="00F056AB">
      <w:pPr>
        <w:pStyle w:val="1"/>
        <w:spacing w:beforeLines="30" w:before="108" w:beforeAutospacing="0" w:afterLines="30" w:after="108" w:afterAutospacing="0"/>
      </w:pPr>
      <w:bookmarkStart w:id="9" w:name="_103年(1)"/>
      <w:bookmarkEnd w:id="9"/>
      <w:r>
        <w:rPr>
          <w:rFonts w:hint="eastAsia"/>
        </w:rPr>
        <w:t>103</w:t>
      </w:r>
      <w:r w:rsidRPr="00053F7A">
        <w:rPr>
          <w:rFonts w:hint="eastAsia"/>
        </w:rPr>
        <w:t>年</w:t>
      </w:r>
      <w:r w:rsidRPr="00053F7A">
        <w:rPr>
          <w:rFonts w:hint="eastAsia"/>
        </w:rPr>
        <w:t>(</w:t>
      </w:r>
      <w:r w:rsidR="00151D08">
        <w:rPr>
          <w:rFonts w:hint="eastAsia"/>
        </w:rPr>
        <w:t>5</w:t>
      </w:r>
      <w:r w:rsidRPr="00053F7A">
        <w:rPr>
          <w:rFonts w:hint="eastAsia"/>
        </w:rPr>
        <w:t>)</w:t>
      </w:r>
    </w:p>
    <w:p w:rsidR="008D708D" w:rsidRPr="005F1BF4" w:rsidRDefault="008D708D" w:rsidP="00F056AB">
      <w:pPr>
        <w:pStyle w:val="2"/>
        <w:spacing w:beforeLines="30" w:before="108" w:beforeAutospacing="0" w:afterLines="30" w:after="108" w:afterAutospacing="0"/>
      </w:pPr>
      <w:bookmarkStart w:id="10" w:name="_10301。（4）103年公務人員特種考試一般警察人員三等考試。警察法"/>
      <w:bookmarkEnd w:id="10"/>
      <w:r>
        <w:rPr>
          <w:rFonts w:hint="eastAsia"/>
        </w:rPr>
        <w:t>103</w:t>
      </w:r>
      <w:r w:rsidRPr="005F1BF4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5F1BF4">
        <w:rPr>
          <w:rFonts w:hint="eastAsia"/>
        </w:rPr>
        <w:t>（</w:t>
      </w:r>
      <w:r w:rsidRPr="005F1BF4">
        <w:rPr>
          <w:rFonts w:hint="eastAsia"/>
        </w:rPr>
        <w:t>4</w:t>
      </w:r>
      <w:r w:rsidRPr="005F1BF4">
        <w:rPr>
          <w:rFonts w:hint="eastAsia"/>
        </w:rPr>
        <w:t>）</w:t>
      </w:r>
      <w:r w:rsidRPr="005F1BF4">
        <w:t>10</w:t>
      </w:r>
      <w:r>
        <w:rPr>
          <w:rFonts w:hint="eastAsia"/>
        </w:rPr>
        <w:t>3</w:t>
      </w:r>
      <w:r w:rsidRPr="005F1BF4">
        <w:rPr>
          <w:rFonts w:hint="eastAsia"/>
        </w:rPr>
        <w:t>年公務人員特種考試一般警察人員</w:t>
      </w:r>
      <w:r>
        <w:rPr>
          <w:rFonts w:hint="eastAsia"/>
        </w:rPr>
        <w:t>三等</w:t>
      </w:r>
      <w:r w:rsidRPr="005F1BF4">
        <w:rPr>
          <w:rFonts w:hint="eastAsia"/>
        </w:rPr>
        <w:t>考試</w:t>
      </w:r>
      <w:r>
        <w:rPr>
          <w:rFonts w:hint="eastAsia"/>
        </w:rPr>
        <w:t>。</w:t>
      </w:r>
      <w:r w:rsidRPr="005F1BF4">
        <w:rPr>
          <w:rFonts w:hint="eastAsia"/>
        </w:rPr>
        <w:t>警察法制人員</w:t>
      </w:r>
    </w:p>
    <w:p w:rsidR="008D708D" w:rsidRDefault="008D708D" w:rsidP="008D708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公務人員特種考試警察人員考試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年公務人員特種考試一般警察人員考試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30470</w:t>
      </w:r>
    </w:p>
    <w:p w:rsidR="008D708D" w:rsidRDefault="008D708D" w:rsidP="008D708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三等一般警察人員考試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類科】警察法制人員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科目】立法程序與法制作業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一、請分別說明下列組織法制草案的提案與審查程序：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一</w:t>
      </w:r>
      <w:r w:rsidRPr="006C4792">
        <w:rPr>
          <w:rFonts w:ascii="Arial Unicode MS" w:hAnsi="Arial Unicode MS" w:hint="eastAsia"/>
        </w:rPr>
        <w:t>)</w:t>
      </w:r>
      <w:hyperlink r:id="rId26" w:history="1">
        <w:r w:rsidRPr="00561637">
          <w:rPr>
            <w:rStyle w:val="a3"/>
            <w:rFonts w:ascii="Arial Unicode MS" w:hAnsi="Arial Unicode MS" w:hint="eastAsia"/>
          </w:rPr>
          <w:t>國家安全會議組織法</w:t>
        </w:r>
      </w:hyperlink>
      <w:r w:rsidRPr="006C4792">
        <w:rPr>
          <w:rFonts w:ascii="Arial Unicode MS" w:hAnsi="Arial Unicode MS" w:hint="eastAsia"/>
        </w:rPr>
        <w:t>修正案。（</w:t>
      </w:r>
      <w:r w:rsidRPr="006C4792">
        <w:rPr>
          <w:rFonts w:ascii="Arial Unicode MS" w:hAnsi="Arial Unicode MS" w:hint="eastAsia"/>
        </w:rPr>
        <w:t>9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lastRenderedPageBreak/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二</w:t>
      </w:r>
      <w:r w:rsidRPr="006C4792">
        <w:rPr>
          <w:rFonts w:ascii="Arial Unicode MS" w:hAnsi="Arial Unicode MS" w:hint="eastAsia"/>
        </w:rPr>
        <w:t>)</w:t>
      </w:r>
      <w:hyperlink r:id="rId27" w:history="1">
        <w:r w:rsidRPr="00561637">
          <w:rPr>
            <w:rStyle w:val="a3"/>
            <w:rFonts w:ascii="Arial Unicode MS" w:hAnsi="Arial Unicode MS" w:hint="eastAsia"/>
          </w:rPr>
          <w:t>行政院人事行政總處組織法</w:t>
        </w:r>
      </w:hyperlink>
      <w:r w:rsidRPr="006C4792">
        <w:rPr>
          <w:rFonts w:ascii="Arial Unicode MS" w:hAnsi="Arial Unicode MS" w:hint="eastAsia"/>
        </w:rPr>
        <w:t>制定案。（</w:t>
      </w:r>
      <w:r w:rsidRPr="006C4792">
        <w:rPr>
          <w:rFonts w:ascii="Arial Unicode MS" w:hAnsi="Arial Unicode MS" w:hint="eastAsia"/>
        </w:rPr>
        <w:t>8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三</w:t>
      </w:r>
      <w:r w:rsidRPr="006C4792">
        <w:rPr>
          <w:rFonts w:ascii="Arial Unicode MS" w:hAnsi="Arial Unicode MS" w:hint="eastAsia"/>
        </w:rPr>
        <w:t>)</w:t>
      </w:r>
      <w:hyperlink r:id="rId28" w:history="1">
        <w:r w:rsidRPr="00561637">
          <w:rPr>
            <w:rStyle w:val="a3"/>
            <w:rFonts w:ascii="Arial Unicode MS" w:hAnsi="Arial Unicode MS" w:hint="eastAsia"/>
          </w:rPr>
          <w:t>國家公園管理處組織準則</w:t>
        </w:r>
      </w:hyperlink>
      <w:r w:rsidRPr="006C4792">
        <w:rPr>
          <w:rFonts w:ascii="Arial Unicode MS" w:hAnsi="Arial Unicode MS" w:hint="eastAsia"/>
        </w:rPr>
        <w:t>訂定案。（</w:t>
      </w:r>
      <w:r w:rsidRPr="006C4792">
        <w:rPr>
          <w:rFonts w:ascii="Arial Unicode MS" w:hAnsi="Arial Unicode MS" w:hint="eastAsia"/>
        </w:rPr>
        <w:t>8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二、臺北市政府向臺北市議會提出預算案之覆議案。試問：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一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預算案可否提出部分預算案之覆議案？（</w:t>
      </w:r>
      <w:r w:rsidRPr="006C4792">
        <w:rPr>
          <w:rFonts w:ascii="Arial Unicode MS" w:hAnsi="Arial Unicode MS" w:hint="eastAsia"/>
        </w:rPr>
        <w:t>8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二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臺北市議會可否不召開臨時會審議上開覆議案？（</w:t>
      </w:r>
      <w:r w:rsidRPr="006C4792">
        <w:rPr>
          <w:rFonts w:ascii="Arial Unicode MS" w:hAnsi="Arial Unicode MS" w:hint="eastAsia"/>
        </w:rPr>
        <w:t>8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三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臺北市議會如維持原決議致市政業務窒礙難行，臺北市政府如何因應？（</w:t>
      </w:r>
      <w:r w:rsidRPr="006C4792">
        <w:rPr>
          <w:rFonts w:ascii="Arial Unicode MS" w:hAnsi="Arial Unicode MS" w:hint="eastAsia"/>
        </w:rPr>
        <w:t>9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三、直轄市與縣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市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對於自治條例和自治規則之立法程序有何不同？試舉例說明之。（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四、試比較說明內政部事涉警察法制之修正案與廢止案的法制作業。（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8D708D" w:rsidRDefault="008D708D" w:rsidP="008D708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8D708D" w:rsidRDefault="008D708D" w:rsidP="008D708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8D708D" w:rsidRPr="00053F7A" w:rsidRDefault="008D708D" w:rsidP="008D708D">
      <w:pPr>
        <w:ind w:left="142"/>
        <w:jc w:val="both"/>
        <w:rPr>
          <w:rFonts w:ascii="Arial Unicode MS" w:hAnsi="Arial Unicode MS"/>
        </w:rPr>
      </w:pPr>
      <w:r w:rsidRPr="00823EEC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F056AB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F056AB">
          <w:rPr>
            <w:rStyle w:val="a3"/>
            <w:rFonts w:ascii="Arial Unicode MS" w:hAnsi="Arial Unicode MS"/>
            <w:sz w:val="18"/>
            <w:szCs w:val="20"/>
          </w:rPr>
          <w:t>(4)</w:t>
        </w:r>
      </w:hyperlink>
      <w:r w:rsidR="00522617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823EEC">
          <w:rPr>
            <w:rStyle w:val="a3"/>
            <w:rFonts w:ascii="Arial Unicode MS" w:hAnsi="Arial Unicode MS"/>
            <w:sz w:val="18"/>
          </w:rPr>
          <w:t>回首頁</w:t>
        </w:r>
      </w:hyperlink>
      <w:r w:rsidR="00522617">
        <w:rPr>
          <w:rFonts w:ascii="Arial Unicode MS" w:hAnsi="Arial Unicode MS" w:hint="eastAsia"/>
          <w:color w:val="808000"/>
          <w:sz w:val="18"/>
        </w:rPr>
        <w:t>〉〉</w:t>
      </w:r>
    </w:p>
    <w:p w:rsidR="008D708D" w:rsidRPr="005F1BF4" w:rsidRDefault="008D708D" w:rsidP="008D708D">
      <w:pPr>
        <w:pStyle w:val="2"/>
      </w:pPr>
      <w:bookmarkStart w:id="11" w:name="_10302。（4）103年公務人員特種考試警察人員三等考試。警察法制人"/>
      <w:bookmarkEnd w:id="11"/>
      <w:r>
        <w:rPr>
          <w:rFonts w:hint="eastAsia"/>
        </w:rPr>
        <w:t>103</w:t>
      </w:r>
      <w:r w:rsidRPr="005F1BF4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5F1BF4">
        <w:rPr>
          <w:rFonts w:hint="eastAsia"/>
        </w:rPr>
        <w:t>（</w:t>
      </w:r>
      <w:r w:rsidRPr="005F1BF4">
        <w:rPr>
          <w:rFonts w:hint="eastAsia"/>
        </w:rPr>
        <w:t>4</w:t>
      </w:r>
      <w:r w:rsidRPr="005F1BF4">
        <w:rPr>
          <w:rFonts w:hint="eastAsia"/>
        </w:rPr>
        <w:t>）</w:t>
      </w:r>
      <w:r w:rsidRPr="005F1BF4">
        <w:t>10</w:t>
      </w:r>
      <w:r>
        <w:rPr>
          <w:rFonts w:hint="eastAsia"/>
        </w:rPr>
        <w:t>3</w:t>
      </w:r>
      <w:r w:rsidRPr="005F1BF4">
        <w:rPr>
          <w:rFonts w:hint="eastAsia"/>
        </w:rPr>
        <w:t>年</w:t>
      </w:r>
      <w:r w:rsidRPr="00994E38">
        <w:rPr>
          <w:rFonts w:hint="eastAsia"/>
        </w:rPr>
        <w:t>公務人員特種考試警察人員</w:t>
      </w:r>
      <w:r>
        <w:rPr>
          <w:rFonts w:hint="eastAsia"/>
        </w:rPr>
        <w:t>三等</w:t>
      </w:r>
      <w:r w:rsidRPr="005F1BF4">
        <w:rPr>
          <w:rFonts w:hint="eastAsia"/>
        </w:rPr>
        <w:t>考試</w:t>
      </w:r>
      <w:r>
        <w:rPr>
          <w:rFonts w:hint="eastAsia"/>
        </w:rPr>
        <w:t>。</w:t>
      </w:r>
      <w:r w:rsidRPr="005F1BF4">
        <w:rPr>
          <w:rFonts w:hint="eastAsia"/>
        </w:rPr>
        <w:t>警察法制人員</w:t>
      </w:r>
    </w:p>
    <w:p w:rsidR="008D708D" w:rsidRDefault="008D708D" w:rsidP="008D708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公務人員特種考試警察人員考試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年公務人員特種考試一般警察人員考試</w:t>
      </w:r>
      <w:r w:rsidRPr="006C4792">
        <w:rPr>
          <w:rFonts w:ascii="Arial Unicode MS" w:hAnsi="Arial Unicode MS" w:hint="eastAsia"/>
        </w:rPr>
        <w:t>103</w:t>
      </w:r>
      <w:r w:rsidRPr="006C4792"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51370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三等警察人員考試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類科】警察法制人員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科目】警察法制作業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2</w:t>
      </w:r>
      <w:r w:rsidRPr="006C4792">
        <w:rPr>
          <w:rFonts w:ascii="Arial Unicode MS" w:hAnsi="Arial Unicode MS" w:hint="eastAsia"/>
        </w:rPr>
        <w:t>小時</w:t>
      </w:r>
    </w:p>
    <w:p w:rsidR="008D708D" w:rsidRDefault="008D708D" w:rsidP="008D708D">
      <w:pPr>
        <w:jc w:val="both"/>
        <w:rPr>
          <w:rFonts w:ascii="Arial Unicode MS" w:hAnsi="Arial Unicode MS"/>
        </w:rPr>
      </w:pP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</w:t>
      </w:r>
      <w:r w:rsidRPr="006C4792">
        <w:rPr>
          <w:rFonts w:ascii="Arial Unicode MS" w:hAnsi="Arial Unicode MS" w:hint="eastAsia"/>
        </w:rPr>
        <w:t>依警察人員人事條例</w:t>
      </w:r>
      <w:hyperlink r:id="rId29" w:anchor="a9" w:history="1">
        <w:r w:rsidRPr="009958A7">
          <w:rPr>
            <w:rStyle w:val="a3"/>
            <w:rFonts w:ascii="Arial Unicode MS" w:hAnsi="Arial Unicode MS" w:hint="eastAsia"/>
          </w:rPr>
          <w:t>第</w:t>
        </w:r>
        <w:r w:rsidRPr="009958A7">
          <w:rPr>
            <w:rStyle w:val="a3"/>
            <w:rFonts w:ascii="Arial Unicode MS" w:hAnsi="Arial Unicode MS" w:hint="eastAsia"/>
          </w:rPr>
          <w:t>9</w:t>
        </w:r>
        <w:r w:rsidRPr="009958A7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規定：「警察人員由內政部管理，或交由直轄市政府管理」。試問：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一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「交由直轄市政府管理」之程序與效力。（</w:t>
      </w:r>
      <w:r w:rsidRPr="006C4792">
        <w:rPr>
          <w:rFonts w:ascii="Arial Unicode MS" w:hAnsi="Arial Unicode MS" w:hint="eastAsia"/>
        </w:rPr>
        <w:t>12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二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內政部與內政部警政署之法律關係。（</w:t>
      </w:r>
      <w:r w:rsidRPr="006C4792">
        <w:rPr>
          <w:rFonts w:ascii="Arial Unicode MS" w:hAnsi="Arial Unicode MS" w:hint="eastAsia"/>
        </w:rPr>
        <w:t>13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二、警察法</w:t>
      </w:r>
      <w:hyperlink r:id="rId30" w:anchor="a3" w:history="1">
        <w:r w:rsidRPr="00823EEC">
          <w:rPr>
            <w:rStyle w:val="a3"/>
            <w:rFonts w:ascii="Arial Unicode MS" w:hAnsi="Arial Unicode MS" w:hint="eastAsia"/>
          </w:rPr>
          <w:t>第</w:t>
        </w:r>
        <w:r w:rsidRPr="00823EEC">
          <w:rPr>
            <w:rStyle w:val="a3"/>
            <w:rFonts w:ascii="Arial Unicode MS" w:hAnsi="Arial Unicode MS" w:hint="eastAsia"/>
          </w:rPr>
          <w:t>3</w:t>
        </w:r>
        <w:r w:rsidRPr="00823EEC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規定：「警察官制、官規、教育、服制、勤務制度及其他全國性警察法制，由中央立法並執行之，或交由直轄市、縣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市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執行之。」試問下列事涉警察事項之法制名稱。（每小題</w:t>
      </w:r>
      <w:r w:rsidRPr="006C4792">
        <w:rPr>
          <w:rFonts w:ascii="Arial Unicode MS" w:hAnsi="Arial Unicode MS" w:hint="eastAsia"/>
        </w:rPr>
        <w:t xml:space="preserve"> 5</w:t>
      </w:r>
      <w:r w:rsidRPr="006C4792">
        <w:rPr>
          <w:rFonts w:ascii="Arial Unicode MS" w:hAnsi="Arial Unicode MS" w:hint="eastAsia"/>
        </w:rPr>
        <w:t>分，共</w:t>
      </w:r>
      <w:r w:rsidRPr="006C4792">
        <w:rPr>
          <w:rFonts w:ascii="Arial Unicode MS" w:hAnsi="Arial Unicode MS" w:hint="eastAsia"/>
        </w:rPr>
        <w:t xml:space="preserve"> 25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一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官制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二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官規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三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教育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四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服制</w:t>
      </w:r>
    </w:p>
    <w:p w:rsidR="008D708D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五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勤務制度</w:t>
      </w:r>
    </w:p>
    <w:p w:rsidR="008D708D" w:rsidRDefault="008D708D" w:rsidP="008D708D">
      <w:pPr>
        <w:jc w:val="both"/>
        <w:rPr>
          <w:rFonts w:ascii="Arial Unicode MS" w:hAnsi="Arial Unicode MS"/>
        </w:rPr>
      </w:pP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三、依警察職權行使法</w:t>
      </w:r>
      <w:hyperlink r:id="rId31" w:anchor="a15" w:history="1">
        <w:r w:rsidRPr="009958A7">
          <w:rPr>
            <w:rStyle w:val="a3"/>
            <w:rFonts w:ascii="Arial Unicode MS" w:hAnsi="Arial Unicode MS" w:hint="eastAsia"/>
          </w:rPr>
          <w:t>第</w:t>
        </w:r>
        <w:r w:rsidRPr="009958A7">
          <w:rPr>
            <w:rStyle w:val="a3"/>
            <w:rFonts w:ascii="Arial Unicode MS" w:hAnsi="Arial Unicode MS" w:hint="eastAsia"/>
          </w:rPr>
          <w:t>15</w:t>
        </w:r>
        <w:r w:rsidRPr="009958A7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第</w:t>
      </w:r>
      <w:r w:rsidRPr="006C4792">
        <w:rPr>
          <w:rFonts w:ascii="Arial Unicode MS" w:hAnsi="Arial Unicode MS" w:hint="eastAsia"/>
        </w:rPr>
        <w:t>3</w:t>
      </w:r>
      <w:r w:rsidRPr="006C4792">
        <w:rPr>
          <w:rFonts w:ascii="Arial Unicode MS" w:hAnsi="Arial Unicode MS" w:hint="eastAsia"/>
        </w:rPr>
        <w:t>項規定：「治安顧慮人口查訪項目、方式及其他應遵行事項之辦法，由內政部定之。」試問：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一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該「辦法」究係法規命令或行政規則？（</w:t>
      </w:r>
      <w:r w:rsidRPr="006C4792">
        <w:rPr>
          <w:rFonts w:ascii="Arial Unicode MS" w:hAnsi="Arial Unicode MS" w:hint="eastAsia"/>
        </w:rPr>
        <w:t>12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二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經認定後，上開行政命令，中央警政主管機關應如何訂定？（</w:t>
      </w:r>
      <w:r w:rsidRPr="006C4792">
        <w:rPr>
          <w:rFonts w:ascii="Arial Unicode MS" w:hAnsi="Arial Unicode MS" w:hint="eastAsia"/>
        </w:rPr>
        <w:t>13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四、依地方制度法</w:t>
      </w:r>
      <w:hyperlink r:id="rId32" w:anchor="a27" w:history="1">
        <w:r w:rsidRPr="009958A7">
          <w:rPr>
            <w:rStyle w:val="a3"/>
            <w:rFonts w:ascii="Arial Unicode MS" w:hAnsi="Arial Unicode MS" w:hint="eastAsia"/>
          </w:rPr>
          <w:t>第</w:t>
        </w:r>
        <w:r w:rsidRPr="009958A7">
          <w:rPr>
            <w:rStyle w:val="a3"/>
            <w:rFonts w:ascii="Arial Unicode MS" w:hAnsi="Arial Unicode MS" w:hint="eastAsia"/>
          </w:rPr>
          <w:t>27</w:t>
        </w:r>
        <w:r w:rsidRPr="009958A7">
          <w:rPr>
            <w:rStyle w:val="a3"/>
            <w:rFonts w:ascii="Arial Unicode MS" w:hAnsi="Arial Unicode MS" w:hint="eastAsia"/>
          </w:rPr>
          <w:t>條</w:t>
        </w:r>
      </w:hyperlink>
      <w:r w:rsidRPr="006C4792">
        <w:rPr>
          <w:rFonts w:ascii="Arial Unicode MS" w:hAnsi="Arial Unicode MS" w:hint="eastAsia"/>
        </w:rPr>
        <w:t>第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項之規定，地方政府可訂定「自治規則」；如地方警察機關擬以訂定「自治規則」規範地方警察人員。試問：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一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地方警察機關可否訂定事涉警察事務之自治規則？（</w:t>
      </w:r>
      <w:r w:rsidRPr="006C4792">
        <w:rPr>
          <w:rFonts w:ascii="Arial Unicode MS" w:hAnsi="Arial Unicode MS" w:hint="eastAsia"/>
        </w:rPr>
        <w:t>12</w:t>
      </w:r>
      <w:r w:rsidRPr="006C4792">
        <w:rPr>
          <w:rFonts w:ascii="Arial Unicode MS" w:hAnsi="Arial Unicode MS" w:hint="eastAsia"/>
        </w:rPr>
        <w:t>分）</w:t>
      </w:r>
    </w:p>
    <w:p w:rsidR="008D708D" w:rsidRPr="006C4792" w:rsidRDefault="008D708D" w:rsidP="008D708D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lastRenderedPageBreak/>
        <w:t xml:space="preserve">　　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二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內政部警政署可否將該自治規則以全國警察一體適用為由，而改訂定為規範全國警察事務之法制，其權限如何？（</w:t>
      </w:r>
      <w:r w:rsidRPr="006C4792">
        <w:rPr>
          <w:rFonts w:ascii="Arial Unicode MS" w:hAnsi="Arial Unicode MS" w:hint="eastAsia"/>
        </w:rPr>
        <w:t>13</w:t>
      </w:r>
      <w:r w:rsidRPr="006C4792">
        <w:rPr>
          <w:rFonts w:ascii="Arial Unicode MS" w:hAnsi="Arial Unicode MS" w:hint="eastAsia"/>
        </w:rPr>
        <w:t>分）</w:t>
      </w:r>
    </w:p>
    <w:p w:rsidR="006A4974" w:rsidRPr="00F27FDE" w:rsidRDefault="006A4974" w:rsidP="00F27FDE"/>
    <w:sectPr w:rsidR="006A4974" w:rsidRPr="00F27FDE">
      <w:footerReference w:type="even" r:id="rId33"/>
      <w:footerReference w:type="default" r:id="rId3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45" w:rsidRDefault="00AF4D45">
      <w:r>
        <w:separator/>
      </w:r>
    </w:p>
  </w:endnote>
  <w:endnote w:type="continuationSeparator" w:id="0">
    <w:p w:rsidR="00AF4D45" w:rsidRDefault="00A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456" w:rsidRDefault="00F864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456" w:rsidRDefault="00F864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456" w:rsidRDefault="00F864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42A">
      <w:rPr>
        <w:rStyle w:val="a6"/>
        <w:noProof/>
      </w:rPr>
      <w:t>1</w:t>
    </w:r>
    <w:r>
      <w:rPr>
        <w:rStyle w:val="a6"/>
      </w:rPr>
      <w:fldChar w:fldCharType="end"/>
    </w:r>
  </w:p>
  <w:p w:rsidR="00F86456" w:rsidRPr="005F1BF4" w:rsidRDefault="00FC742A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86456" w:rsidRPr="005F1BF4">
      <w:rPr>
        <w:rFonts w:ascii="Arial Unicode MS" w:hAnsi="Arial Unicode MS" w:hint="eastAsia"/>
        <w:sz w:val="18"/>
      </w:rPr>
      <w:t>立法程序與技術申論題庫彙編</w:t>
    </w:r>
    <w:r>
      <w:rPr>
        <w:rFonts w:ascii="Arial Unicode MS" w:hAnsi="Arial Unicode MS" w:hint="eastAsia"/>
        <w:sz w:val="18"/>
      </w:rPr>
      <w:t>〉〉</w:t>
    </w:r>
    <w:r w:rsidR="00F86456" w:rsidRPr="005F1BF4">
      <w:rPr>
        <w:rFonts w:ascii="Arial Unicode MS" w:hAnsi="Arial Unicode MS" w:hint="eastAsia"/>
        <w:sz w:val="18"/>
      </w:rPr>
      <w:t>S-link</w:t>
    </w:r>
    <w:r w:rsidR="00F86456" w:rsidRPr="005F1BF4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45" w:rsidRDefault="00AF4D45">
      <w:r>
        <w:separator/>
      </w:r>
    </w:p>
  </w:footnote>
  <w:footnote w:type="continuationSeparator" w:id="0">
    <w:p w:rsidR="00AF4D45" w:rsidRDefault="00AF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1A19"/>
    <w:rsid w:val="000023F1"/>
    <w:rsid w:val="0000563C"/>
    <w:rsid w:val="00013BC8"/>
    <w:rsid w:val="00025F9E"/>
    <w:rsid w:val="00032016"/>
    <w:rsid w:val="0003451D"/>
    <w:rsid w:val="00035922"/>
    <w:rsid w:val="00053F7A"/>
    <w:rsid w:val="0005413F"/>
    <w:rsid w:val="00080AD0"/>
    <w:rsid w:val="000A115F"/>
    <w:rsid w:val="000A29CD"/>
    <w:rsid w:val="000A46A5"/>
    <w:rsid w:val="000A638D"/>
    <w:rsid w:val="000C37C2"/>
    <w:rsid w:val="000D19DB"/>
    <w:rsid w:val="000D2A3E"/>
    <w:rsid w:val="000D5D3B"/>
    <w:rsid w:val="000E0E90"/>
    <w:rsid w:val="000F0413"/>
    <w:rsid w:val="000F0507"/>
    <w:rsid w:val="000F56A7"/>
    <w:rsid w:val="001153A8"/>
    <w:rsid w:val="00117D34"/>
    <w:rsid w:val="0013100A"/>
    <w:rsid w:val="00140F90"/>
    <w:rsid w:val="0015159C"/>
    <w:rsid w:val="00151D08"/>
    <w:rsid w:val="00166D31"/>
    <w:rsid w:val="00176916"/>
    <w:rsid w:val="0018288E"/>
    <w:rsid w:val="001B0D0E"/>
    <w:rsid w:val="001B0F25"/>
    <w:rsid w:val="001C413A"/>
    <w:rsid w:val="001C6438"/>
    <w:rsid w:val="001C7AE0"/>
    <w:rsid w:val="001D7895"/>
    <w:rsid w:val="001F229C"/>
    <w:rsid w:val="001F3DCA"/>
    <w:rsid w:val="001F52B2"/>
    <w:rsid w:val="001F5612"/>
    <w:rsid w:val="00207F52"/>
    <w:rsid w:val="00211339"/>
    <w:rsid w:val="00214D0A"/>
    <w:rsid w:val="0021583E"/>
    <w:rsid w:val="00217F1B"/>
    <w:rsid w:val="00237A6C"/>
    <w:rsid w:val="00243856"/>
    <w:rsid w:val="00243A7C"/>
    <w:rsid w:val="00243D31"/>
    <w:rsid w:val="00252BD7"/>
    <w:rsid w:val="00256DF2"/>
    <w:rsid w:val="00267148"/>
    <w:rsid w:val="0027441E"/>
    <w:rsid w:val="00276263"/>
    <w:rsid w:val="00276CB5"/>
    <w:rsid w:val="00277195"/>
    <w:rsid w:val="00282DEF"/>
    <w:rsid w:val="00283911"/>
    <w:rsid w:val="00297C77"/>
    <w:rsid w:val="002A527B"/>
    <w:rsid w:val="002C162C"/>
    <w:rsid w:val="002C1B02"/>
    <w:rsid w:val="002C3D13"/>
    <w:rsid w:val="002C59EF"/>
    <w:rsid w:val="002D510A"/>
    <w:rsid w:val="002E4531"/>
    <w:rsid w:val="002F5BF7"/>
    <w:rsid w:val="003102F9"/>
    <w:rsid w:val="00315E1C"/>
    <w:rsid w:val="003332EA"/>
    <w:rsid w:val="0034659B"/>
    <w:rsid w:val="003468A8"/>
    <w:rsid w:val="00372277"/>
    <w:rsid w:val="003735A0"/>
    <w:rsid w:val="003848F2"/>
    <w:rsid w:val="003979D9"/>
    <w:rsid w:val="003A7738"/>
    <w:rsid w:val="003B39F0"/>
    <w:rsid w:val="003C2828"/>
    <w:rsid w:val="003C7F7F"/>
    <w:rsid w:val="003E4418"/>
    <w:rsid w:val="00400F02"/>
    <w:rsid w:val="004018E2"/>
    <w:rsid w:val="00405BC2"/>
    <w:rsid w:val="00410411"/>
    <w:rsid w:val="00420759"/>
    <w:rsid w:val="00421D19"/>
    <w:rsid w:val="00423AC1"/>
    <w:rsid w:val="00432998"/>
    <w:rsid w:val="00433082"/>
    <w:rsid w:val="004422CC"/>
    <w:rsid w:val="00450604"/>
    <w:rsid w:val="00455D76"/>
    <w:rsid w:val="0046006C"/>
    <w:rsid w:val="00462354"/>
    <w:rsid w:val="00465A26"/>
    <w:rsid w:val="004707FA"/>
    <w:rsid w:val="004712DC"/>
    <w:rsid w:val="0047320E"/>
    <w:rsid w:val="00475E62"/>
    <w:rsid w:val="004856D2"/>
    <w:rsid w:val="00493DB1"/>
    <w:rsid w:val="00495E9E"/>
    <w:rsid w:val="00497453"/>
    <w:rsid w:val="004A46BA"/>
    <w:rsid w:val="004B6040"/>
    <w:rsid w:val="004C039A"/>
    <w:rsid w:val="004C0EBF"/>
    <w:rsid w:val="004C15AA"/>
    <w:rsid w:val="004F714F"/>
    <w:rsid w:val="00502A54"/>
    <w:rsid w:val="0050669B"/>
    <w:rsid w:val="005139DE"/>
    <w:rsid w:val="005160ED"/>
    <w:rsid w:val="00522617"/>
    <w:rsid w:val="00526EC6"/>
    <w:rsid w:val="00534D90"/>
    <w:rsid w:val="005421E9"/>
    <w:rsid w:val="00543F3E"/>
    <w:rsid w:val="005515D6"/>
    <w:rsid w:val="0055427D"/>
    <w:rsid w:val="00561637"/>
    <w:rsid w:val="0056793A"/>
    <w:rsid w:val="005820EF"/>
    <w:rsid w:val="00582DBD"/>
    <w:rsid w:val="00590558"/>
    <w:rsid w:val="005939D3"/>
    <w:rsid w:val="005950FF"/>
    <w:rsid w:val="005A48DD"/>
    <w:rsid w:val="005B5B30"/>
    <w:rsid w:val="005C293A"/>
    <w:rsid w:val="005D514A"/>
    <w:rsid w:val="005E37FF"/>
    <w:rsid w:val="005F1BF4"/>
    <w:rsid w:val="00603610"/>
    <w:rsid w:val="00612CCD"/>
    <w:rsid w:val="00614F55"/>
    <w:rsid w:val="0061631C"/>
    <w:rsid w:val="00617C9E"/>
    <w:rsid w:val="00640429"/>
    <w:rsid w:val="00640B49"/>
    <w:rsid w:val="0064661E"/>
    <w:rsid w:val="00647547"/>
    <w:rsid w:val="00662C60"/>
    <w:rsid w:val="00673D8B"/>
    <w:rsid w:val="006A4974"/>
    <w:rsid w:val="006B1F5D"/>
    <w:rsid w:val="006C2CF2"/>
    <w:rsid w:val="006D2B32"/>
    <w:rsid w:val="006D3BDB"/>
    <w:rsid w:val="006F1884"/>
    <w:rsid w:val="00704045"/>
    <w:rsid w:val="00704095"/>
    <w:rsid w:val="00736FB2"/>
    <w:rsid w:val="00747183"/>
    <w:rsid w:val="00760E08"/>
    <w:rsid w:val="007625A4"/>
    <w:rsid w:val="00772289"/>
    <w:rsid w:val="00774D8C"/>
    <w:rsid w:val="007A1DEB"/>
    <w:rsid w:val="007A4D09"/>
    <w:rsid w:val="007A737D"/>
    <w:rsid w:val="007B1992"/>
    <w:rsid w:val="007B47C8"/>
    <w:rsid w:val="007B4D0D"/>
    <w:rsid w:val="007C261C"/>
    <w:rsid w:val="007C52F1"/>
    <w:rsid w:val="007D30E9"/>
    <w:rsid w:val="007E0C8F"/>
    <w:rsid w:val="00820461"/>
    <w:rsid w:val="00823EEC"/>
    <w:rsid w:val="008337EF"/>
    <w:rsid w:val="008341CE"/>
    <w:rsid w:val="00842BA7"/>
    <w:rsid w:val="00844654"/>
    <w:rsid w:val="008505E1"/>
    <w:rsid w:val="008659D7"/>
    <w:rsid w:val="00887072"/>
    <w:rsid w:val="00896101"/>
    <w:rsid w:val="008976D0"/>
    <w:rsid w:val="008A1D91"/>
    <w:rsid w:val="008A2B12"/>
    <w:rsid w:val="008C0150"/>
    <w:rsid w:val="008C045E"/>
    <w:rsid w:val="008C1A6E"/>
    <w:rsid w:val="008D0419"/>
    <w:rsid w:val="008D708D"/>
    <w:rsid w:val="008F4ED1"/>
    <w:rsid w:val="009010C2"/>
    <w:rsid w:val="00912652"/>
    <w:rsid w:val="00921B0F"/>
    <w:rsid w:val="0092547A"/>
    <w:rsid w:val="009360F4"/>
    <w:rsid w:val="0094243F"/>
    <w:rsid w:val="009451A5"/>
    <w:rsid w:val="00952A8E"/>
    <w:rsid w:val="00952DEB"/>
    <w:rsid w:val="00953A07"/>
    <w:rsid w:val="00960FCB"/>
    <w:rsid w:val="00975809"/>
    <w:rsid w:val="00977890"/>
    <w:rsid w:val="00977AAB"/>
    <w:rsid w:val="0098260B"/>
    <w:rsid w:val="00994E38"/>
    <w:rsid w:val="009958A7"/>
    <w:rsid w:val="009A2D14"/>
    <w:rsid w:val="009D67AC"/>
    <w:rsid w:val="009F1345"/>
    <w:rsid w:val="009F38EB"/>
    <w:rsid w:val="009F6453"/>
    <w:rsid w:val="00A037F3"/>
    <w:rsid w:val="00A426E3"/>
    <w:rsid w:val="00A42FD2"/>
    <w:rsid w:val="00A513C3"/>
    <w:rsid w:val="00A519F2"/>
    <w:rsid w:val="00A55EDA"/>
    <w:rsid w:val="00A56AD2"/>
    <w:rsid w:val="00A805A1"/>
    <w:rsid w:val="00A82817"/>
    <w:rsid w:val="00A85581"/>
    <w:rsid w:val="00A945D7"/>
    <w:rsid w:val="00A95018"/>
    <w:rsid w:val="00A9553C"/>
    <w:rsid w:val="00AA07FA"/>
    <w:rsid w:val="00AC2A36"/>
    <w:rsid w:val="00AE4AD3"/>
    <w:rsid w:val="00AF156E"/>
    <w:rsid w:val="00AF4D45"/>
    <w:rsid w:val="00B023B2"/>
    <w:rsid w:val="00B1273A"/>
    <w:rsid w:val="00B12F32"/>
    <w:rsid w:val="00B53B33"/>
    <w:rsid w:val="00B61195"/>
    <w:rsid w:val="00B65EDE"/>
    <w:rsid w:val="00B8346D"/>
    <w:rsid w:val="00BA2DBA"/>
    <w:rsid w:val="00BA6D92"/>
    <w:rsid w:val="00BB5DD6"/>
    <w:rsid w:val="00BC1BBE"/>
    <w:rsid w:val="00C00C51"/>
    <w:rsid w:val="00C16872"/>
    <w:rsid w:val="00C250D4"/>
    <w:rsid w:val="00C33328"/>
    <w:rsid w:val="00C43861"/>
    <w:rsid w:val="00C47EE2"/>
    <w:rsid w:val="00C634B4"/>
    <w:rsid w:val="00C63503"/>
    <w:rsid w:val="00C6571F"/>
    <w:rsid w:val="00C67B48"/>
    <w:rsid w:val="00C765C4"/>
    <w:rsid w:val="00C92D97"/>
    <w:rsid w:val="00CA09C7"/>
    <w:rsid w:val="00CB23E3"/>
    <w:rsid w:val="00CB2D60"/>
    <w:rsid w:val="00CC7CD7"/>
    <w:rsid w:val="00CD03C8"/>
    <w:rsid w:val="00CD5921"/>
    <w:rsid w:val="00CE7A68"/>
    <w:rsid w:val="00CF34FF"/>
    <w:rsid w:val="00CF7B6A"/>
    <w:rsid w:val="00D04AA7"/>
    <w:rsid w:val="00D11F7C"/>
    <w:rsid w:val="00D2192C"/>
    <w:rsid w:val="00D24B69"/>
    <w:rsid w:val="00D26E12"/>
    <w:rsid w:val="00D317CC"/>
    <w:rsid w:val="00D37712"/>
    <w:rsid w:val="00D52957"/>
    <w:rsid w:val="00D571FE"/>
    <w:rsid w:val="00D83848"/>
    <w:rsid w:val="00DB43D0"/>
    <w:rsid w:val="00DB77D0"/>
    <w:rsid w:val="00DE2DDB"/>
    <w:rsid w:val="00DE7187"/>
    <w:rsid w:val="00DF1A9C"/>
    <w:rsid w:val="00E01DF8"/>
    <w:rsid w:val="00E04E92"/>
    <w:rsid w:val="00E05D50"/>
    <w:rsid w:val="00E06FCE"/>
    <w:rsid w:val="00E153D7"/>
    <w:rsid w:val="00E42A84"/>
    <w:rsid w:val="00E469FA"/>
    <w:rsid w:val="00E51438"/>
    <w:rsid w:val="00E519A8"/>
    <w:rsid w:val="00E6483B"/>
    <w:rsid w:val="00E662FF"/>
    <w:rsid w:val="00E7192A"/>
    <w:rsid w:val="00E7303D"/>
    <w:rsid w:val="00E82333"/>
    <w:rsid w:val="00E83576"/>
    <w:rsid w:val="00E86ED5"/>
    <w:rsid w:val="00E96161"/>
    <w:rsid w:val="00E9796B"/>
    <w:rsid w:val="00EA3226"/>
    <w:rsid w:val="00EA3A09"/>
    <w:rsid w:val="00EF1ADB"/>
    <w:rsid w:val="00EF28AE"/>
    <w:rsid w:val="00EF4CA2"/>
    <w:rsid w:val="00F056AB"/>
    <w:rsid w:val="00F12EE6"/>
    <w:rsid w:val="00F1314C"/>
    <w:rsid w:val="00F24702"/>
    <w:rsid w:val="00F27FDE"/>
    <w:rsid w:val="00F4771A"/>
    <w:rsid w:val="00F53D3B"/>
    <w:rsid w:val="00F66235"/>
    <w:rsid w:val="00F8158C"/>
    <w:rsid w:val="00F83BE5"/>
    <w:rsid w:val="00F86456"/>
    <w:rsid w:val="00F97324"/>
    <w:rsid w:val="00FC742A"/>
    <w:rsid w:val="00FD491F"/>
    <w:rsid w:val="00FE513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5DFE1E2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293A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autoRedefine/>
    <w:qFormat/>
    <w:rsid w:val="00053F7A"/>
    <w:pPr>
      <w:outlineLvl w:val="0"/>
    </w:pPr>
    <w:rPr>
      <w:bCs/>
      <w:color w:val="333399"/>
      <w:szCs w:val="20"/>
    </w:rPr>
  </w:style>
  <w:style w:type="paragraph" w:styleId="2">
    <w:name w:val="heading 2"/>
    <w:basedOn w:val="3"/>
    <w:next w:val="a"/>
    <w:link w:val="20"/>
    <w:autoRedefine/>
    <w:qFormat/>
    <w:rsid w:val="005F1BF4"/>
    <w:pPr>
      <w:keepNext/>
      <w:widowControl w:val="0"/>
      <w:adjustRightInd w:val="0"/>
      <w:snapToGrid w:val="0"/>
      <w:outlineLvl w:val="1"/>
    </w:pPr>
    <w:rPr>
      <w:rFonts w:ascii="Arial Unicode MS" w:hAnsi="Arial Unicode MS"/>
      <w:b/>
      <w:bCs w:val="0"/>
      <w:color w:val="990000"/>
      <w:kern w:val="2"/>
    </w:rPr>
  </w:style>
  <w:style w:type="paragraph" w:styleId="3">
    <w:name w:val="heading 3"/>
    <w:basedOn w:val="a"/>
    <w:autoRedefine/>
    <w:qFormat/>
    <w:rsid w:val="00EF28AE"/>
    <w:pPr>
      <w:widowControl/>
      <w:spacing w:before="100" w:beforeAutospacing="1" w:after="100" w:afterAutospacing="1"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5F1BF4"/>
    <w:rPr>
      <w:rFonts w:ascii="Arial Unicode MS" w:hAnsi="Arial Unicode MS" w:cs="Arial Unicode MS"/>
      <w:b/>
      <w:color w:val="990000"/>
      <w:kern w:val="2"/>
      <w:szCs w:val="27"/>
    </w:rPr>
  </w:style>
  <w:style w:type="paragraph" w:styleId="aa">
    <w:name w:val="Balloon Text"/>
    <w:basedOn w:val="a"/>
    <w:link w:val="ab"/>
    <w:rsid w:val="00F27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27FD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8D708D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CB23E3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22283;&#23478;&#23433;&#20840;&#26371;&#35696;&#32068;&#32340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13&#31435;&#27861;&#31243;&#24207;&#33287;&#25216;&#34899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35686;&#23519;&#20154;&#21729;&#20154;&#20107;&#26781;&#2036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22320;&#26041;&#21046;&#24230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1.docx" TargetMode="External"/><Relationship Id="rId28" Type="http://schemas.openxmlformats.org/officeDocument/2006/relationships/hyperlink" Target="../law3/&#22283;&#23478;&#20844;&#22290;&#31649;&#29702;&#34389;&#32068;&#32340;&#28310;&#21063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../../6law/law8/13&#31435;&#27861;&#31243;&#24207;&#33287;&#25216;&#34899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35686;&#23519;&#32887;&#27402;&#34892;&#20351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1.docx" TargetMode="External"/><Relationship Id="rId27" Type="http://schemas.openxmlformats.org/officeDocument/2006/relationships/hyperlink" Target="../law/&#34892;&#25919;&#38498;&#20154;&#20107;&#34892;&#25919;&#32317;&#34389;&#32068;&#32340;&#27861;.docx" TargetMode="External"/><Relationship Id="rId30" Type="http://schemas.openxmlformats.org/officeDocument/2006/relationships/hyperlink" Target="../law/&#35686;&#23519;&#27861;.docx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立法程序與技術申論題庫彙編</dc:title>
  <dc:creator>S-link 電子六法-黃婉玲</dc:creator>
  <cp:lastModifiedBy>黃婉玲 S-link電子六法</cp:lastModifiedBy>
  <cp:revision>23</cp:revision>
  <dcterms:created xsi:type="dcterms:W3CDTF">2014-08-23T18:31:00Z</dcterms:created>
  <dcterms:modified xsi:type="dcterms:W3CDTF">2019-01-07T11:28:00Z</dcterms:modified>
</cp:coreProperties>
</file>