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F2B94" w:rsidRDefault="00046082" w:rsidP="00DF2B94">
      <w:pPr>
        <w:adjustRightInd w:val="0"/>
        <w:snapToGrid w:val="0"/>
        <w:ind w:rightChars="8" w:right="16" w:firstLineChars="2880" w:firstLine="5760"/>
        <w:jc w:val="right"/>
        <w:rPr>
          <w:rFonts w:ascii="Arial Unicode MS" w:hAnsi="Arial Unicode MS"/>
        </w:rPr>
      </w:pPr>
      <w:hyperlink r:id="rId6" w:history="1">
        <w:r>
          <w:rPr>
            <w:rFonts w:ascii="Arial Unicode MS" w:hAnsi="Arial Unicode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pt;height:38.25pt;mso-position-horizontal-relative:page;mso-position-vertical-relative:page" o:preferrelative="f">
              <v:imagedata r:id="rId7" o:title="6laws-blue02"/>
              <o:lock v:ext="edit" aspectratio="f"/>
            </v:shape>
          </w:pict>
        </w:r>
      </w:hyperlink>
    </w:p>
    <w:p w:rsidR="00DF2B94" w:rsidRPr="00DF2B94" w:rsidRDefault="00DF2B94" w:rsidP="00DF2B94">
      <w:pPr>
        <w:adjustRightInd w:val="0"/>
        <w:snapToGrid w:val="0"/>
        <w:ind w:rightChars="8" w:right="16" w:firstLineChars="2880" w:firstLine="5184"/>
        <w:jc w:val="right"/>
        <w:rPr>
          <w:color w:val="7F7F7F"/>
          <w:sz w:val="18"/>
          <w:szCs w:val="20"/>
        </w:rPr>
      </w:pPr>
      <w:r w:rsidRPr="00DF2B94">
        <w:rPr>
          <w:rFonts w:ascii="新細明體" w:cs="新細明體" w:hint="eastAsia"/>
          <w:color w:val="7F7F7F"/>
          <w:kern w:val="0"/>
          <w:sz w:val="18"/>
          <w:szCs w:val="20"/>
          <w:lang w:val="zh-TW"/>
        </w:rPr>
        <w:t>【</w:t>
      </w:r>
      <w:hyperlink r:id="rId8" w:tgtFrame="_blank" w:history="1">
        <w:r w:rsidRPr="00DF2B94">
          <w:rPr>
            <w:rStyle w:val="ac"/>
            <w:rFonts w:ascii="Arial Unicode MS" w:hAnsi="Arial Unicode MS" w:hint="eastAsia"/>
            <w:color w:val="7F7F7F"/>
            <w:sz w:val="18"/>
          </w:rPr>
          <w:t>更新</w:t>
        </w:r>
      </w:hyperlink>
      <w:r w:rsidRPr="00DF2B94">
        <w:rPr>
          <w:rFonts w:ascii="新細明體" w:cs="新細明體" w:hint="eastAsia"/>
          <w:color w:val="7F7F7F"/>
          <w:kern w:val="0"/>
          <w:sz w:val="18"/>
          <w:szCs w:val="20"/>
          <w:lang w:val="zh-TW"/>
        </w:rPr>
        <w:t>】</w:t>
      </w:r>
      <w:r w:rsidR="00046082">
        <w:rPr>
          <w:rFonts w:ascii="Arial Unicode MS" w:hAnsi="Arial Unicode MS"/>
          <w:color w:val="5F5F5F"/>
          <w:sz w:val="18"/>
          <w:szCs w:val="20"/>
        </w:rPr>
        <w:t>2019/1/7</w:t>
      </w:r>
      <w:bookmarkStart w:id="0" w:name="_GoBack"/>
      <w:bookmarkEnd w:id="0"/>
      <w:r w:rsidRPr="00DF2B94">
        <w:rPr>
          <w:rFonts w:hint="eastAsia"/>
          <w:color w:val="7F7F7F"/>
          <w:sz w:val="18"/>
          <w:szCs w:val="20"/>
          <w:lang w:val="zh-TW"/>
        </w:rPr>
        <w:t>【</w:t>
      </w:r>
      <w:hyperlink r:id="rId9" w:history="1">
        <w:r w:rsidRPr="00DF2B94">
          <w:rPr>
            <w:rStyle w:val="ac"/>
            <w:rFonts w:ascii="Times New Roman" w:hAnsi="Times New Roman" w:hint="eastAsia"/>
            <w:color w:val="5F5F5F"/>
            <w:sz w:val="18"/>
            <w:szCs w:val="20"/>
            <w:u w:val="none"/>
          </w:rPr>
          <w:t>編輯著作權者</w:t>
        </w:r>
      </w:hyperlink>
      <w:r w:rsidRPr="00DF2B94">
        <w:rPr>
          <w:rFonts w:hint="eastAsia"/>
          <w:color w:val="7F7F7F"/>
          <w:sz w:val="18"/>
          <w:szCs w:val="20"/>
          <w:lang w:val="zh-TW"/>
        </w:rPr>
        <w:t>】</w:t>
      </w:r>
      <w:hyperlink r:id="rId10" w:tgtFrame="_blank" w:history="1">
        <w:r w:rsidRPr="00DF68B7">
          <w:rPr>
            <w:rStyle w:val="ac"/>
            <w:rFonts w:ascii="Arial Unicode MS" w:hAnsi="Arial Unicode MS"/>
            <w:sz w:val="18"/>
            <w:szCs w:val="20"/>
          </w:rPr>
          <w:t>黃婉玲</w:t>
        </w:r>
      </w:hyperlink>
    </w:p>
    <w:p w:rsidR="00DF2B94" w:rsidRPr="00DF2B94" w:rsidRDefault="00DF2B94" w:rsidP="00DF2B94">
      <w:pPr>
        <w:ind w:leftChars="50" w:left="100" w:rightChars="-16" w:right="-32" w:firstLineChars="2750" w:firstLine="4950"/>
        <w:jc w:val="right"/>
        <w:rPr>
          <w:color w:val="808000"/>
          <w:sz w:val="18"/>
          <w:szCs w:val="20"/>
        </w:rPr>
      </w:pPr>
      <w:r w:rsidRPr="00DF2B94">
        <w:rPr>
          <w:rFonts w:hint="eastAsia"/>
          <w:color w:val="808000"/>
          <w:sz w:val="18"/>
          <w:szCs w:val="20"/>
        </w:rPr>
        <w:t>（建議使用工具列</w:t>
      </w:r>
      <w:r w:rsidRPr="00DF2B94">
        <w:rPr>
          <w:rFonts w:hint="eastAsia"/>
          <w:color w:val="808000"/>
          <w:sz w:val="18"/>
          <w:szCs w:val="20"/>
        </w:rPr>
        <w:t>--</w:t>
      </w:r>
      <w:r w:rsidR="00EF0E7C">
        <w:rPr>
          <w:rFonts w:hint="eastAsia"/>
          <w:color w:val="808000"/>
          <w:sz w:val="18"/>
          <w:szCs w:val="20"/>
        </w:rPr>
        <w:t>〉</w:t>
      </w:r>
      <w:r w:rsidRPr="00DF2B94">
        <w:rPr>
          <w:rFonts w:hint="eastAsia"/>
          <w:color w:val="808000"/>
          <w:sz w:val="18"/>
          <w:szCs w:val="20"/>
        </w:rPr>
        <w:t>檢視</w:t>
      </w:r>
      <w:r w:rsidRPr="00DF2B94">
        <w:rPr>
          <w:rFonts w:hint="eastAsia"/>
          <w:color w:val="808000"/>
          <w:sz w:val="18"/>
          <w:szCs w:val="20"/>
        </w:rPr>
        <w:t>--</w:t>
      </w:r>
      <w:r w:rsidR="00EF0E7C">
        <w:rPr>
          <w:rFonts w:hint="eastAsia"/>
          <w:color w:val="808000"/>
          <w:sz w:val="18"/>
          <w:szCs w:val="20"/>
        </w:rPr>
        <w:t>〉</w:t>
      </w:r>
      <w:hyperlink r:id="rId11" w:anchor="03財政學測驗題庫" w:history="1">
        <w:r w:rsidR="00152FB4">
          <w:rPr>
            <w:rStyle w:val="ac"/>
            <w:rFonts w:ascii="Times New Roman" w:hAnsi="Times New Roman" w:hint="eastAsia"/>
            <w:sz w:val="18"/>
            <w:szCs w:val="20"/>
            <w:u w:val="none"/>
          </w:rPr>
          <w:t>文件引導模式</w:t>
        </w:r>
      </w:hyperlink>
      <w:r w:rsidRPr="00DF2B94">
        <w:rPr>
          <w:rFonts w:hint="eastAsia"/>
          <w:color w:val="808000"/>
          <w:sz w:val="18"/>
          <w:szCs w:val="20"/>
        </w:rPr>
        <w:t>/</w:t>
      </w:r>
      <w:hyperlink r:id="rId12" w:history="1">
        <w:r w:rsidRPr="00DF2B94">
          <w:rPr>
            <w:rStyle w:val="ac"/>
            <w:rFonts w:ascii="Times New Roman" w:hAnsi="Times New Roman" w:hint="eastAsia"/>
            <w:sz w:val="18"/>
            <w:szCs w:val="20"/>
            <w:u w:val="none"/>
          </w:rPr>
          <w:t>功能</w:t>
        </w:r>
        <w:r w:rsidRPr="00DF2B94">
          <w:rPr>
            <w:rStyle w:val="ac"/>
            <w:rFonts w:ascii="Times New Roman" w:hAnsi="Times New Roman" w:hint="eastAsia"/>
            <w:sz w:val="18"/>
            <w:szCs w:val="20"/>
            <w:u w:val="none"/>
          </w:rPr>
          <w:t>窗</w:t>
        </w:r>
        <w:r w:rsidRPr="00DF2B94">
          <w:rPr>
            <w:rStyle w:val="ac"/>
            <w:rFonts w:ascii="Times New Roman" w:hAnsi="Times New Roman" w:hint="eastAsia"/>
            <w:sz w:val="18"/>
            <w:szCs w:val="20"/>
            <w:u w:val="none"/>
          </w:rPr>
          <w:t>格</w:t>
        </w:r>
      </w:hyperlink>
      <w:r w:rsidRPr="00DF2B94">
        <w:rPr>
          <w:rFonts w:hint="eastAsia"/>
          <w:color w:val="808000"/>
          <w:sz w:val="18"/>
          <w:szCs w:val="20"/>
        </w:rPr>
        <w:t>）</w:t>
      </w:r>
    </w:p>
    <w:p w:rsidR="00DF2B94" w:rsidRDefault="00EF38C2" w:rsidP="00EF38C2">
      <w:pPr>
        <w:ind w:left="142"/>
        <w:jc w:val="center"/>
        <w:rPr>
          <w:rFonts w:ascii="Arial Unicode MS" w:hAnsi="Arial Unicode MS"/>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p>
    <w:p w:rsidR="00DF2B94" w:rsidRPr="00A17856" w:rsidRDefault="00DF2B94" w:rsidP="00DF2B94">
      <w:pPr>
        <w:jc w:val="center"/>
        <w:rPr>
          <w:rFonts w:eastAsia="標楷體"/>
          <w:shadow/>
          <w:color w:val="990000"/>
          <w:sz w:val="28"/>
          <w:szCs w:val="28"/>
        </w:rPr>
      </w:pPr>
      <w:r w:rsidRPr="00A17856">
        <w:rPr>
          <w:rFonts w:hint="eastAsia"/>
          <w:color w:val="FFFFFF"/>
        </w:rPr>
        <w:t>《</w:t>
      </w:r>
      <w:r w:rsidRPr="00A17856">
        <w:rPr>
          <w:rFonts w:ascii="Arial Unicode MS" w:eastAsia="標楷體" w:hAnsi="Arial Unicode MS" w:hint="eastAsia"/>
          <w:shadow/>
          <w:color w:val="990000"/>
          <w:sz w:val="32"/>
        </w:rPr>
        <w:t>《</w:t>
      </w:r>
      <w:r w:rsidRPr="00A17856">
        <w:rPr>
          <w:rFonts w:eastAsia="標楷體" w:hint="eastAsia"/>
          <w:shadow/>
          <w:sz w:val="32"/>
        </w:rPr>
        <w:t>財政學測驗題庫彙編</w:t>
      </w:r>
      <w:r w:rsidRPr="00FD0DAA">
        <w:rPr>
          <w:rFonts w:ascii="Arial Unicode MS" w:hAnsi="Arial Unicode MS" w:hint="eastAsia"/>
          <w:sz w:val="32"/>
        </w:rPr>
        <w:t>0</w:t>
      </w:r>
      <w:r>
        <w:rPr>
          <w:rFonts w:ascii="Arial Unicode MS" w:hAnsi="Arial Unicode MS" w:hint="eastAsia"/>
          <w:sz w:val="32"/>
        </w:rPr>
        <w:t>3</w:t>
      </w:r>
      <w:r w:rsidRPr="00A17856">
        <w:rPr>
          <w:rFonts w:ascii="Arial Unicode MS" w:eastAsia="標楷體" w:hAnsi="Arial Unicode MS" w:hint="eastAsia"/>
          <w:shadow/>
          <w:color w:val="990000"/>
          <w:sz w:val="32"/>
          <w:szCs w:val="32"/>
        </w:rPr>
        <w:t>》</w:t>
      </w:r>
      <w:r w:rsidR="00D93838" w:rsidRPr="000D18E1">
        <w:rPr>
          <w:rFonts w:ascii="Arial Unicode MS" w:eastAsia="標楷體" w:hAnsi="Arial Unicode MS" w:hint="eastAsia"/>
          <w:shadow/>
          <w:color w:val="800000"/>
          <w:sz w:val="28"/>
          <w:szCs w:val="28"/>
        </w:rPr>
        <w:t>10</w:t>
      </w:r>
      <w:r w:rsidR="00D93838">
        <w:rPr>
          <w:rFonts w:ascii="Arial Unicode MS" w:eastAsia="標楷體" w:hAnsi="Arial Unicode MS" w:hint="eastAsia"/>
          <w:shadow/>
          <w:color w:val="800000"/>
          <w:sz w:val="28"/>
          <w:szCs w:val="28"/>
        </w:rPr>
        <w:t>7</w:t>
      </w:r>
      <w:r w:rsidR="00D93838" w:rsidRPr="000D18E1">
        <w:rPr>
          <w:rFonts w:ascii="Arial Unicode MS" w:eastAsia="標楷體" w:hAnsi="Arial Unicode MS" w:hint="eastAsia"/>
          <w:shadow/>
          <w:color w:val="800000"/>
          <w:sz w:val="28"/>
          <w:szCs w:val="28"/>
        </w:rPr>
        <w:t>-</w:t>
      </w:r>
      <w:r w:rsidR="00D93838" w:rsidRPr="00A17856">
        <w:rPr>
          <w:rFonts w:ascii="Arial Unicode MS" w:eastAsia="標楷體" w:hAnsi="Arial Unicode MS" w:hint="eastAsia"/>
          <w:shadow/>
          <w:color w:val="990000"/>
          <w:sz w:val="28"/>
          <w:szCs w:val="28"/>
        </w:rPr>
        <w:t>10</w:t>
      </w:r>
      <w:r w:rsidR="00D93838">
        <w:rPr>
          <w:rFonts w:ascii="Arial Unicode MS" w:eastAsia="標楷體" w:hAnsi="Arial Unicode MS" w:hint="eastAsia"/>
          <w:shadow/>
          <w:color w:val="990000"/>
          <w:sz w:val="28"/>
          <w:szCs w:val="28"/>
        </w:rPr>
        <w:t>5</w:t>
      </w:r>
      <w:r w:rsidR="00D93838" w:rsidRPr="00A17856">
        <w:rPr>
          <w:rFonts w:ascii="Arial Unicode MS" w:eastAsia="標楷體" w:hAnsi="Arial Unicode MS" w:hint="eastAsia"/>
          <w:shadow/>
          <w:color w:val="990000"/>
          <w:sz w:val="28"/>
          <w:szCs w:val="28"/>
        </w:rPr>
        <w:t>年</w:t>
      </w:r>
      <w:r w:rsidR="00D93838" w:rsidRPr="002B0423">
        <w:rPr>
          <w:rFonts w:eastAsia="Arial Unicode MS"/>
          <w:shadow/>
          <w:color w:val="990000"/>
          <w:sz w:val="32"/>
          <w:szCs w:val="32"/>
        </w:rPr>
        <w:t>(</w:t>
      </w:r>
      <w:r w:rsidR="00046082" w:rsidRPr="002B0423">
        <w:rPr>
          <w:rFonts w:ascii="標楷體" w:eastAsia="標楷體" w:cs="標楷體" w:hint="eastAsia"/>
          <w:shadow/>
          <w:color w:val="990000"/>
          <w:sz w:val="28"/>
          <w:szCs w:val="28"/>
        </w:rPr>
        <w:t>共</w:t>
      </w:r>
      <w:r w:rsidR="00046082">
        <w:rPr>
          <w:rFonts w:ascii="Arial Unicode MS" w:hAnsi="Arial Unicode MS"/>
          <w:color w:val="990000"/>
          <w:sz w:val="28"/>
          <w:szCs w:val="28"/>
        </w:rPr>
        <w:t>32</w:t>
      </w:r>
      <w:r w:rsidR="00046082" w:rsidRPr="002B0423">
        <w:rPr>
          <w:rFonts w:ascii="標楷體" w:eastAsia="標楷體" w:cs="標楷體" w:hint="eastAsia"/>
          <w:shadow/>
          <w:color w:val="990000"/>
          <w:sz w:val="28"/>
          <w:szCs w:val="28"/>
        </w:rPr>
        <w:t xml:space="preserve">單元 </w:t>
      </w:r>
      <w:r w:rsidR="00046082" w:rsidRPr="002B0423">
        <w:rPr>
          <w:rFonts w:ascii="標楷體" w:eastAsia="標楷體" w:cs="標楷體"/>
          <w:shadow/>
          <w:color w:val="990000"/>
          <w:sz w:val="28"/>
          <w:szCs w:val="28"/>
        </w:rPr>
        <w:t>&amp;</w:t>
      </w:r>
      <w:r w:rsidR="00046082" w:rsidRPr="002B0423">
        <w:rPr>
          <w:rFonts w:ascii="標楷體" w:eastAsia="標楷體" w:cs="標楷體" w:hint="eastAsia"/>
          <w:shadow/>
          <w:color w:val="990000"/>
          <w:sz w:val="28"/>
          <w:szCs w:val="28"/>
        </w:rPr>
        <w:t xml:space="preserve"> </w:t>
      </w:r>
      <w:r w:rsidR="00046082">
        <w:rPr>
          <w:rFonts w:ascii="Arial Unicode MS" w:hAnsi="Arial Unicode MS" w:cs="標楷體"/>
          <w:color w:val="990000"/>
          <w:sz w:val="28"/>
          <w:szCs w:val="28"/>
        </w:rPr>
        <w:t>1,025</w:t>
      </w:r>
      <w:r w:rsidR="00046082" w:rsidRPr="002B0423">
        <w:rPr>
          <w:rFonts w:ascii="標楷體" w:eastAsia="標楷體" w:cs="標楷體" w:hint="eastAsia"/>
          <w:shadow/>
          <w:color w:val="990000"/>
          <w:sz w:val="28"/>
          <w:szCs w:val="28"/>
        </w:rPr>
        <w:t>題</w:t>
      </w:r>
      <w:r w:rsidR="00D93838" w:rsidRPr="002B0423">
        <w:rPr>
          <w:rFonts w:eastAsia="Arial Unicode MS"/>
          <w:shadow/>
          <w:color w:val="990000"/>
          <w:sz w:val="32"/>
          <w:szCs w:val="32"/>
        </w:rPr>
        <w:t>)</w:t>
      </w:r>
      <w:r w:rsidR="00D93838" w:rsidRPr="002F2D6D">
        <w:rPr>
          <w:rFonts w:hint="eastAsia"/>
          <w:color w:val="FFFFFF"/>
        </w:rPr>
        <w:t>》</w:t>
      </w:r>
      <w:r w:rsidR="00A634D9" w:rsidRPr="002F2D6D">
        <w:rPr>
          <w:rFonts w:hint="eastAsia"/>
          <w:color w:val="FFFFFF"/>
        </w:rPr>
        <w:t>》</w:t>
      </w:r>
      <w:r w:rsidR="00DA1B9B" w:rsidRPr="002F2D6D">
        <w:rPr>
          <w:rFonts w:hint="eastAsia"/>
          <w:color w:val="FFFFFF"/>
        </w:rPr>
        <w:t>》》</w:t>
      </w:r>
      <w:r w:rsidR="001054D4" w:rsidRPr="002F2D6D">
        <w:rPr>
          <w:rFonts w:hint="eastAsia"/>
          <w:color w:val="FFFFFF"/>
        </w:rPr>
        <w:t>》</w:t>
      </w:r>
    </w:p>
    <w:p w:rsidR="00DF2B94" w:rsidRPr="008A43BF" w:rsidRDefault="008A43BF" w:rsidP="00DF2B94">
      <w:pPr>
        <w:jc w:val="center"/>
        <w:rPr>
          <w:rFonts w:ascii="Arial Unicode MS" w:hAnsi="Arial Unicode MS"/>
          <w:sz w:val="18"/>
        </w:rPr>
      </w:pPr>
      <w:r w:rsidRPr="008A43BF">
        <w:rPr>
          <w:rFonts w:ascii="Arial Unicode MS" w:hAnsi="Arial Unicode MS" w:hint="eastAsia"/>
          <w:color w:val="5F5F5F"/>
          <w:sz w:val="18"/>
          <w:szCs w:val="20"/>
        </w:rPr>
        <w:t>。</w:t>
      </w:r>
      <w:hyperlink r:id="rId14" w:history="1">
        <w:r w:rsidRPr="008A43BF">
          <w:rPr>
            <w:rStyle w:val="ac"/>
            <w:rFonts w:ascii="Arial Unicode MS" w:hAnsi="Arial Unicode MS" w:hint="eastAsia"/>
            <w:sz w:val="18"/>
          </w:rPr>
          <w:t>02(100-104</w:t>
        </w:r>
        <w:r w:rsidRPr="008A43BF">
          <w:rPr>
            <w:rStyle w:val="ac"/>
            <w:rFonts w:ascii="Arial Unicode MS" w:hAnsi="Arial Unicode MS" w:hint="eastAsia"/>
            <w:sz w:val="18"/>
          </w:rPr>
          <w:t>年</w:t>
        </w:r>
        <w:r w:rsidRPr="008A43BF">
          <w:rPr>
            <w:rStyle w:val="ac"/>
            <w:rFonts w:ascii="Arial Unicode MS" w:hAnsi="Arial Unicode MS" w:hint="eastAsia"/>
            <w:sz w:val="18"/>
          </w:rPr>
          <w:t>)</w:t>
        </w:r>
        <w:r w:rsidRPr="008A43BF">
          <w:rPr>
            <w:rStyle w:val="ac"/>
            <w:rFonts w:ascii="Arial Unicode MS" w:hAnsi="Arial Unicode MS" w:hint="eastAsia"/>
            <w:sz w:val="18"/>
          </w:rPr>
          <w:t>共</w:t>
        </w:r>
        <w:r w:rsidRPr="008A43BF">
          <w:rPr>
            <w:rStyle w:val="ac"/>
            <w:rFonts w:ascii="Arial Unicode MS" w:hAnsi="Arial Unicode MS" w:hint="eastAsia"/>
            <w:sz w:val="18"/>
          </w:rPr>
          <w:t>53</w:t>
        </w:r>
        <w:r w:rsidRPr="008A43BF">
          <w:rPr>
            <w:rStyle w:val="ac"/>
            <w:rFonts w:ascii="Arial Unicode MS" w:hAnsi="Arial Unicode MS" w:hint="eastAsia"/>
            <w:sz w:val="18"/>
          </w:rPr>
          <w:t>單元</w:t>
        </w:r>
        <w:r w:rsidRPr="008A43BF">
          <w:rPr>
            <w:rStyle w:val="ac"/>
            <w:rFonts w:ascii="Arial Unicode MS" w:hAnsi="Arial Unicode MS" w:hint="eastAsia"/>
            <w:sz w:val="18"/>
          </w:rPr>
          <w:t xml:space="preserve"> &amp; 1,650</w:t>
        </w:r>
        <w:r w:rsidRPr="008A43BF">
          <w:rPr>
            <w:rStyle w:val="ac"/>
            <w:rFonts w:ascii="Arial Unicode MS" w:hAnsi="Arial Unicode MS" w:hint="eastAsia"/>
            <w:sz w:val="18"/>
          </w:rPr>
          <w:t>題</w:t>
        </w:r>
      </w:hyperlink>
      <w:r w:rsidR="00DF2B94" w:rsidRPr="008A43BF">
        <w:rPr>
          <w:rFonts w:ascii="Arial Unicode MS" w:hAnsi="Arial Unicode MS" w:hint="eastAsia"/>
          <w:color w:val="5F5F5F"/>
          <w:sz w:val="18"/>
          <w:szCs w:val="20"/>
        </w:rPr>
        <w:t>。</w:t>
      </w:r>
      <w:hyperlink r:id="rId15" w:history="1">
        <w:r w:rsidR="00DF2B94" w:rsidRPr="008A43BF">
          <w:rPr>
            <w:rStyle w:val="ac"/>
            <w:rFonts w:ascii="Arial Unicode MS" w:hAnsi="Arial Unicode MS" w:hint="eastAsia"/>
            <w:sz w:val="18"/>
          </w:rPr>
          <w:t>01(99~91</w:t>
        </w:r>
        <w:r w:rsidR="00DF2B94" w:rsidRPr="008A43BF">
          <w:rPr>
            <w:rStyle w:val="ac"/>
            <w:rFonts w:ascii="Arial Unicode MS" w:hAnsi="Arial Unicode MS" w:hint="eastAsia"/>
            <w:sz w:val="18"/>
          </w:rPr>
          <w:t>年</w:t>
        </w:r>
        <w:r w:rsidR="00DF2B94" w:rsidRPr="008A43BF">
          <w:rPr>
            <w:rStyle w:val="ac"/>
            <w:rFonts w:ascii="Arial Unicode MS" w:hAnsi="Arial Unicode MS" w:hint="eastAsia"/>
            <w:sz w:val="18"/>
          </w:rPr>
          <w:t>)</w:t>
        </w:r>
      </w:hyperlink>
      <w:r w:rsidR="00DF2B94" w:rsidRPr="008A43BF">
        <w:rPr>
          <w:rStyle w:val="ac"/>
          <w:rFonts w:ascii="Arial Unicode MS" w:hAnsi="Arial Unicode MS" w:hint="eastAsia"/>
          <w:sz w:val="18"/>
        </w:rPr>
        <w:t xml:space="preserve"> 74</w:t>
      </w:r>
      <w:r w:rsidR="00DF2B94" w:rsidRPr="008A43BF">
        <w:rPr>
          <w:rStyle w:val="ac"/>
          <w:rFonts w:ascii="Arial Unicode MS" w:hAnsi="Arial Unicode MS" w:hint="eastAsia"/>
          <w:sz w:val="18"/>
        </w:rPr>
        <w:t>單元</w:t>
      </w:r>
      <w:r w:rsidR="00DF2B94" w:rsidRPr="008A43BF">
        <w:rPr>
          <w:rStyle w:val="ac"/>
          <w:rFonts w:ascii="Arial Unicode MS" w:hAnsi="Arial Unicode MS" w:hint="eastAsia"/>
          <w:sz w:val="18"/>
        </w:rPr>
        <w:t xml:space="preserve"> &amp; 2,525</w:t>
      </w:r>
      <w:r w:rsidR="00DF2B94" w:rsidRPr="008A43BF">
        <w:rPr>
          <w:rStyle w:val="ac"/>
          <w:rFonts w:ascii="Arial Unicode MS" w:hAnsi="Arial Unicode MS" w:hint="eastAsia"/>
          <w:sz w:val="18"/>
        </w:rPr>
        <w:t>題</w:t>
      </w:r>
      <w:r w:rsidR="00DF2B94" w:rsidRPr="008A43BF">
        <w:rPr>
          <w:rFonts w:ascii="Arial Unicode MS" w:hAnsi="Arial Unicode MS" w:hint="eastAsia"/>
          <w:color w:val="5F5F5F"/>
          <w:sz w:val="18"/>
          <w:szCs w:val="20"/>
        </w:rPr>
        <w:t>。</w:t>
      </w:r>
    </w:p>
    <w:p w:rsidR="00DF2B94" w:rsidRPr="00E50BCE" w:rsidRDefault="00DF2B94" w:rsidP="00DF2B94">
      <w:pPr>
        <w:ind w:left="142"/>
        <w:jc w:val="center"/>
        <w:rPr>
          <w:rFonts w:ascii="Arial Unicode MS" w:hAnsi="Arial Unicode MS"/>
          <w:color w:val="5F5F5F"/>
          <w:sz w:val="18"/>
          <w:szCs w:val="20"/>
        </w:rPr>
      </w:pPr>
      <w:r w:rsidRPr="00E50BCE">
        <w:rPr>
          <w:rFonts w:ascii="Arial Unicode MS" w:hAnsi="Arial Unicode MS" w:hint="eastAsia"/>
          <w:color w:val="5F5F5F"/>
          <w:sz w:val="18"/>
        </w:rPr>
        <w:t>【</w:t>
      </w:r>
      <w:r w:rsidRPr="00E50BCE">
        <w:rPr>
          <w:rFonts w:ascii="Arial Unicode MS" w:hAnsi="Arial Unicode MS" w:hint="eastAsia"/>
          <w:color w:val="5F5F5F"/>
          <w:sz w:val="18"/>
          <w:szCs w:val="20"/>
        </w:rPr>
        <w:t>科目】包括。</w:t>
      </w:r>
      <w:r w:rsidRPr="00E50BCE">
        <w:rPr>
          <w:rFonts w:ascii="Arial Unicode MS" w:hAnsi="Arial Unicode MS" w:hint="eastAsia"/>
          <w:color w:val="5F5F5F"/>
          <w:sz w:val="18"/>
          <w:szCs w:val="20"/>
        </w:rPr>
        <w:t>a</w:t>
      </w:r>
      <w:r w:rsidRPr="00E50BCE">
        <w:rPr>
          <w:rFonts w:ascii="Arial Unicode MS" w:hAnsi="Arial Unicode MS" w:hint="eastAsia"/>
          <w:color w:val="5F5F5F"/>
          <w:sz w:val="18"/>
          <w:szCs w:val="20"/>
        </w:rPr>
        <w:t>另有</w:t>
      </w:r>
      <w:hyperlink r:id="rId16" w:history="1">
        <w:r w:rsidRPr="00E50BCE">
          <w:rPr>
            <w:rStyle w:val="ac"/>
            <w:rFonts w:hint="eastAsia"/>
            <w:szCs w:val="20"/>
          </w:rPr>
          <w:t>申論題</w:t>
        </w:r>
      </w:hyperlink>
    </w:p>
    <w:p w:rsidR="00DF2B94" w:rsidRDefault="00DF2B94" w:rsidP="00DF2B94">
      <w:pPr>
        <w:ind w:left="142"/>
        <w:jc w:val="center"/>
        <w:rPr>
          <w:rFonts w:ascii="Arial Unicode MS" w:hAnsi="Arial Unicode MS"/>
          <w:color w:val="990000"/>
          <w:szCs w:val="20"/>
        </w:rPr>
      </w:pPr>
      <w:r w:rsidRPr="009B5917">
        <w:rPr>
          <w:rFonts w:eastAsia="標楷體" w:hint="eastAsia"/>
          <w:shadow/>
          <w:sz w:val="18"/>
          <w:szCs w:val="20"/>
        </w:rPr>
        <w:t>【</w:t>
      </w:r>
      <w:r w:rsidRPr="009B5917">
        <w:rPr>
          <w:rFonts w:ascii="Arial Unicode MS" w:hAnsi="Arial Unicode MS" w:cs="新細明體" w:hint="eastAsia"/>
        </w:rPr>
        <w:t>其他科目】</w:t>
      </w:r>
      <w:r w:rsidR="00B5018E" w:rsidRPr="00587C3C">
        <w:rPr>
          <w:rFonts w:ascii="Arial Unicode MS" w:eastAsia="標楷體" w:hAnsi="Arial Unicode MS" w:hint="eastAsia"/>
          <w:b/>
          <w:sz w:val="22"/>
        </w:rPr>
        <w:t>。</w:t>
      </w:r>
      <w:hyperlink r:id="rId17" w:anchor="03財政學測驗題庫" w:history="1">
        <w:r w:rsidR="00B5018E" w:rsidRPr="00103709">
          <w:rPr>
            <w:rStyle w:val="ac"/>
            <w:rFonts w:ascii="Arial Unicode MS" w:eastAsia="標楷體" w:hAnsi="Arial Unicode MS" w:hint="eastAsia"/>
            <w:b/>
            <w:sz w:val="22"/>
          </w:rPr>
          <w:t>S-link123</w:t>
        </w:r>
        <w:r w:rsidR="00B5018E" w:rsidRPr="00103709">
          <w:rPr>
            <w:rStyle w:val="ac"/>
            <w:rFonts w:ascii="Arial Unicode MS" w:eastAsia="標楷體" w:hAnsi="Arial Unicode MS" w:hint="eastAsia"/>
            <w:b/>
            <w:sz w:val="22"/>
          </w:rPr>
          <w:t>總索引</w:t>
        </w:r>
      </w:hyperlink>
      <w:r w:rsidR="00B5018E">
        <w:rPr>
          <w:rFonts w:ascii="Arial Unicode MS" w:eastAsia="標楷體" w:hAnsi="Arial Unicode MS" w:hint="eastAsia"/>
          <w:shadow/>
          <w:szCs w:val="20"/>
        </w:rPr>
        <w:t>。</w:t>
      </w:r>
      <w:r w:rsidR="00B5018E" w:rsidRPr="00BA3026">
        <w:rPr>
          <w:rFonts w:ascii="Arial Unicode MS" w:eastAsia="標楷體" w:hAnsi="Arial Unicode MS" w:hint="eastAsia"/>
          <w:shadow/>
          <w:sz w:val="22"/>
          <w:szCs w:val="22"/>
        </w:rPr>
        <w:t>0</w:t>
      </w:r>
      <w:r w:rsidR="00B5018E">
        <w:rPr>
          <w:rFonts w:ascii="Arial Unicode MS" w:eastAsia="標楷體" w:hAnsi="Arial Unicode MS" w:hint="eastAsia"/>
          <w:shadow/>
          <w:sz w:val="22"/>
          <w:szCs w:val="22"/>
        </w:rPr>
        <w:t>1</w:t>
      </w:r>
      <w:hyperlink r:id="rId18" w:history="1">
        <w:r w:rsidR="00B5018E">
          <w:rPr>
            <w:rStyle w:val="ac"/>
            <w:rFonts w:ascii="Arial Unicode MS" w:eastAsia="標楷體" w:hAnsi="Arial Unicode MS" w:hint="eastAsia"/>
            <w:shadow/>
            <w:sz w:val="22"/>
            <w:szCs w:val="22"/>
          </w:rPr>
          <w:t>警察</w:t>
        </w:r>
        <w:r w:rsidR="00B5018E">
          <w:rPr>
            <w:rStyle w:val="ac"/>
            <w:rFonts w:ascii="Arial Unicode MS" w:eastAsia="標楷體" w:hAnsi="Arial Unicode MS" w:hint="eastAsia"/>
            <w:shadow/>
            <w:sz w:val="22"/>
            <w:szCs w:val="22"/>
          </w:rPr>
          <w:t>&amp;</w:t>
        </w:r>
        <w:r w:rsidR="00B5018E">
          <w:rPr>
            <w:rStyle w:val="ac"/>
            <w:rFonts w:ascii="Arial Unicode MS" w:eastAsia="標楷體" w:hAnsi="Arial Unicode MS" w:hint="eastAsia"/>
            <w:shadow/>
            <w:sz w:val="22"/>
            <w:szCs w:val="22"/>
          </w:rPr>
          <w:t>海巡考試</w:t>
        </w:r>
      </w:hyperlink>
      <w:r w:rsidR="00B5018E">
        <w:rPr>
          <w:rFonts w:ascii="Arial Unicode MS" w:eastAsia="標楷體" w:hAnsi="Arial Unicode MS" w:hint="eastAsia"/>
          <w:shadow/>
          <w:sz w:val="22"/>
          <w:szCs w:val="22"/>
        </w:rPr>
        <w:t>。</w:t>
      </w:r>
      <w:r w:rsidR="00B5018E" w:rsidRPr="00FB7235">
        <w:rPr>
          <w:rFonts w:ascii="Arial Unicode MS" w:eastAsia="標楷體" w:hAnsi="Arial Unicode MS" w:hint="eastAsia"/>
          <w:shadow/>
          <w:sz w:val="22"/>
          <w:szCs w:val="22"/>
        </w:rPr>
        <w:t>02</w:t>
      </w:r>
      <w:hyperlink r:id="rId19" w:history="1">
        <w:r w:rsidR="00B5018E" w:rsidRPr="00FB7235">
          <w:rPr>
            <w:rStyle w:val="ac"/>
            <w:rFonts w:eastAsia="標楷體"/>
            <w:shadow/>
            <w:sz w:val="22"/>
            <w:szCs w:val="22"/>
          </w:rPr>
          <w:t>司法特考</w:t>
        </w:r>
        <w:r w:rsidR="00B5018E" w:rsidRPr="00FB7235">
          <w:rPr>
            <w:rStyle w:val="ac"/>
            <w:rFonts w:eastAsia="標楷體" w:hint="eastAsia"/>
            <w:shadow/>
            <w:sz w:val="22"/>
            <w:szCs w:val="22"/>
          </w:rPr>
          <w:t>&amp;</w:t>
        </w:r>
        <w:r w:rsidR="00B5018E" w:rsidRPr="00FB7235">
          <w:rPr>
            <w:rStyle w:val="ac"/>
            <w:rFonts w:eastAsia="標楷體" w:hint="eastAsia"/>
            <w:shadow/>
            <w:sz w:val="22"/>
            <w:szCs w:val="22"/>
          </w:rPr>
          <w:t>專技</w:t>
        </w:r>
        <w:r w:rsidR="00B5018E">
          <w:rPr>
            <w:rStyle w:val="ac"/>
            <w:rFonts w:eastAsia="標楷體" w:hint="eastAsia"/>
            <w:shadow/>
            <w:sz w:val="22"/>
            <w:szCs w:val="22"/>
          </w:rPr>
          <w:t>考試</w:t>
        </w:r>
      </w:hyperlink>
      <w:r w:rsidR="00B5018E">
        <w:rPr>
          <w:rFonts w:ascii="Arial Unicode MS" w:eastAsia="標楷體" w:hAnsi="Arial Unicode MS" w:hint="eastAsia"/>
          <w:shadow/>
          <w:sz w:val="22"/>
          <w:szCs w:val="22"/>
        </w:rPr>
        <w:t>。</w:t>
      </w:r>
      <w:r w:rsidR="00B5018E" w:rsidRPr="00BA3026">
        <w:rPr>
          <w:rFonts w:ascii="Arial Unicode MS" w:eastAsia="標楷體" w:hAnsi="Arial Unicode MS" w:hint="eastAsia"/>
          <w:shadow/>
          <w:sz w:val="22"/>
          <w:szCs w:val="22"/>
        </w:rPr>
        <w:t>0</w:t>
      </w:r>
      <w:r w:rsidR="00B5018E">
        <w:rPr>
          <w:rFonts w:ascii="Arial Unicode MS" w:eastAsia="標楷體" w:hAnsi="Arial Unicode MS" w:hint="eastAsia"/>
          <w:shadow/>
          <w:sz w:val="22"/>
          <w:szCs w:val="22"/>
        </w:rPr>
        <w:t>3</w:t>
      </w:r>
      <w:hyperlink r:id="rId20" w:history="1">
        <w:r w:rsidR="00B5018E" w:rsidRPr="00BA3026">
          <w:rPr>
            <w:rStyle w:val="ac"/>
            <w:rFonts w:ascii="Arial Unicode MS" w:eastAsia="標楷體" w:hAnsi="Arial Unicode MS" w:hint="eastAsia"/>
            <w:shadow/>
            <w:sz w:val="22"/>
            <w:szCs w:val="22"/>
          </w:rPr>
          <w:t>公務人員考試</w:t>
        </w:r>
      </w:hyperlink>
    </w:p>
    <w:p w:rsidR="00DF2B94" w:rsidRDefault="00A66348" w:rsidP="00DF2B94">
      <w:pPr>
        <w:ind w:left="142"/>
        <w:jc w:val="center"/>
        <w:rPr>
          <w:rFonts w:eastAsia="標楷體"/>
          <w:shadow/>
          <w:sz w:val="32"/>
        </w:rPr>
      </w:pPr>
      <w:r w:rsidRPr="00A66348">
        <w:rPr>
          <w:rFonts w:ascii="Arial Unicode MS" w:hAnsi="Arial Unicode MS" w:hint="eastAsia"/>
          <w:color w:val="990000"/>
          <w:szCs w:val="20"/>
        </w:rPr>
        <w:t>☆★</w:t>
      </w:r>
      <w:r w:rsidR="00DF2B94" w:rsidRPr="003F5048">
        <w:rPr>
          <w:rFonts w:ascii="Arial Unicode MS" w:hAnsi="Arial Unicode MS" w:hint="eastAsia"/>
          <w:color w:val="990000"/>
          <w:szCs w:val="20"/>
        </w:rPr>
        <w:t>將測驗題答案刮弧【　】處塗上顏色</w:t>
      </w:r>
      <w:r w:rsidR="00DF2B94" w:rsidRPr="003F5048">
        <w:rPr>
          <w:rFonts w:ascii="Arial Unicode MS" w:hAnsi="Arial Unicode MS" w:hint="eastAsia"/>
          <w:color w:val="990000"/>
          <w:szCs w:val="20"/>
        </w:rPr>
        <w:t>,</w:t>
      </w:r>
      <w:r w:rsidR="00DF2B94" w:rsidRPr="003F5048">
        <w:rPr>
          <w:rFonts w:ascii="Arial Unicode MS" w:hAnsi="Arial Unicode MS" w:hint="eastAsia"/>
          <w:color w:val="990000"/>
          <w:szCs w:val="20"/>
        </w:rPr>
        <w:t>即可顯示答案。</w:t>
      </w:r>
      <w:r w:rsidR="00EF0E7C">
        <w:rPr>
          <w:rFonts w:ascii="Arial Unicode MS" w:hAnsi="Arial Unicode MS" w:hint="eastAsia"/>
          <w:color w:val="808000"/>
          <w:szCs w:val="20"/>
        </w:rPr>
        <w:t>〈〈</w:t>
      </w:r>
      <w:hyperlink r:id="rId21" w:history="1">
        <w:r w:rsidR="00DF2B94">
          <w:rPr>
            <w:rStyle w:val="ac"/>
            <w:rFonts w:ascii="Arial Unicode MS" w:hAnsi="Arial Unicode MS" w:hint="eastAsia"/>
            <w:szCs w:val="20"/>
          </w:rPr>
          <w:t>另有</w:t>
        </w:r>
        <w:r w:rsidR="00DF2B94">
          <w:rPr>
            <w:rStyle w:val="ac"/>
            <w:rFonts w:ascii="Arial Unicode MS" w:hAnsi="Arial Unicode MS" w:hint="eastAsia"/>
            <w:szCs w:val="20"/>
          </w:rPr>
          <w:t>解</w:t>
        </w:r>
        <w:r w:rsidR="00DF2B94">
          <w:rPr>
            <w:rStyle w:val="ac"/>
            <w:rFonts w:ascii="Arial Unicode MS" w:hAnsi="Arial Unicode MS" w:hint="eastAsia"/>
            <w:szCs w:val="20"/>
          </w:rPr>
          <w:t>答</w:t>
        </w:r>
        <w:r w:rsidR="00DF2B94">
          <w:rPr>
            <w:rStyle w:val="ac"/>
            <w:rFonts w:ascii="Arial Unicode MS" w:hAnsi="Arial Unicode MS" w:hint="eastAsia"/>
            <w:szCs w:val="20"/>
          </w:rPr>
          <w:t>全</w:t>
        </w:r>
        <w:r w:rsidR="00DF2B94">
          <w:rPr>
            <w:rStyle w:val="ac"/>
            <w:rFonts w:ascii="Arial Unicode MS" w:hAnsi="Arial Unicode MS" w:hint="eastAsia"/>
            <w:szCs w:val="20"/>
          </w:rPr>
          <w:t>部</w:t>
        </w:r>
        <w:r w:rsidR="00DF2B94">
          <w:rPr>
            <w:rStyle w:val="ac"/>
            <w:rFonts w:ascii="Arial Unicode MS" w:hAnsi="Arial Unicode MS" w:hint="eastAsia"/>
            <w:szCs w:val="20"/>
          </w:rPr>
          <w:t>顯示</w:t>
        </w:r>
        <w:r w:rsidR="00DF2B94">
          <w:rPr>
            <w:rStyle w:val="ac"/>
            <w:rFonts w:ascii="Arial Unicode MS" w:hAnsi="Arial Unicode MS" w:hint="eastAsia"/>
            <w:szCs w:val="20"/>
          </w:rPr>
          <w:t>檔</w:t>
        </w:r>
      </w:hyperlink>
      <w:r w:rsidR="00EF0E7C">
        <w:rPr>
          <w:rFonts w:ascii="Arial Unicode MS" w:hAnsi="Arial Unicode MS" w:hint="eastAsia"/>
          <w:color w:val="808000"/>
          <w:szCs w:val="20"/>
        </w:rPr>
        <w:t>〉〉</w:t>
      </w:r>
    </w:p>
    <w:tbl>
      <w:tblPr>
        <w:tblW w:w="10206" w:type="dxa"/>
        <w:tblInd w:w="28" w:type="dxa"/>
        <w:tblBorders>
          <w:top w:val="single" w:sz="12" w:space="0" w:color="993300"/>
          <w:left w:val="single" w:sz="12" w:space="0" w:color="993300"/>
          <w:bottom w:val="single" w:sz="12" w:space="0" w:color="993300"/>
          <w:right w:val="single" w:sz="12" w:space="0" w:color="993300"/>
          <w:insideH w:val="single" w:sz="12" w:space="0" w:color="993300"/>
          <w:insideV w:val="single" w:sz="12" w:space="0" w:color="993300"/>
        </w:tblBorders>
        <w:tblLayout w:type="fixed"/>
        <w:tblCellMar>
          <w:left w:w="28" w:type="dxa"/>
          <w:right w:w="28" w:type="dxa"/>
        </w:tblCellMar>
        <w:tblLook w:val="0000" w:firstRow="0" w:lastRow="0" w:firstColumn="0" w:lastColumn="0" w:noHBand="0" w:noVBand="0"/>
      </w:tblPr>
      <w:tblGrid>
        <w:gridCol w:w="709"/>
        <w:gridCol w:w="3969"/>
        <w:gridCol w:w="5528"/>
      </w:tblGrid>
      <w:tr w:rsidR="00DF2B94" w:rsidTr="007B12DB">
        <w:trPr>
          <w:cantSplit/>
          <w:trHeight w:val="310"/>
        </w:trPr>
        <w:tc>
          <w:tcPr>
            <w:tcW w:w="10206" w:type="dxa"/>
            <w:gridSpan w:val="3"/>
            <w:tcBorders>
              <w:top w:val="single" w:sz="4" w:space="0" w:color="C00000"/>
              <w:left w:val="single" w:sz="4" w:space="0" w:color="C00000"/>
              <w:bottom w:val="single" w:sz="8" w:space="0" w:color="943634"/>
              <w:right w:val="single" w:sz="4" w:space="0" w:color="C00000"/>
            </w:tcBorders>
            <w:shd w:val="clear" w:color="auto" w:fill="F3F3F3"/>
          </w:tcPr>
          <w:p w:rsidR="00DF2B94" w:rsidRPr="004F19A2" w:rsidRDefault="00046082" w:rsidP="008A43BF">
            <w:pPr>
              <w:ind w:leftChars="-11" w:left="-22"/>
              <w:jc w:val="center"/>
              <w:rPr>
                <w:rFonts w:ascii="Arial Unicode MS" w:hAnsi="Arial Unicode MS"/>
                <w:b/>
                <w:bCs/>
                <w:sz w:val="18"/>
                <w:szCs w:val="20"/>
              </w:rPr>
            </w:pPr>
            <w:bookmarkStart w:id="1" w:name="top"/>
            <w:bookmarkEnd w:id="1"/>
            <w:r w:rsidRPr="004F19A2">
              <w:rPr>
                <w:rFonts w:ascii="Arial Unicode MS" w:hAnsi="Arial Unicode MS" w:hint="eastAsia"/>
                <w:sz w:val="18"/>
              </w:rPr>
              <w:t>。。</w:t>
            </w:r>
            <w:r w:rsidRPr="004F19A2">
              <w:rPr>
                <w:rFonts w:ascii="Arial Unicode MS" w:hAnsi="Arial Unicode MS" w:hint="eastAsia"/>
                <w:sz w:val="18"/>
                <w:szCs w:val="20"/>
              </w:rPr>
              <w:t>各年度考題</w:t>
            </w:r>
            <w:r w:rsidRPr="004F19A2">
              <w:rPr>
                <w:rFonts w:ascii="Arial Unicode MS" w:hAnsi="Arial Unicode MS" w:hint="eastAsia"/>
                <w:sz w:val="18"/>
              </w:rPr>
              <w:t>。</w:t>
            </w:r>
            <w:r>
              <w:rPr>
                <w:rFonts w:ascii="Arial Unicode MS" w:hAnsi="Arial Unicode MS" w:hint="eastAsia"/>
                <w:sz w:val="18"/>
              </w:rPr>
              <w:t>。</w:t>
            </w:r>
            <w:hyperlink w:anchor="_107年(3-100)" w:history="1">
              <w:r>
                <w:rPr>
                  <w:rStyle w:val="ac"/>
                  <w:rFonts w:ascii="Arial Unicode MS" w:hAnsi="Arial Unicode MS" w:hint="eastAsia"/>
                  <w:sz w:val="18"/>
                </w:rPr>
                <w:t>107</w:t>
              </w:r>
              <w:r>
                <w:rPr>
                  <w:rStyle w:val="ac"/>
                  <w:rFonts w:ascii="Arial Unicode MS" w:hAnsi="Arial Unicode MS" w:hint="eastAsia"/>
                  <w:sz w:val="18"/>
                </w:rPr>
                <w:t>年</w:t>
              </w:r>
            </w:hyperlink>
            <w:r>
              <w:rPr>
                <w:rFonts w:ascii="Arial Unicode MS" w:hAnsi="Arial Unicode MS" w:hint="eastAsia"/>
                <w:sz w:val="18"/>
              </w:rPr>
              <w:t>(</w:t>
            </w:r>
            <w:r>
              <w:rPr>
                <w:rFonts w:ascii="Arial Unicode MS" w:hAnsi="Arial Unicode MS"/>
                <w:sz w:val="18"/>
              </w:rPr>
              <w:t>9</w:t>
            </w:r>
            <w:r>
              <w:rPr>
                <w:rFonts w:ascii="Arial Unicode MS" w:hAnsi="Arial Unicode MS" w:hint="eastAsia"/>
                <w:sz w:val="18"/>
              </w:rPr>
              <w:t>-</w:t>
            </w:r>
            <w:r>
              <w:rPr>
                <w:rFonts w:ascii="Arial Unicode MS" w:hAnsi="Arial Unicode MS"/>
                <w:sz w:val="18"/>
              </w:rPr>
              <w:t>275</w:t>
            </w:r>
            <w:r>
              <w:rPr>
                <w:rFonts w:ascii="Arial Unicode MS" w:hAnsi="Arial Unicode MS" w:hint="eastAsia"/>
                <w:sz w:val="18"/>
              </w:rPr>
              <w:t>)</w:t>
            </w:r>
            <w:r>
              <w:rPr>
                <w:rFonts w:ascii="Arial Unicode MS" w:hAnsi="Arial Unicode MS" w:hint="eastAsia"/>
                <w:sz w:val="18"/>
              </w:rPr>
              <w:t>。</w:t>
            </w:r>
            <w:hyperlink w:anchor="_106年(1-50)" w:history="1">
              <w:r>
                <w:rPr>
                  <w:rStyle w:val="ac"/>
                  <w:rFonts w:ascii="Arial Unicode MS" w:hAnsi="Arial Unicode MS" w:hint="eastAsia"/>
                  <w:sz w:val="18"/>
                </w:rPr>
                <w:t>106</w:t>
              </w:r>
              <w:r>
                <w:rPr>
                  <w:rStyle w:val="ac"/>
                  <w:rFonts w:ascii="Arial Unicode MS" w:hAnsi="Arial Unicode MS" w:hint="eastAsia"/>
                  <w:sz w:val="18"/>
                </w:rPr>
                <w:t>年</w:t>
              </w:r>
            </w:hyperlink>
            <w:r>
              <w:rPr>
                <w:rFonts w:ascii="Arial Unicode MS" w:hAnsi="Arial Unicode MS" w:hint="eastAsia"/>
                <w:sz w:val="18"/>
              </w:rPr>
              <w:t>(12-400)</w:t>
            </w:r>
            <w:r>
              <w:rPr>
                <w:rFonts w:ascii="Arial Unicode MS" w:hAnsi="Arial Unicode MS" w:hint="eastAsia"/>
                <w:sz w:val="18"/>
              </w:rPr>
              <w:t>。</w:t>
            </w:r>
            <w:hyperlink w:anchor="_105年(1-50)" w:history="1">
              <w:r w:rsidRPr="004F19A2">
                <w:rPr>
                  <w:rStyle w:val="ac"/>
                  <w:rFonts w:ascii="Arial Unicode MS" w:hAnsi="Arial Unicode MS" w:hint="eastAsia"/>
                  <w:sz w:val="18"/>
                </w:rPr>
                <w:t>105</w:t>
              </w:r>
              <w:r w:rsidRPr="004F19A2">
                <w:rPr>
                  <w:rStyle w:val="ac"/>
                  <w:rFonts w:ascii="Arial Unicode MS" w:hAnsi="Arial Unicode MS" w:hint="eastAsia"/>
                  <w:sz w:val="18"/>
                </w:rPr>
                <w:t>年</w:t>
              </w:r>
            </w:hyperlink>
            <w:r w:rsidRPr="004F19A2">
              <w:rPr>
                <w:rFonts w:ascii="Arial Unicode MS" w:hAnsi="Arial Unicode MS" w:hint="eastAsia"/>
                <w:sz w:val="18"/>
              </w:rPr>
              <w:t>(</w:t>
            </w:r>
            <w:r>
              <w:rPr>
                <w:rFonts w:ascii="Arial Unicode MS" w:hAnsi="Arial Unicode MS" w:hint="eastAsia"/>
                <w:sz w:val="18"/>
              </w:rPr>
              <w:t>11</w:t>
            </w:r>
            <w:r w:rsidRPr="004F19A2">
              <w:rPr>
                <w:rFonts w:ascii="Arial Unicode MS" w:hAnsi="Arial Unicode MS" w:hint="eastAsia"/>
                <w:sz w:val="18"/>
              </w:rPr>
              <w:t>-</w:t>
            </w:r>
            <w:r>
              <w:rPr>
                <w:rFonts w:ascii="Arial Unicode MS" w:hAnsi="Arial Unicode MS" w:hint="eastAsia"/>
                <w:sz w:val="18"/>
              </w:rPr>
              <w:t>350</w:t>
            </w:r>
            <w:r w:rsidRPr="004F19A2">
              <w:rPr>
                <w:rFonts w:ascii="Arial Unicode MS" w:hAnsi="Arial Unicode MS" w:hint="eastAsia"/>
                <w:sz w:val="18"/>
              </w:rPr>
              <w:t>)</w:t>
            </w:r>
          </w:p>
        </w:tc>
      </w:tr>
      <w:tr w:rsidR="00111BAC" w:rsidTr="009C7DDA">
        <w:trPr>
          <w:cantSplit/>
          <w:trHeight w:val="529"/>
        </w:trPr>
        <w:tc>
          <w:tcPr>
            <w:tcW w:w="709" w:type="dxa"/>
            <w:tcBorders>
              <w:top w:val="single" w:sz="8" w:space="0" w:color="943634"/>
              <w:left w:val="single" w:sz="4" w:space="0" w:color="C00000"/>
              <w:bottom w:val="nil"/>
              <w:right w:val="nil"/>
            </w:tcBorders>
            <w:vAlign w:val="center"/>
          </w:tcPr>
          <w:p w:rsidR="00111BAC" w:rsidRDefault="00111BAC" w:rsidP="00110C69">
            <w:pPr>
              <w:jc w:val="center"/>
              <w:rPr>
                <w:rFonts w:ascii="Arial Unicode MS" w:hAnsi="Arial Unicode MS"/>
                <w:b/>
                <w:bCs/>
                <w:color w:val="990000"/>
                <w:sz w:val="18"/>
              </w:rPr>
            </w:pPr>
            <w:bookmarkStart w:id="2" w:name="a01"/>
            <w:bookmarkEnd w:id="2"/>
            <w:r>
              <w:rPr>
                <w:rFonts w:ascii="Arial Unicode MS" w:hAnsi="Arial Unicode MS" w:hint="eastAsia"/>
                <w:color w:val="990000"/>
                <w:sz w:val="18"/>
              </w:rPr>
              <w:t>（</w:t>
            </w:r>
            <w:r>
              <w:rPr>
                <w:rFonts w:ascii="Arial Unicode MS" w:hAnsi="Arial Unicode MS" w:hint="eastAsia"/>
                <w:color w:val="990000"/>
                <w:sz w:val="18"/>
              </w:rPr>
              <w:t>1</w:t>
            </w:r>
            <w:r>
              <w:rPr>
                <w:rFonts w:ascii="Arial Unicode MS" w:hAnsi="Arial Unicode MS" w:hint="eastAsia"/>
                <w:color w:val="990000"/>
                <w:sz w:val="18"/>
              </w:rPr>
              <w:t>）</w:t>
            </w:r>
          </w:p>
        </w:tc>
        <w:tc>
          <w:tcPr>
            <w:tcW w:w="3969" w:type="dxa"/>
            <w:tcBorders>
              <w:top w:val="single" w:sz="8" w:space="0" w:color="943634"/>
              <w:left w:val="nil"/>
              <w:bottom w:val="nil"/>
              <w:right w:val="nil"/>
            </w:tcBorders>
            <w:vAlign w:val="center"/>
          </w:tcPr>
          <w:p w:rsidR="00111BAC" w:rsidRDefault="00111BAC" w:rsidP="00110C69">
            <w:pPr>
              <w:ind w:leftChars="-13" w:left="-26"/>
              <w:rPr>
                <w:rFonts w:ascii="新細明體" w:hAnsi="新細明體"/>
              </w:rPr>
            </w:pPr>
            <w:r>
              <w:rPr>
                <w:rFonts w:ascii="新細明體" w:hAnsi="新細明體" w:hint="eastAsia"/>
              </w:rPr>
              <w:t>公務人員</w:t>
            </w:r>
            <w:r>
              <w:rPr>
                <w:rFonts w:ascii="新細明體" w:hAnsi="新細明體" w:hint="eastAsia"/>
                <w:b/>
              </w:rPr>
              <w:t>初等</w:t>
            </w:r>
            <w:r>
              <w:rPr>
                <w:rFonts w:ascii="新細明體" w:hAnsi="新細明體" w:hint="eastAsia"/>
              </w:rPr>
              <w:t>考試</w:t>
            </w:r>
            <w:r>
              <w:rPr>
                <w:rFonts w:ascii="Arial Unicode MS" w:hAnsi="Arial Unicode MS" w:hint="eastAsia"/>
                <w:szCs w:val="20"/>
              </w:rPr>
              <w:t>。</w:t>
            </w:r>
            <w:hyperlink r:id="rId22" w:anchor="a3b1c1財稅行政" w:history="1">
              <w:r w:rsidRPr="007010AF">
                <w:rPr>
                  <w:rStyle w:val="ac"/>
                  <w:rFonts w:ascii="Arial Unicode MS" w:hAnsi="Arial Unicode MS" w:hint="eastAsia"/>
                  <w:szCs w:val="20"/>
                </w:rPr>
                <w:t>財稅行政</w:t>
              </w:r>
            </w:hyperlink>
          </w:p>
        </w:tc>
        <w:tc>
          <w:tcPr>
            <w:tcW w:w="5528" w:type="dxa"/>
            <w:tcBorders>
              <w:top w:val="single" w:sz="8" w:space="0" w:color="943634"/>
              <w:left w:val="nil"/>
              <w:bottom w:val="nil"/>
              <w:right w:val="single" w:sz="4" w:space="0" w:color="C00000"/>
            </w:tcBorders>
            <w:vAlign w:val="center"/>
          </w:tcPr>
          <w:p w:rsidR="00111BAC" w:rsidRDefault="00111BAC" w:rsidP="002D5A4B">
            <w:pPr>
              <w:ind w:leftChars="56" w:left="112" w:firstLine="1"/>
              <w:rPr>
                <w:rStyle w:val="Hyperlink858D7CFB-ED40-4347-BF05-701D383B685F"/>
                <w:rFonts w:ascii="Arial Unicode MS" w:hAnsi="Arial Unicode MS"/>
                <w:bCs/>
                <w:szCs w:val="20"/>
              </w:rPr>
            </w:pPr>
            <w:r>
              <w:rPr>
                <w:rFonts w:ascii="Arial Unicode MS" w:hAnsi="Arial Unicode MS"/>
                <w:szCs w:val="20"/>
              </w:rPr>
              <w:t>。</w:t>
            </w:r>
            <w:hyperlink w:anchor="_10501。（1）105年公務人員初等考試。財稅行政_1" w:history="1">
              <w:r>
                <w:rPr>
                  <w:rStyle w:val="ac"/>
                  <w:rFonts w:ascii="Arial Unicode MS" w:hAnsi="Arial Unicode MS" w:hint="eastAsia"/>
                  <w:szCs w:val="20"/>
                </w:rPr>
                <w:t>106</w:t>
              </w:r>
              <w:r>
                <w:rPr>
                  <w:rStyle w:val="ac"/>
                  <w:rFonts w:ascii="Arial Unicode MS" w:hAnsi="Arial Unicode MS" w:hint="eastAsia"/>
                  <w:szCs w:val="20"/>
                </w:rPr>
                <w:t>年</w:t>
              </w:r>
            </w:hyperlink>
            <w:r>
              <w:rPr>
                <w:rFonts w:ascii="Arial Unicode MS" w:hAnsi="Arial Unicode MS"/>
                <w:szCs w:val="20"/>
              </w:rPr>
              <w:t>。</w:t>
            </w:r>
            <w:hyperlink w:anchor="_10501。（1）105年公務人員初等考試。財稅行政" w:history="1">
              <w:r>
                <w:rPr>
                  <w:rStyle w:val="ac"/>
                  <w:rFonts w:ascii="Arial Unicode MS" w:hAnsi="Arial Unicode MS" w:hint="eastAsia"/>
                  <w:szCs w:val="20"/>
                </w:rPr>
                <w:t>105</w:t>
              </w:r>
              <w:r>
                <w:rPr>
                  <w:rStyle w:val="ac"/>
                  <w:rFonts w:ascii="Arial Unicode MS" w:hAnsi="Arial Unicode MS" w:hint="eastAsia"/>
                  <w:szCs w:val="20"/>
                </w:rPr>
                <w:t>年</w:t>
              </w:r>
            </w:hyperlink>
            <w:r>
              <w:rPr>
                <w:rFonts w:ascii="Arial Unicode MS" w:hAnsi="Arial Unicode MS"/>
                <w:szCs w:val="20"/>
              </w:rPr>
              <w:t>。</w:t>
            </w:r>
            <w:hyperlink r:id="rId23" w:anchor="a01" w:history="1">
              <w:r>
                <w:rPr>
                  <w:rStyle w:val="ac"/>
                  <w:rFonts w:ascii="Arial Unicode MS" w:hAnsi="Arial Unicode MS" w:hint="eastAsia"/>
                  <w:bCs/>
                  <w:szCs w:val="20"/>
                </w:rPr>
                <w:t>104~100</w:t>
              </w:r>
              <w:r>
                <w:rPr>
                  <w:rStyle w:val="ac"/>
                  <w:rFonts w:ascii="Arial Unicode MS" w:hAnsi="Arial Unicode MS" w:hint="eastAsia"/>
                  <w:bCs/>
                  <w:szCs w:val="20"/>
                </w:rPr>
                <w:t>年</w:t>
              </w:r>
            </w:hyperlink>
            <w:r>
              <w:rPr>
                <w:rFonts w:ascii="Arial Unicode MS" w:hAnsi="Arial Unicode MS"/>
                <w:szCs w:val="20"/>
              </w:rPr>
              <w:t>。</w:t>
            </w:r>
            <w:hyperlink r:id="rId24" w:anchor="a01" w:history="1">
              <w:r>
                <w:rPr>
                  <w:rStyle w:val="ac"/>
                  <w:rFonts w:ascii="Arial Unicode MS" w:hAnsi="Arial Unicode MS" w:hint="eastAsia"/>
                  <w:bCs/>
                  <w:szCs w:val="20"/>
                </w:rPr>
                <w:t>99~91</w:t>
              </w:r>
              <w:r>
                <w:rPr>
                  <w:rStyle w:val="ac"/>
                  <w:rFonts w:ascii="Arial Unicode MS" w:hAnsi="Arial Unicode MS" w:hint="eastAsia"/>
                  <w:bCs/>
                  <w:szCs w:val="20"/>
                </w:rPr>
                <w:t>年</w:t>
              </w:r>
            </w:hyperlink>
          </w:p>
        </w:tc>
      </w:tr>
      <w:tr w:rsidR="00DF68B7" w:rsidTr="009C7DDA">
        <w:trPr>
          <w:cantSplit/>
          <w:trHeight w:val="529"/>
        </w:trPr>
        <w:tc>
          <w:tcPr>
            <w:tcW w:w="709" w:type="dxa"/>
            <w:tcBorders>
              <w:top w:val="nil"/>
              <w:left w:val="single" w:sz="4" w:space="0" w:color="C00000"/>
              <w:bottom w:val="nil"/>
              <w:right w:val="nil"/>
            </w:tcBorders>
            <w:shd w:val="clear" w:color="auto" w:fill="EFFDFF"/>
            <w:vAlign w:val="center"/>
          </w:tcPr>
          <w:p w:rsidR="00DF68B7" w:rsidRDefault="00DF68B7" w:rsidP="00DF68B7">
            <w:pPr>
              <w:jc w:val="center"/>
              <w:rPr>
                <w:rFonts w:ascii="Arial Unicode MS" w:hAnsi="Arial Unicode MS"/>
                <w:b/>
                <w:bCs/>
                <w:color w:val="990000"/>
                <w:sz w:val="18"/>
              </w:rPr>
            </w:pPr>
            <w:bookmarkStart w:id="3" w:name="a02"/>
            <w:bookmarkEnd w:id="3"/>
            <w:r>
              <w:rPr>
                <w:rFonts w:ascii="Arial Unicode MS" w:hAnsi="Arial Unicode MS" w:hint="eastAsia"/>
                <w:color w:val="990000"/>
                <w:sz w:val="18"/>
                <w:szCs w:val="20"/>
              </w:rPr>
              <w:t>（</w:t>
            </w:r>
            <w:r>
              <w:rPr>
                <w:rFonts w:ascii="Arial Unicode MS" w:hAnsi="Arial Unicode MS" w:hint="eastAsia"/>
                <w:color w:val="990000"/>
                <w:sz w:val="18"/>
              </w:rPr>
              <w:t>2</w:t>
            </w:r>
            <w:r>
              <w:rPr>
                <w:rFonts w:ascii="Arial Unicode MS" w:hAnsi="Arial Unicode MS" w:hint="eastAsia"/>
                <w:color w:val="990000"/>
                <w:sz w:val="18"/>
              </w:rPr>
              <w:t>）</w:t>
            </w:r>
          </w:p>
        </w:tc>
        <w:tc>
          <w:tcPr>
            <w:tcW w:w="3969" w:type="dxa"/>
            <w:tcBorders>
              <w:top w:val="nil"/>
              <w:left w:val="nil"/>
              <w:bottom w:val="nil"/>
              <w:right w:val="nil"/>
            </w:tcBorders>
            <w:shd w:val="clear" w:color="auto" w:fill="EFFDFF"/>
            <w:vAlign w:val="center"/>
          </w:tcPr>
          <w:p w:rsidR="00DF68B7" w:rsidRDefault="00DF68B7" w:rsidP="00DF68B7">
            <w:pPr>
              <w:ind w:leftChars="-13" w:left="-26"/>
              <w:jc w:val="both"/>
              <w:rPr>
                <w:rFonts w:ascii="新細明體" w:hAnsi="新細明體"/>
              </w:rPr>
            </w:pPr>
            <w:r>
              <w:rPr>
                <w:rFonts w:ascii="新細明體" w:hAnsi="新細明體" w:hint="eastAsia"/>
              </w:rPr>
              <w:t>公務人員</w:t>
            </w:r>
            <w:r>
              <w:rPr>
                <w:rFonts w:ascii="新細明體" w:hAnsi="新細明體" w:hint="eastAsia"/>
                <w:b/>
              </w:rPr>
              <w:t>普通</w:t>
            </w:r>
            <w:r>
              <w:rPr>
                <w:rFonts w:ascii="新細明體" w:hAnsi="新細明體" w:hint="eastAsia"/>
              </w:rPr>
              <w:t>考試</w:t>
            </w:r>
            <w:r>
              <w:rPr>
                <w:rFonts w:ascii="Arial Unicode MS" w:hAnsi="Arial Unicode MS" w:hint="eastAsia"/>
                <w:szCs w:val="20"/>
              </w:rPr>
              <w:t>。</w:t>
            </w:r>
            <w:hyperlink r:id="rId25" w:anchor="a3b1c2財稅行政" w:history="1">
              <w:r w:rsidRPr="007010AF">
                <w:rPr>
                  <w:rStyle w:val="ac"/>
                  <w:rFonts w:ascii="Arial Unicode MS" w:hAnsi="Arial Unicode MS" w:hint="eastAsia"/>
                  <w:szCs w:val="20"/>
                </w:rPr>
                <w:t>財稅行政</w:t>
              </w:r>
            </w:hyperlink>
          </w:p>
        </w:tc>
        <w:tc>
          <w:tcPr>
            <w:tcW w:w="5528" w:type="dxa"/>
            <w:tcBorders>
              <w:top w:val="nil"/>
              <w:left w:val="nil"/>
              <w:bottom w:val="nil"/>
              <w:right w:val="single" w:sz="4" w:space="0" w:color="C00000"/>
            </w:tcBorders>
            <w:shd w:val="clear" w:color="auto" w:fill="EFFDFF"/>
            <w:vAlign w:val="center"/>
          </w:tcPr>
          <w:p w:rsidR="00DF68B7" w:rsidRDefault="00DF68B7" w:rsidP="00DF68B7">
            <w:pPr>
              <w:ind w:leftChars="56" w:left="112" w:firstLine="1"/>
              <w:rPr>
                <w:rStyle w:val="Hyperlink858D7CFB-ED40-4347-BF05-701D383B685F"/>
                <w:rFonts w:ascii="Arial Unicode MS" w:hAnsi="Arial Unicode MS"/>
                <w:bCs/>
                <w:szCs w:val="20"/>
              </w:rPr>
            </w:pPr>
            <w:r>
              <w:rPr>
                <w:rFonts w:ascii="Arial Unicode MS" w:hAnsi="Arial Unicode MS"/>
                <w:szCs w:val="20"/>
              </w:rPr>
              <w:t>。</w:t>
            </w:r>
            <w:hyperlink w:anchor="_10705。a（2）107年公務人員普通考試。財稅行政" w:history="1">
              <w:r w:rsidRPr="00BE0DE4">
                <w:rPr>
                  <w:rStyle w:val="ac"/>
                  <w:rFonts w:ascii="Arial Unicode MS" w:hAnsi="Arial Unicode MS" w:hint="eastAsia"/>
                  <w:szCs w:val="20"/>
                </w:rPr>
                <w:t>10</w:t>
              </w:r>
              <w:r>
                <w:rPr>
                  <w:rStyle w:val="ac"/>
                  <w:rFonts w:ascii="Arial Unicode MS" w:hAnsi="Arial Unicode MS" w:hint="eastAsia"/>
                  <w:szCs w:val="20"/>
                </w:rPr>
                <w:t>7</w:t>
              </w:r>
              <w:r w:rsidRPr="00BE0DE4">
                <w:rPr>
                  <w:rStyle w:val="ac"/>
                  <w:rFonts w:ascii="Arial Unicode MS" w:hAnsi="Arial Unicode MS" w:hint="eastAsia"/>
                  <w:szCs w:val="20"/>
                </w:rPr>
                <w:t>年</w:t>
              </w:r>
            </w:hyperlink>
            <w:r>
              <w:rPr>
                <w:rFonts w:ascii="Arial Unicode MS" w:hAnsi="Arial Unicode MS"/>
                <w:szCs w:val="20"/>
              </w:rPr>
              <w:t>。</w:t>
            </w:r>
            <w:hyperlink w:anchor="_10607。a（2）106年公務人員普通考試。財稅行政" w:history="1">
              <w:r w:rsidRPr="00BE0DE4">
                <w:rPr>
                  <w:rStyle w:val="ac"/>
                  <w:rFonts w:ascii="Arial Unicode MS" w:hAnsi="Arial Unicode MS" w:hint="eastAsia"/>
                  <w:szCs w:val="20"/>
                </w:rPr>
                <w:t>106</w:t>
              </w:r>
              <w:r w:rsidRPr="00BE0DE4">
                <w:rPr>
                  <w:rStyle w:val="ac"/>
                  <w:rFonts w:ascii="Arial Unicode MS" w:hAnsi="Arial Unicode MS" w:hint="eastAsia"/>
                  <w:szCs w:val="20"/>
                </w:rPr>
                <w:t>年</w:t>
              </w:r>
            </w:hyperlink>
            <w:r>
              <w:rPr>
                <w:rFonts w:ascii="Arial Unicode MS" w:hAnsi="Arial Unicode MS"/>
                <w:szCs w:val="20"/>
              </w:rPr>
              <w:t>。</w:t>
            </w:r>
            <w:hyperlink w:anchor="_10506。a（2）105年公務人員普通考試。財稅行政" w:history="1">
              <w:r>
                <w:rPr>
                  <w:rStyle w:val="ac"/>
                  <w:rFonts w:ascii="Arial Unicode MS" w:hAnsi="Arial Unicode MS" w:hint="eastAsia"/>
                  <w:szCs w:val="20"/>
                </w:rPr>
                <w:t>105</w:t>
              </w:r>
              <w:r>
                <w:rPr>
                  <w:rStyle w:val="ac"/>
                  <w:rFonts w:ascii="Arial Unicode MS" w:hAnsi="Arial Unicode MS" w:hint="eastAsia"/>
                  <w:szCs w:val="20"/>
                </w:rPr>
                <w:t>年</w:t>
              </w:r>
            </w:hyperlink>
            <w:r>
              <w:rPr>
                <w:rFonts w:ascii="Arial Unicode MS" w:hAnsi="Arial Unicode MS"/>
                <w:szCs w:val="20"/>
              </w:rPr>
              <w:t>。</w:t>
            </w:r>
            <w:hyperlink r:id="rId26" w:anchor="a02" w:history="1">
              <w:r>
                <w:rPr>
                  <w:rStyle w:val="ac"/>
                  <w:rFonts w:ascii="Arial Unicode MS" w:hAnsi="Arial Unicode MS" w:hint="eastAsia"/>
                  <w:bCs/>
                  <w:szCs w:val="20"/>
                </w:rPr>
                <w:t>104~100</w:t>
              </w:r>
              <w:r>
                <w:rPr>
                  <w:rStyle w:val="ac"/>
                  <w:rFonts w:ascii="Arial Unicode MS" w:hAnsi="Arial Unicode MS" w:hint="eastAsia"/>
                  <w:bCs/>
                  <w:szCs w:val="20"/>
                </w:rPr>
                <w:t>年</w:t>
              </w:r>
            </w:hyperlink>
            <w:r>
              <w:rPr>
                <w:rFonts w:ascii="Arial Unicode MS" w:hAnsi="Arial Unicode MS"/>
                <w:szCs w:val="20"/>
              </w:rPr>
              <w:t>。</w:t>
            </w:r>
            <w:hyperlink r:id="rId27" w:anchor="a02" w:history="1">
              <w:r>
                <w:rPr>
                  <w:rStyle w:val="ac"/>
                  <w:rFonts w:ascii="Arial Unicode MS" w:hAnsi="Arial Unicode MS" w:hint="eastAsia"/>
                  <w:bCs/>
                  <w:szCs w:val="20"/>
                </w:rPr>
                <w:t>99~91</w:t>
              </w:r>
              <w:r>
                <w:rPr>
                  <w:rStyle w:val="ac"/>
                  <w:rFonts w:ascii="Arial Unicode MS" w:hAnsi="Arial Unicode MS" w:hint="eastAsia"/>
                  <w:bCs/>
                  <w:szCs w:val="20"/>
                </w:rPr>
                <w:t>年</w:t>
              </w:r>
            </w:hyperlink>
          </w:p>
        </w:tc>
      </w:tr>
      <w:tr w:rsidR="00DF68B7" w:rsidTr="009C7DDA">
        <w:trPr>
          <w:cantSplit/>
          <w:trHeight w:val="529"/>
        </w:trPr>
        <w:tc>
          <w:tcPr>
            <w:tcW w:w="709" w:type="dxa"/>
            <w:tcBorders>
              <w:top w:val="nil"/>
              <w:left w:val="single" w:sz="4" w:space="0" w:color="C00000"/>
              <w:bottom w:val="nil"/>
              <w:right w:val="nil"/>
            </w:tcBorders>
            <w:vAlign w:val="center"/>
          </w:tcPr>
          <w:p w:rsidR="00DF68B7" w:rsidRDefault="00DF68B7" w:rsidP="00DF68B7">
            <w:pPr>
              <w:jc w:val="center"/>
              <w:rPr>
                <w:rFonts w:ascii="Arial Unicode MS" w:hAnsi="Arial Unicode MS"/>
                <w:b/>
                <w:bCs/>
                <w:color w:val="990000"/>
                <w:sz w:val="18"/>
              </w:rPr>
            </w:pPr>
            <w:bookmarkStart w:id="4" w:name="a03"/>
            <w:bookmarkEnd w:id="4"/>
            <w:r>
              <w:rPr>
                <w:rFonts w:ascii="Arial Unicode MS" w:hAnsi="Arial Unicode MS" w:hint="eastAsia"/>
                <w:color w:val="990000"/>
                <w:sz w:val="18"/>
                <w:szCs w:val="20"/>
              </w:rPr>
              <w:t>（</w:t>
            </w:r>
            <w:r>
              <w:rPr>
                <w:rFonts w:ascii="Arial Unicode MS" w:hAnsi="Arial Unicode MS" w:hint="eastAsia"/>
                <w:color w:val="990000"/>
                <w:sz w:val="18"/>
              </w:rPr>
              <w:t>3</w:t>
            </w:r>
            <w:r>
              <w:rPr>
                <w:rFonts w:ascii="Arial Unicode MS" w:hAnsi="Arial Unicode MS" w:hint="eastAsia"/>
                <w:color w:val="990000"/>
                <w:sz w:val="18"/>
              </w:rPr>
              <w:t>）</w:t>
            </w:r>
          </w:p>
        </w:tc>
        <w:tc>
          <w:tcPr>
            <w:tcW w:w="3969" w:type="dxa"/>
            <w:tcBorders>
              <w:top w:val="nil"/>
              <w:left w:val="nil"/>
              <w:bottom w:val="nil"/>
              <w:right w:val="nil"/>
            </w:tcBorders>
            <w:vAlign w:val="center"/>
          </w:tcPr>
          <w:p w:rsidR="00DF68B7" w:rsidRDefault="00DF68B7" w:rsidP="00DF68B7">
            <w:pPr>
              <w:ind w:leftChars="-13" w:left="-26"/>
              <w:jc w:val="both"/>
              <w:rPr>
                <w:rFonts w:ascii="新細明體" w:hAnsi="新細明體"/>
              </w:rPr>
            </w:pPr>
            <w:r>
              <w:rPr>
                <w:rFonts w:ascii="新細明體" w:hAnsi="新細明體" w:hint="eastAsia"/>
              </w:rPr>
              <w:t>公務人員</w:t>
            </w:r>
            <w:r>
              <w:rPr>
                <w:rFonts w:ascii="新細明體" w:hAnsi="新細明體" w:hint="eastAsia"/>
                <w:b/>
              </w:rPr>
              <w:t>高等考試三級</w:t>
            </w:r>
            <w:r>
              <w:rPr>
                <w:rFonts w:ascii="新細明體" w:hAnsi="新細明體" w:hint="eastAsia"/>
              </w:rPr>
              <w:t>考試</w:t>
            </w:r>
            <w:r>
              <w:rPr>
                <w:rFonts w:ascii="Arial Unicode MS" w:hAnsi="Arial Unicode MS" w:hint="eastAsia"/>
                <w:szCs w:val="20"/>
              </w:rPr>
              <w:t>。</w:t>
            </w:r>
            <w:hyperlink r:id="rId28" w:anchor="a3b1c4財稅行政" w:history="1">
              <w:r w:rsidRPr="007010AF">
                <w:rPr>
                  <w:rStyle w:val="ac"/>
                  <w:rFonts w:ascii="Arial Unicode MS" w:hAnsi="Arial Unicode MS" w:hint="eastAsia"/>
                  <w:szCs w:val="20"/>
                </w:rPr>
                <w:t>財稅行政</w:t>
              </w:r>
            </w:hyperlink>
            <w:r w:rsidRPr="007010AF">
              <w:rPr>
                <w:rFonts w:ascii="Arial Unicode MS" w:hAnsi="Arial Unicode MS" w:hint="eastAsia"/>
                <w:szCs w:val="20"/>
              </w:rPr>
              <w:t>/</w:t>
            </w:r>
            <w:hyperlink r:id="rId29" w:anchor="a3b1c4會計" w:history="1">
              <w:r w:rsidRPr="007010AF">
                <w:rPr>
                  <w:rStyle w:val="ac"/>
                  <w:rFonts w:ascii="Arial Unicode MS" w:hAnsi="Arial Unicode MS" w:hint="eastAsia"/>
                  <w:szCs w:val="20"/>
                </w:rPr>
                <w:t>會計</w:t>
              </w:r>
            </w:hyperlink>
          </w:p>
        </w:tc>
        <w:tc>
          <w:tcPr>
            <w:tcW w:w="5528" w:type="dxa"/>
            <w:tcBorders>
              <w:top w:val="nil"/>
              <w:left w:val="nil"/>
              <w:bottom w:val="nil"/>
              <w:right w:val="single" w:sz="4" w:space="0" w:color="C00000"/>
            </w:tcBorders>
            <w:vAlign w:val="center"/>
          </w:tcPr>
          <w:p w:rsidR="00DF68B7" w:rsidRDefault="00DF68B7" w:rsidP="00DF68B7">
            <w:pPr>
              <w:ind w:leftChars="56" w:left="112" w:firstLine="1"/>
              <w:rPr>
                <w:rStyle w:val="Hyperlink858D7CFB-ED40-4347-BF05-701D383B685F"/>
                <w:rFonts w:ascii="Arial Unicode MS" w:hAnsi="Arial Unicode MS"/>
                <w:bCs/>
                <w:szCs w:val="20"/>
              </w:rPr>
            </w:pPr>
            <w:r>
              <w:rPr>
                <w:rFonts w:ascii="Arial Unicode MS" w:hAnsi="Arial Unicode MS"/>
                <w:szCs w:val="20"/>
              </w:rPr>
              <w:t>。</w:t>
            </w:r>
            <w:hyperlink w:anchor="_10704。a（3）107年公務人員高等考試三級考試。財稅行政、會計" w:history="1">
              <w:r w:rsidRPr="00BE0DE4">
                <w:rPr>
                  <w:rStyle w:val="ac"/>
                  <w:rFonts w:ascii="Arial Unicode MS" w:hAnsi="Arial Unicode MS" w:hint="eastAsia"/>
                  <w:szCs w:val="20"/>
                </w:rPr>
                <w:t>10</w:t>
              </w:r>
              <w:r>
                <w:rPr>
                  <w:rStyle w:val="ac"/>
                  <w:rFonts w:ascii="Arial Unicode MS" w:hAnsi="Arial Unicode MS" w:hint="eastAsia"/>
                  <w:szCs w:val="20"/>
                </w:rPr>
                <w:t>7</w:t>
              </w:r>
              <w:r w:rsidRPr="00BE0DE4">
                <w:rPr>
                  <w:rStyle w:val="ac"/>
                  <w:rFonts w:ascii="Arial Unicode MS" w:hAnsi="Arial Unicode MS" w:hint="eastAsia"/>
                  <w:szCs w:val="20"/>
                </w:rPr>
                <w:t>年</w:t>
              </w:r>
            </w:hyperlink>
            <w:r>
              <w:rPr>
                <w:rFonts w:ascii="Arial Unicode MS" w:hAnsi="Arial Unicode MS"/>
                <w:szCs w:val="20"/>
              </w:rPr>
              <w:t>。</w:t>
            </w:r>
            <w:hyperlink w:anchor="_10606。a（3）106年公務人員高等考試三級考試。財稅行政、會計" w:history="1">
              <w:r w:rsidRPr="00BE0DE4">
                <w:rPr>
                  <w:rStyle w:val="ac"/>
                  <w:rFonts w:ascii="Arial Unicode MS" w:hAnsi="Arial Unicode MS" w:hint="eastAsia"/>
                  <w:szCs w:val="20"/>
                </w:rPr>
                <w:t>106</w:t>
              </w:r>
              <w:r w:rsidRPr="00BE0DE4">
                <w:rPr>
                  <w:rStyle w:val="ac"/>
                  <w:rFonts w:ascii="Arial Unicode MS" w:hAnsi="Arial Unicode MS" w:hint="eastAsia"/>
                  <w:szCs w:val="20"/>
                </w:rPr>
                <w:t>年</w:t>
              </w:r>
            </w:hyperlink>
            <w:r>
              <w:rPr>
                <w:rFonts w:ascii="Arial Unicode MS" w:hAnsi="Arial Unicode MS"/>
                <w:szCs w:val="20"/>
              </w:rPr>
              <w:t>。</w:t>
            </w:r>
            <w:hyperlink w:anchor="_10505。a（3）105年公務人員高等考試三級考試。財稅行政、會計" w:history="1">
              <w:r>
                <w:rPr>
                  <w:rStyle w:val="ac"/>
                  <w:rFonts w:ascii="Arial Unicode MS" w:hAnsi="Arial Unicode MS" w:hint="eastAsia"/>
                  <w:szCs w:val="20"/>
                </w:rPr>
                <w:t>105</w:t>
              </w:r>
              <w:r>
                <w:rPr>
                  <w:rStyle w:val="ac"/>
                  <w:rFonts w:ascii="Arial Unicode MS" w:hAnsi="Arial Unicode MS" w:hint="eastAsia"/>
                  <w:szCs w:val="20"/>
                </w:rPr>
                <w:t>年</w:t>
              </w:r>
            </w:hyperlink>
            <w:r>
              <w:rPr>
                <w:rFonts w:ascii="Arial Unicode MS" w:hAnsi="Arial Unicode MS"/>
                <w:szCs w:val="20"/>
              </w:rPr>
              <w:t>。</w:t>
            </w:r>
            <w:hyperlink r:id="rId30" w:anchor="a03" w:history="1">
              <w:r>
                <w:rPr>
                  <w:rStyle w:val="ac"/>
                  <w:rFonts w:ascii="Arial Unicode MS" w:hAnsi="Arial Unicode MS" w:hint="eastAsia"/>
                  <w:bCs/>
                  <w:szCs w:val="20"/>
                </w:rPr>
                <w:t>104~100</w:t>
              </w:r>
              <w:r>
                <w:rPr>
                  <w:rStyle w:val="ac"/>
                  <w:rFonts w:ascii="Arial Unicode MS" w:hAnsi="Arial Unicode MS" w:hint="eastAsia"/>
                  <w:bCs/>
                  <w:szCs w:val="20"/>
                </w:rPr>
                <w:t>年</w:t>
              </w:r>
            </w:hyperlink>
            <w:r>
              <w:rPr>
                <w:rFonts w:ascii="Arial Unicode MS" w:hAnsi="Arial Unicode MS"/>
                <w:szCs w:val="20"/>
              </w:rPr>
              <w:t>。</w:t>
            </w:r>
            <w:hyperlink r:id="rId31" w:anchor="a03" w:history="1">
              <w:r>
                <w:rPr>
                  <w:rStyle w:val="ac"/>
                  <w:rFonts w:ascii="Arial Unicode MS" w:hAnsi="Arial Unicode MS" w:hint="eastAsia"/>
                  <w:bCs/>
                  <w:szCs w:val="20"/>
                </w:rPr>
                <w:t>99~91</w:t>
              </w:r>
              <w:r>
                <w:rPr>
                  <w:rStyle w:val="ac"/>
                  <w:rFonts w:ascii="Arial Unicode MS" w:hAnsi="Arial Unicode MS" w:hint="eastAsia"/>
                  <w:bCs/>
                  <w:szCs w:val="20"/>
                </w:rPr>
                <w:t>年</w:t>
              </w:r>
            </w:hyperlink>
          </w:p>
        </w:tc>
      </w:tr>
      <w:tr w:rsidR="00A634D9" w:rsidTr="009C7DDA">
        <w:trPr>
          <w:cantSplit/>
          <w:trHeight w:val="529"/>
        </w:trPr>
        <w:tc>
          <w:tcPr>
            <w:tcW w:w="709" w:type="dxa"/>
            <w:tcBorders>
              <w:top w:val="nil"/>
              <w:left w:val="single" w:sz="4" w:space="0" w:color="C00000"/>
              <w:bottom w:val="nil"/>
              <w:right w:val="nil"/>
            </w:tcBorders>
            <w:shd w:val="clear" w:color="auto" w:fill="F3F3F3"/>
            <w:vAlign w:val="center"/>
          </w:tcPr>
          <w:p w:rsidR="00A634D9" w:rsidRDefault="00A634D9" w:rsidP="00110C69">
            <w:pPr>
              <w:jc w:val="center"/>
              <w:rPr>
                <w:rFonts w:ascii="Arial Unicode MS" w:hAnsi="Arial Unicode MS"/>
                <w:b/>
                <w:bCs/>
                <w:color w:val="990000"/>
                <w:sz w:val="18"/>
              </w:rPr>
            </w:pPr>
            <w:bookmarkStart w:id="5" w:name="a04"/>
            <w:bookmarkEnd w:id="5"/>
            <w:r>
              <w:rPr>
                <w:rFonts w:ascii="Arial Unicode MS" w:hAnsi="Arial Unicode MS" w:hint="eastAsia"/>
                <w:color w:val="990000"/>
                <w:sz w:val="18"/>
                <w:szCs w:val="20"/>
              </w:rPr>
              <w:t>（</w:t>
            </w:r>
            <w:r>
              <w:rPr>
                <w:rFonts w:ascii="Arial Unicode MS" w:hAnsi="Arial Unicode MS" w:hint="eastAsia"/>
                <w:color w:val="990000"/>
                <w:sz w:val="18"/>
              </w:rPr>
              <w:t>4</w:t>
            </w:r>
            <w:r>
              <w:rPr>
                <w:rFonts w:ascii="Arial Unicode MS" w:hAnsi="Arial Unicode MS" w:hint="eastAsia"/>
                <w:color w:val="990000"/>
                <w:sz w:val="18"/>
              </w:rPr>
              <w:t>）</w:t>
            </w:r>
          </w:p>
        </w:tc>
        <w:tc>
          <w:tcPr>
            <w:tcW w:w="3969" w:type="dxa"/>
            <w:tcBorders>
              <w:top w:val="nil"/>
              <w:left w:val="nil"/>
              <w:bottom w:val="nil"/>
              <w:right w:val="nil"/>
            </w:tcBorders>
            <w:shd w:val="clear" w:color="auto" w:fill="F3F3F3"/>
            <w:vAlign w:val="center"/>
          </w:tcPr>
          <w:p w:rsidR="00A634D9" w:rsidRDefault="00A634D9" w:rsidP="00DC50B5">
            <w:pPr>
              <w:ind w:leftChars="-13" w:left="-26"/>
              <w:jc w:val="both"/>
              <w:rPr>
                <w:rFonts w:ascii="新細明體" w:hAnsi="新細明體"/>
                <w:color w:val="FFFFFF"/>
              </w:rPr>
            </w:pPr>
            <w:r>
              <w:rPr>
                <w:rFonts w:ascii="新細明體" w:hAnsi="新細明體" w:hint="eastAsia"/>
              </w:rPr>
              <w:t>公務人員特種考試</w:t>
            </w:r>
            <w:r>
              <w:rPr>
                <w:rFonts w:ascii="新細明體" w:hAnsi="新細明體" w:hint="eastAsia"/>
                <w:b/>
              </w:rPr>
              <w:t>身心障礙</w:t>
            </w:r>
            <w:r>
              <w:rPr>
                <w:rFonts w:ascii="新細明體" w:hAnsi="新細明體" w:hint="eastAsia"/>
              </w:rPr>
              <w:t>人員考試</w:t>
            </w:r>
            <w:r w:rsidRPr="00D52964">
              <w:rPr>
                <w:rFonts w:ascii="新細明體" w:hAnsi="新細明體" w:hint="eastAsia"/>
                <w:color w:val="FFFFFF"/>
              </w:rPr>
              <w:t>*</w:t>
            </w:r>
          </w:p>
          <w:p w:rsidR="00A634D9" w:rsidRDefault="00A634D9" w:rsidP="00DC50B5">
            <w:pPr>
              <w:ind w:leftChars="-13" w:left="-26"/>
              <w:jc w:val="both"/>
              <w:rPr>
                <w:rFonts w:ascii="新細明體" w:hAnsi="新細明體"/>
              </w:rPr>
            </w:pPr>
            <w:r>
              <w:rPr>
                <w:rFonts w:ascii="Arial Unicode MS" w:hAnsi="Arial Unicode MS" w:hint="eastAsia"/>
                <w:b/>
                <w:szCs w:val="20"/>
              </w:rPr>
              <w:t>。</w:t>
            </w:r>
            <w:r w:rsidRPr="007010AF">
              <w:rPr>
                <w:rFonts w:ascii="Arial Unicode MS" w:hAnsi="Arial Unicode MS" w:hint="eastAsia"/>
                <w:szCs w:val="20"/>
              </w:rPr>
              <w:t>財稅行政。</w:t>
            </w:r>
            <w:r>
              <w:rPr>
                <w:rFonts w:ascii="Arial Unicode MS" w:hAnsi="Arial Unicode MS" w:hint="eastAsia"/>
                <w:szCs w:val="20"/>
              </w:rPr>
              <w:t>03</w:t>
            </w:r>
            <w:hyperlink r:id="rId32" w:anchor="a3b2c1財稅行政3" w:history="1">
              <w:r w:rsidRPr="007010AF">
                <w:rPr>
                  <w:rStyle w:val="ac"/>
                  <w:rFonts w:hAnsi="Times New Roman" w:cs="新細明體" w:hint="eastAsia"/>
                  <w:szCs w:val="20"/>
                </w:rPr>
                <w:t>三等</w:t>
              </w:r>
            </w:hyperlink>
            <w:r w:rsidRPr="007010AF">
              <w:rPr>
                <w:rFonts w:ascii="新細明體" w:cs="新細明體"/>
                <w:szCs w:val="20"/>
              </w:rPr>
              <w:t>&amp;</w:t>
            </w:r>
            <w:r>
              <w:rPr>
                <w:rFonts w:ascii="Arial Unicode MS" w:hAnsi="Arial Unicode MS" w:hint="eastAsia"/>
                <w:szCs w:val="20"/>
              </w:rPr>
              <w:t>04</w:t>
            </w:r>
            <w:hyperlink r:id="rId33" w:anchor="a3b2c1財稅行政4" w:history="1">
              <w:r w:rsidRPr="007010AF">
                <w:rPr>
                  <w:rStyle w:val="ac"/>
                  <w:rFonts w:hAnsi="Times New Roman" w:cs="新細明體" w:hint="eastAsia"/>
                  <w:szCs w:val="20"/>
                </w:rPr>
                <w:t>四等</w:t>
              </w:r>
            </w:hyperlink>
            <w:r w:rsidRPr="007010AF">
              <w:rPr>
                <w:rFonts w:ascii="新細明體" w:cs="新細明體"/>
                <w:szCs w:val="20"/>
              </w:rPr>
              <w:t>&amp;</w:t>
            </w:r>
            <w:r>
              <w:rPr>
                <w:rFonts w:ascii="Arial Unicode MS" w:hAnsi="Arial Unicode MS" w:hint="eastAsia"/>
                <w:szCs w:val="20"/>
              </w:rPr>
              <w:t>05</w:t>
            </w:r>
            <w:hyperlink r:id="rId34" w:anchor="a3b2c1財稅行政5" w:history="1">
              <w:r w:rsidRPr="007010AF">
                <w:rPr>
                  <w:rStyle w:val="ac"/>
                  <w:rFonts w:hAnsi="Times New Roman" w:cs="新細明體" w:hint="eastAsia"/>
                  <w:szCs w:val="20"/>
                </w:rPr>
                <w:t>五等</w:t>
              </w:r>
            </w:hyperlink>
          </w:p>
        </w:tc>
        <w:tc>
          <w:tcPr>
            <w:tcW w:w="5528" w:type="dxa"/>
            <w:tcBorders>
              <w:top w:val="nil"/>
              <w:left w:val="nil"/>
              <w:bottom w:val="nil"/>
              <w:right w:val="single" w:sz="4" w:space="0" w:color="C00000"/>
            </w:tcBorders>
            <w:shd w:val="clear" w:color="auto" w:fill="F3F3F3"/>
            <w:vAlign w:val="center"/>
          </w:tcPr>
          <w:p w:rsidR="00A634D9" w:rsidRDefault="00A634D9" w:rsidP="00DC50B5">
            <w:pPr>
              <w:ind w:leftChars="56" w:left="112"/>
              <w:rPr>
                <w:rFonts w:ascii="Arial Unicode MS" w:hAnsi="Arial Unicode MS"/>
                <w:szCs w:val="20"/>
              </w:rPr>
            </w:pPr>
            <w:r>
              <w:rPr>
                <w:rFonts w:ascii="Arial Unicode MS" w:hAnsi="Arial Unicode MS"/>
                <w:szCs w:val="20"/>
              </w:rPr>
              <w:t>。</w:t>
            </w:r>
            <w:hyperlink w:anchor="_10701。a（4）107年公務人員特種考試身心障礙人員三等考試。財稅" w:history="1">
              <w:r w:rsidRPr="00BE0DE4">
                <w:rPr>
                  <w:rStyle w:val="ac"/>
                  <w:rFonts w:ascii="Arial Unicode MS" w:hAnsi="Arial Unicode MS" w:hint="eastAsia"/>
                  <w:szCs w:val="20"/>
                </w:rPr>
                <w:t>10</w:t>
              </w:r>
              <w:r>
                <w:rPr>
                  <w:rStyle w:val="ac"/>
                  <w:rFonts w:ascii="Arial Unicode MS" w:hAnsi="Arial Unicode MS" w:hint="eastAsia"/>
                  <w:szCs w:val="20"/>
                </w:rPr>
                <w:t>7</w:t>
              </w:r>
              <w:r w:rsidRPr="00BE0DE4">
                <w:rPr>
                  <w:rStyle w:val="ac"/>
                  <w:rFonts w:ascii="Arial Unicode MS" w:hAnsi="Arial Unicode MS" w:hint="eastAsia"/>
                  <w:szCs w:val="20"/>
                </w:rPr>
                <w:t>年</w:t>
              </w:r>
            </w:hyperlink>
            <w:r w:rsidRPr="004A3D82">
              <w:rPr>
                <w:rFonts w:ascii="Arial Unicode MS" w:hAnsi="Arial Unicode MS" w:hint="eastAsia"/>
                <w:szCs w:val="20"/>
              </w:rPr>
              <w:t>0</w:t>
            </w:r>
            <w:r>
              <w:rPr>
                <w:rFonts w:ascii="Arial Unicode MS" w:hAnsi="Arial Unicode MS" w:hint="eastAsia"/>
                <w:szCs w:val="20"/>
              </w:rPr>
              <w:t>3</w:t>
            </w:r>
            <w:r>
              <w:rPr>
                <w:rFonts w:ascii="Arial Unicode MS" w:hAnsi="Arial Unicode MS"/>
                <w:szCs w:val="20"/>
              </w:rPr>
              <w:t>。</w:t>
            </w:r>
            <w:hyperlink w:anchor="_10702。a（4）107年公務人員特種考試身心障礙人員四等考試。財稅" w:history="1">
              <w:r w:rsidRPr="004A3D82">
                <w:rPr>
                  <w:rStyle w:val="ac"/>
                  <w:rFonts w:ascii="Arial Unicode MS" w:hAnsi="Arial Unicode MS" w:hint="eastAsia"/>
                  <w:szCs w:val="20"/>
                </w:rPr>
                <w:t>10</w:t>
              </w:r>
              <w:r>
                <w:rPr>
                  <w:rStyle w:val="ac"/>
                  <w:rFonts w:ascii="Arial Unicode MS" w:hAnsi="Arial Unicode MS" w:hint="eastAsia"/>
                  <w:szCs w:val="20"/>
                </w:rPr>
                <w:t>7</w:t>
              </w:r>
              <w:r w:rsidRPr="004A3D82">
                <w:rPr>
                  <w:rStyle w:val="ac"/>
                  <w:rFonts w:ascii="Arial Unicode MS" w:hAnsi="Arial Unicode MS" w:hint="eastAsia"/>
                  <w:szCs w:val="20"/>
                </w:rPr>
                <w:t>年</w:t>
              </w:r>
            </w:hyperlink>
            <w:r w:rsidRPr="004A3D82">
              <w:rPr>
                <w:rFonts w:ascii="Arial Unicode MS" w:hAnsi="Arial Unicode MS" w:hint="eastAsia"/>
                <w:szCs w:val="20"/>
              </w:rPr>
              <w:t>0</w:t>
            </w:r>
            <w:r>
              <w:rPr>
                <w:rFonts w:ascii="Arial Unicode MS" w:hAnsi="Arial Unicode MS" w:hint="eastAsia"/>
                <w:szCs w:val="20"/>
              </w:rPr>
              <w:t>4</w:t>
            </w:r>
            <w:r>
              <w:rPr>
                <w:rFonts w:ascii="Arial Unicode MS" w:hAnsi="Arial Unicode MS"/>
                <w:szCs w:val="20"/>
              </w:rPr>
              <w:t>。</w:t>
            </w:r>
            <w:hyperlink w:anchor="_10703。（4）107年公務人員特種考試身心障礙人員五等考試。財稅行" w:history="1">
              <w:r w:rsidRPr="004A3D82">
                <w:rPr>
                  <w:rStyle w:val="ac"/>
                  <w:rFonts w:ascii="Arial Unicode MS" w:hAnsi="Arial Unicode MS" w:hint="eastAsia"/>
                  <w:szCs w:val="20"/>
                </w:rPr>
                <w:t>10</w:t>
              </w:r>
              <w:r>
                <w:rPr>
                  <w:rStyle w:val="ac"/>
                  <w:rFonts w:ascii="Arial Unicode MS" w:hAnsi="Arial Unicode MS" w:hint="eastAsia"/>
                  <w:szCs w:val="20"/>
                </w:rPr>
                <w:t>7</w:t>
              </w:r>
              <w:r w:rsidRPr="004A3D82">
                <w:rPr>
                  <w:rStyle w:val="ac"/>
                  <w:rFonts w:ascii="Arial Unicode MS" w:hAnsi="Arial Unicode MS" w:hint="eastAsia"/>
                  <w:szCs w:val="20"/>
                </w:rPr>
                <w:t>年</w:t>
              </w:r>
            </w:hyperlink>
            <w:r w:rsidRPr="004A3D82">
              <w:rPr>
                <w:rFonts w:ascii="Arial Unicode MS" w:hAnsi="Arial Unicode MS" w:hint="eastAsia"/>
                <w:szCs w:val="20"/>
              </w:rPr>
              <w:t>0</w:t>
            </w:r>
            <w:r>
              <w:rPr>
                <w:rFonts w:ascii="Arial Unicode MS" w:hAnsi="Arial Unicode MS" w:hint="eastAsia"/>
                <w:szCs w:val="20"/>
              </w:rPr>
              <w:t>5</w:t>
            </w:r>
            <w:r w:rsidRPr="0095664B">
              <w:rPr>
                <w:rFonts w:ascii="Arial Unicode MS" w:hAnsi="Arial Unicode MS" w:hint="eastAsia"/>
                <w:color w:val="FFFFFF"/>
                <w:szCs w:val="20"/>
              </w:rPr>
              <w:t>*</w:t>
            </w:r>
          </w:p>
          <w:p w:rsidR="00A634D9" w:rsidRDefault="00A634D9" w:rsidP="00DC50B5">
            <w:pPr>
              <w:ind w:leftChars="56" w:left="112"/>
              <w:rPr>
                <w:rFonts w:ascii="Arial Unicode MS" w:hAnsi="Arial Unicode MS"/>
                <w:szCs w:val="20"/>
              </w:rPr>
            </w:pPr>
            <w:r>
              <w:rPr>
                <w:rFonts w:ascii="Arial Unicode MS" w:hAnsi="Arial Unicode MS"/>
                <w:szCs w:val="20"/>
              </w:rPr>
              <w:t>。</w:t>
            </w:r>
            <w:hyperlink w:anchor="_10602。a（4）106年公務人員特種考試身心障礙人員三等考試。財稅" w:history="1">
              <w:r w:rsidRPr="00BE0DE4">
                <w:rPr>
                  <w:rStyle w:val="ac"/>
                  <w:rFonts w:ascii="Arial Unicode MS" w:hAnsi="Arial Unicode MS" w:hint="eastAsia"/>
                  <w:szCs w:val="20"/>
                </w:rPr>
                <w:t>106</w:t>
              </w:r>
              <w:r w:rsidRPr="00BE0DE4">
                <w:rPr>
                  <w:rStyle w:val="ac"/>
                  <w:rFonts w:ascii="Arial Unicode MS" w:hAnsi="Arial Unicode MS" w:hint="eastAsia"/>
                  <w:szCs w:val="20"/>
                </w:rPr>
                <w:t>年</w:t>
              </w:r>
            </w:hyperlink>
            <w:r w:rsidRPr="004A3D82">
              <w:rPr>
                <w:rFonts w:ascii="Arial Unicode MS" w:hAnsi="Arial Unicode MS" w:hint="eastAsia"/>
                <w:szCs w:val="20"/>
              </w:rPr>
              <w:t>0</w:t>
            </w:r>
            <w:r>
              <w:rPr>
                <w:rFonts w:ascii="Arial Unicode MS" w:hAnsi="Arial Unicode MS" w:hint="eastAsia"/>
                <w:szCs w:val="20"/>
              </w:rPr>
              <w:t>3</w:t>
            </w:r>
            <w:r>
              <w:rPr>
                <w:rFonts w:ascii="Arial Unicode MS" w:hAnsi="Arial Unicode MS"/>
                <w:szCs w:val="20"/>
              </w:rPr>
              <w:t>。</w:t>
            </w:r>
            <w:hyperlink w:anchor="_10603。a（4）106年公務人員特種考試身心障礙人員四等考試。財稅" w:history="1">
              <w:r w:rsidRPr="004A3D82">
                <w:rPr>
                  <w:rStyle w:val="ac"/>
                  <w:rFonts w:ascii="Arial Unicode MS" w:hAnsi="Arial Unicode MS" w:hint="eastAsia"/>
                  <w:szCs w:val="20"/>
                </w:rPr>
                <w:t>10</w:t>
              </w:r>
              <w:r>
                <w:rPr>
                  <w:rStyle w:val="ac"/>
                  <w:rFonts w:ascii="Arial Unicode MS" w:hAnsi="Arial Unicode MS" w:hint="eastAsia"/>
                  <w:szCs w:val="20"/>
                </w:rPr>
                <w:t>6</w:t>
              </w:r>
              <w:r w:rsidRPr="004A3D82">
                <w:rPr>
                  <w:rStyle w:val="ac"/>
                  <w:rFonts w:ascii="Arial Unicode MS" w:hAnsi="Arial Unicode MS" w:hint="eastAsia"/>
                  <w:szCs w:val="20"/>
                </w:rPr>
                <w:t>年</w:t>
              </w:r>
            </w:hyperlink>
            <w:r w:rsidRPr="004A3D82">
              <w:rPr>
                <w:rFonts w:ascii="Arial Unicode MS" w:hAnsi="Arial Unicode MS" w:hint="eastAsia"/>
                <w:szCs w:val="20"/>
              </w:rPr>
              <w:t>0</w:t>
            </w:r>
            <w:r>
              <w:rPr>
                <w:rFonts w:ascii="Arial Unicode MS" w:hAnsi="Arial Unicode MS" w:hint="eastAsia"/>
                <w:szCs w:val="20"/>
              </w:rPr>
              <w:t>4</w:t>
            </w:r>
            <w:r>
              <w:rPr>
                <w:rFonts w:ascii="Arial Unicode MS" w:hAnsi="Arial Unicode MS"/>
                <w:szCs w:val="20"/>
              </w:rPr>
              <w:t>。</w:t>
            </w:r>
            <w:hyperlink w:anchor="_10604。（4）106年公務人員特種考試身心障礙人員五等考試。財稅行" w:history="1">
              <w:r w:rsidRPr="004A3D82">
                <w:rPr>
                  <w:rStyle w:val="ac"/>
                  <w:rFonts w:ascii="Arial Unicode MS" w:hAnsi="Arial Unicode MS" w:hint="eastAsia"/>
                  <w:szCs w:val="20"/>
                </w:rPr>
                <w:t>10</w:t>
              </w:r>
              <w:r>
                <w:rPr>
                  <w:rStyle w:val="ac"/>
                  <w:rFonts w:ascii="Arial Unicode MS" w:hAnsi="Arial Unicode MS" w:hint="eastAsia"/>
                  <w:szCs w:val="20"/>
                </w:rPr>
                <w:t>6</w:t>
              </w:r>
              <w:r w:rsidRPr="004A3D82">
                <w:rPr>
                  <w:rStyle w:val="ac"/>
                  <w:rFonts w:ascii="Arial Unicode MS" w:hAnsi="Arial Unicode MS" w:hint="eastAsia"/>
                  <w:szCs w:val="20"/>
                </w:rPr>
                <w:t>年</w:t>
              </w:r>
            </w:hyperlink>
            <w:r w:rsidRPr="004A3D82">
              <w:rPr>
                <w:rFonts w:ascii="Arial Unicode MS" w:hAnsi="Arial Unicode MS" w:hint="eastAsia"/>
                <w:szCs w:val="20"/>
              </w:rPr>
              <w:t>0</w:t>
            </w:r>
            <w:r>
              <w:rPr>
                <w:rFonts w:ascii="Arial Unicode MS" w:hAnsi="Arial Unicode MS" w:hint="eastAsia"/>
                <w:szCs w:val="20"/>
              </w:rPr>
              <w:t>5</w:t>
            </w:r>
            <w:r w:rsidRPr="0095664B">
              <w:rPr>
                <w:rFonts w:ascii="Arial Unicode MS" w:hAnsi="Arial Unicode MS" w:hint="eastAsia"/>
                <w:color w:val="FFFFFF"/>
                <w:szCs w:val="20"/>
              </w:rPr>
              <w:t>*</w:t>
            </w:r>
          </w:p>
          <w:p w:rsidR="00A634D9" w:rsidRDefault="00A634D9" w:rsidP="00DC50B5">
            <w:pPr>
              <w:ind w:leftChars="56" w:left="112"/>
              <w:rPr>
                <w:rFonts w:ascii="Arial Unicode MS" w:hAnsi="Arial Unicode MS"/>
                <w:szCs w:val="20"/>
              </w:rPr>
            </w:pPr>
            <w:r>
              <w:rPr>
                <w:rFonts w:ascii="Arial Unicode MS" w:hAnsi="Arial Unicode MS"/>
                <w:szCs w:val="20"/>
              </w:rPr>
              <w:t>。</w:t>
            </w:r>
            <w:hyperlink w:anchor="_10502。a（4）105年公務人員特種考試身心障礙人員三等考試。財稅" w:history="1">
              <w:r w:rsidRPr="004A3D82">
                <w:rPr>
                  <w:rStyle w:val="ac"/>
                  <w:rFonts w:ascii="Arial Unicode MS" w:hAnsi="Arial Unicode MS" w:hint="eastAsia"/>
                  <w:szCs w:val="20"/>
                </w:rPr>
                <w:t>10</w:t>
              </w:r>
              <w:r>
                <w:rPr>
                  <w:rStyle w:val="ac"/>
                  <w:rFonts w:ascii="Arial Unicode MS" w:hAnsi="Arial Unicode MS" w:hint="eastAsia"/>
                  <w:szCs w:val="20"/>
                </w:rPr>
                <w:t>5</w:t>
              </w:r>
              <w:r w:rsidRPr="004A3D82">
                <w:rPr>
                  <w:rStyle w:val="ac"/>
                  <w:rFonts w:ascii="Arial Unicode MS" w:hAnsi="Arial Unicode MS" w:hint="eastAsia"/>
                  <w:szCs w:val="20"/>
                </w:rPr>
                <w:t>年</w:t>
              </w:r>
            </w:hyperlink>
            <w:r w:rsidRPr="004A3D82">
              <w:rPr>
                <w:rFonts w:ascii="Arial Unicode MS" w:hAnsi="Arial Unicode MS" w:hint="eastAsia"/>
                <w:szCs w:val="20"/>
              </w:rPr>
              <w:t>0</w:t>
            </w:r>
            <w:r>
              <w:rPr>
                <w:rFonts w:ascii="Arial Unicode MS" w:hAnsi="Arial Unicode MS" w:hint="eastAsia"/>
                <w:szCs w:val="20"/>
              </w:rPr>
              <w:t>3</w:t>
            </w:r>
            <w:r>
              <w:rPr>
                <w:rFonts w:ascii="Arial Unicode MS" w:hAnsi="Arial Unicode MS"/>
                <w:szCs w:val="20"/>
              </w:rPr>
              <w:t>。</w:t>
            </w:r>
            <w:hyperlink w:anchor="_10503。a（4）105年公務人員特種考試身心障礙人員四等考試。財稅" w:history="1">
              <w:r w:rsidRPr="004A3D82">
                <w:rPr>
                  <w:rStyle w:val="ac"/>
                  <w:rFonts w:ascii="Arial Unicode MS" w:hAnsi="Arial Unicode MS" w:hint="eastAsia"/>
                  <w:szCs w:val="20"/>
                </w:rPr>
                <w:t>10</w:t>
              </w:r>
              <w:r>
                <w:rPr>
                  <w:rStyle w:val="ac"/>
                  <w:rFonts w:ascii="Arial Unicode MS" w:hAnsi="Arial Unicode MS" w:hint="eastAsia"/>
                  <w:szCs w:val="20"/>
                </w:rPr>
                <w:t>5</w:t>
              </w:r>
              <w:r w:rsidRPr="004A3D82">
                <w:rPr>
                  <w:rStyle w:val="ac"/>
                  <w:rFonts w:ascii="Arial Unicode MS" w:hAnsi="Arial Unicode MS" w:hint="eastAsia"/>
                  <w:szCs w:val="20"/>
                </w:rPr>
                <w:t>年</w:t>
              </w:r>
            </w:hyperlink>
            <w:r w:rsidRPr="004A3D82">
              <w:rPr>
                <w:rFonts w:ascii="Arial Unicode MS" w:hAnsi="Arial Unicode MS" w:hint="eastAsia"/>
                <w:szCs w:val="20"/>
              </w:rPr>
              <w:t>0</w:t>
            </w:r>
            <w:r>
              <w:rPr>
                <w:rFonts w:ascii="Arial Unicode MS" w:hAnsi="Arial Unicode MS" w:hint="eastAsia"/>
                <w:szCs w:val="20"/>
              </w:rPr>
              <w:t>4</w:t>
            </w:r>
            <w:r>
              <w:rPr>
                <w:rFonts w:ascii="Arial Unicode MS" w:hAnsi="Arial Unicode MS"/>
                <w:szCs w:val="20"/>
              </w:rPr>
              <w:t>。</w:t>
            </w:r>
            <w:hyperlink w:anchor="_10504。（4）105年公務人員特種考試身心障礙人員五等考試。財稅行" w:history="1">
              <w:r w:rsidRPr="004A3D82">
                <w:rPr>
                  <w:rStyle w:val="ac"/>
                  <w:rFonts w:ascii="Arial Unicode MS" w:hAnsi="Arial Unicode MS" w:hint="eastAsia"/>
                  <w:szCs w:val="20"/>
                </w:rPr>
                <w:t>10</w:t>
              </w:r>
              <w:r>
                <w:rPr>
                  <w:rStyle w:val="ac"/>
                  <w:rFonts w:ascii="Arial Unicode MS" w:hAnsi="Arial Unicode MS" w:hint="eastAsia"/>
                  <w:szCs w:val="20"/>
                </w:rPr>
                <w:t>5</w:t>
              </w:r>
              <w:r w:rsidRPr="004A3D82">
                <w:rPr>
                  <w:rStyle w:val="ac"/>
                  <w:rFonts w:ascii="Arial Unicode MS" w:hAnsi="Arial Unicode MS" w:hint="eastAsia"/>
                  <w:szCs w:val="20"/>
                </w:rPr>
                <w:t>年</w:t>
              </w:r>
            </w:hyperlink>
            <w:r w:rsidRPr="004A3D82">
              <w:rPr>
                <w:rFonts w:ascii="Arial Unicode MS" w:hAnsi="Arial Unicode MS" w:hint="eastAsia"/>
                <w:szCs w:val="20"/>
              </w:rPr>
              <w:t>0</w:t>
            </w:r>
            <w:r>
              <w:rPr>
                <w:rFonts w:ascii="Arial Unicode MS" w:hAnsi="Arial Unicode MS" w:hint="eastAsia"/>
                <w:szCs w:val="20"/>
              </w:rPr>
              <w:t>5</w:t>
            </w:r>
            <w:r w:rsidRPr="0095664B">
              <w:rPr>
                <w:rFonts w:ascii="Arial Unicode MS" w:hAnsi="Arial Unicode MS" w:hint="eastAsia"/>
                <w:color w:val="FFFFFF"/>
                <w:szCs w:val="20"/>
              </w:rPr>
              <w:t>*</w:t>
            </w:r>
          </w:p>
          <w:p w:rsidR="00A634D9" w:rsidRDefault="00A634D9" w:rsidP="00DC50B5">
            <w:pPr>
              <w:ind w:leftChars="56" w:left="112"/>
              <w:rPr>
                <w:rStyle w:val="Hyperlink858D7CFB-ED40-4347-BF05-701D383B685F"/>
                <w:rFonts w:ascii="Arial Unicode MS" w:hAnsi="Arial Unicode MS"/>
                <w:bCs/>
                <w:szCs w:val="20"/>
              </w:rPr>
            </w:pPr>
            <w:r>
              <w:rPr>
                <w:rFonts w:ascii="Arial Unicode MS" w:hAnsi="Arial Unicode MS"/>
                <w:szCs w:val="20"/>
              </w:rPr>
              <w:t>。</w:t>
            </w:r>
            <w:hyperlink r:id="rId35" w:anchor="a04" w:history="1">
              <w:r>
                <w:rPr>
                  <w:rStyle w:val="ac"/>
                  <w:rFonts w:ascii="Arial Unicode MS" w:hAnsi="Arial Unicode MS" w:hint="eastAsia"/>
                  <w:bCs/>
                  <w:szCs w:val="20"/>
                </w:rPr>
                <w:t>104~100</w:t>
              </w:r>
              <w:r>
                <w:rPr>
                  <w:rStyle w:val="ac"/>
                  <w:rFonts w:ascii="Arial Unicode MS" w:hAnsi="Arial Unicode MS" w:hint="eastAsia"/>
                  <w:bCs/>
                  <w:szCs w:val="20"/>
                </w:rPr>
                <w:t>年</w:t>
              </w:r>
            </w:hyperlink>
            <w:r>
              <w:rPr>
                <w:rFonts w:ascii="Arial Unicode MS" w:hAnsi="Arial Unicode MS"/>
                <w:szCs w:val="20"/>
              </w:rPr>
              <w:t>。</w:t>
            </w:r>
            <w:hyperlink r:id="rId36" w:anchor="a04" w:history="1">
              <w:r>
                <w:rPr>
                  <w:rStyle w:val="ac"/>
                  <w:rFonts w:ascii="Arial Unicode MS" w:hAnsi="Arial Unicode MS" w:hint="eastAsia"/>
                  <w:bCs/>
                  <w:szCs w:val="20"/>
                </w:rPr>
                <w:t>99~91</w:t>
              </w:r>
              <w:r>
                <w:rPr>
                  <w:rStyle w:val="ac"/>
                  <w:rFonts w:ascii="Arial Unicode MS" w:hAnsi="Arial Unicode MS" w:hint="eastAsia"/>
                  <w:bCs/>
                  <w:szCs w:val="20"/>
                </w:rPr>
                <w:t>年</w:t>
              </w:r>
            </w:hyperlink>
          </w:p>
        </w:tc>
      </w:tr>
      <w:tr w:rsidR="00D93838" w:rsidTr="009C7DDA">
        <w:trPr>
          <w:cantSplit/>
          <w:trHeight w:val="529"/>
        </w:trPr>
        <w:tc>
          <w:tcPr>
            <w:tcW w:w="709" w:type="dxa"/>
            <w:tcBorders>
              <w:top w:val="nil"/>
              <w:left w:val="single" w:sz="4" w:space="0" w:color="C00000"/>
              <w:bottom w:val="nil"/>
              <w:right w:val="nil"/>
            </w:tcBorders>
            <w:vAlign w:val="center"/>
          </w:tcPr>
          <w:p w:rsidR="00D93838" w:rsidRDefault="00D93838" w:rsidP="00D93838">
            <w:pPr>
              <w:jc w:val="center"/>
              <w:rPr>
                <w:rFonts w:ascii="Arial Unicode MS" w:hAnsi="Arial Unicode MS"/>
                <w:color w:val="990000"/>
                <w:sz w:val="18"/>
              </w:rPr>
            </w:pPr>
            <w:bookmarkStart w:id="6" w:name="a05"/>
            <w:bookmarkEnd w:id="6"/>
            <w:r>
              <w:rPr>
                <w:rFonts w:ascii="Arial Unicode MS" w:hAnsi="Arial Unicode MS" w:hint="eastAsia"/>
                <w:color w:val="990000"/>
                <w:sz w:val="18"/>
                <w:szCs w:val="20"/>
              </w:rPr>
              <w:t>（</w:t>
            </w:r>
            <w:r>
              <w:rPr>
                <w:rFonts w:ascii="Arial Unicode MS" w:hAnsi="Arial Unicode MS" w:hint="eastAsia"/>
                <w:color w:val="990000"/>
                <w:sz w:val="18"/>
              </w:rPr>
              <w:t>5</w:t>
            </w:r>
            <w:r>
              <w:rPr>
                <w:rFonts w:ascii="Arial Unicode MS" w:hAnsi="Arial Unicode MS" w:hint="eastAsia"/>
                <w:color w:val="990000"/>
                <w:sz w:val="18"/>
              </w:rPr>
              <w:t>）</w:t>
            </w:r>
          </w:p>
        </w:tc>
        <w:tc>
          <w:tcPr>
            <w:tcW w:w="3969" w:type="dxa"/>
            <w:tcBorders>
              <w:top w:val="nil"/>
              <w:left w:val="nil"/>
              <w:bottom w:val="nil"/>
              <w:right w:val="nil"/>
            </w:tcBorders>
            <w:vAlign w:val="center"/>
          </w:tcPr>
          <w:p w:rsidR="00D93838" w:rsidRDefault="00D93838" w:rsidP="00D93838">
            <w:pPr>
              <w:ind w:leftChars="-13" w:left="-26"/>
              <w:jc w:val="both"/>
              <w:rPr>
                <w:rFonts w:ascii="新細明體" w:hAnsi="新細明體"/>
                <w:color w:val="FFFFFF"/>
              </w:rPr>
            </w:pPr>
            <w:r>
              <w:rPr>
                <w:rFonts w:ascii="新細明體" w:hAnsi="新細明體" w:hint="eastAsia"/>
              </w:rPr>
              <w:t>公務人員特種考試</w:t>
            </w:r>
            <w:r>
              <w:rPr>
                <w:rFonts w:ascii="新細明體" w:hAnsi="新細明體" w:hint="eastAsia"/>
                <w:b/>
              </w:rPr>
              <w:t>原住民族</w:t>
            </w:r>
            <w:r>
              <w:rPr>
                <w:rFonts w:ascii="新細明體" w:hAnsi="新細明體" w:hint="eastAsia"/>
              </w:rPr>
              <w:t>考試</w:t>
            </w:r>
            <w:r w:rsidRPr="00F92AED">
              <w:rPr>
                <w:rFonts w:ascii="新細明體" w:hAnsi="新細明體" w:hint="eastAsia"/>
                <w:color w:val="FFFFFF"/>
              </w:rPr>
              <w:t>*</w:t>
            </w:r>
          </w:p>
          <w:p w:rsidR="00D93838" w:rsidRDefault="00D93838" w:rsidP="00D93838">
            <w:pPr>
              <w:ind w:leftChars="-13" w:left="-26"/>
              <w:jc w:val="both"/>
              <w:rPr>
                <w:rFonts w:ascii="新細明體" w:hAnsi="新細明體"/>
              </w:rPr>
            </w:pPr>
            <w:r w:rsidRPr="007010AF">
              <w:rPr>
                <w:rFonts w:ascii="新細明體" w:hAnsi="新細明體" w:hint="eastAsia"/>
              </w:rPr>
              <w:t>。</w:t>
            </w:r>
            <w:r>
              <w:rPr>
                <w:rFonts w:ascii="Arial Unicode MS" w:hAnsi="Arial Unicode MS" w:hint="eastAsia"/>
                <w:szCs w:val="20"/>
              </w:rPr>
              <w:t>03</w:t>
            </w:r>
            <w:hyperlink r:id="rId37" w:anchor="a3b2c2財稅行政3" w:history="1">
              <w:r w:rsidRPr="007010AF">
                <w:rPr>
                  <w:rStyle w:val="ac"/>
                  <w:rFonts w:hint="eastAsia"/>
                </w:rPr>
                <w:t>三等</w:t>
              </w:r>
            </w:hyperlink>
            <w:r w:rsidRPr="007010AF">
              <w:rPr>
                <w:rStyle w:val="ac"/>
                <w:rFonts w:ascii="Arial Unicode MS" w:hAnsi="Arial Unicode MS" w:hint="eastAsia"/>
              </w:rPr>
              <w:t>&amp;</w:t>
            </w:r>
            <w:r>
              <w:rPr>
                <w:rFonts w:ascii="Arial Unicode MS" w:hAnsi="Arial Unicode MS" w:hint="eastAsia"/>
                <w:szCs w:val="20"/>
              </w:rPr>
              <w:t>04</w:t>
            </w:r>
            <w:hyperlink r:id="rId38" w:anchor="a3b2c2財稅行政4" w:history="1">
              <w:r w:rsidRPr="007010AF">
                <w:rPr>
                  <w:rStyle w:val="ac"/>
                  <w:rFonts w:hint="eastAsia"/>
                </w:rPr>
                <w:t>四等</w:t>
              </w:r>
            </w:hyperlink>
            <w:r w:rsidRPr="007010AF">
              <w:rPr>
                <w:rFonts w:ascii="新細明體" w:hAnsi="新細明體" w:hint="eastAsia"/>
              </w:rPr>
              <w:t>~財稅行政</w:t>
            </w:r>
          </w:p>
        </w:tc>
        <w:tc>
          <w:tcPr>
            <w:tcW w:w="5528" w:type="dxa"/>
            <w:tcBorders>
              <w:top w:val="nil"/>
              <w:left w:val="nil"/>
              <w:bottom w:val="nil"/>
              <w:right w:val="single" w:sz="4" w:space="0" w:color="C00000"/>
            </w:tcBorders>
            <w:vAlign w:val="center"/>
          </w:tcPr>
          <w:p w:rsidR="00D93838" w:rsidRDefault="00D93838" w:rsidP="00D93838">
            <w:pPr>
              <w:ind w:leftChars="56" w:left="112" w:firstLine="1"/>
              <w:rPr>
                <w:rFonts w:ascii="Arial Unicode MS" w:hAnsi="Arial Unicode MS"/>
                <w:szCs w:val="20"/>
              </w:rPr>
            </w:pPr>
            <w:r>
              <w:rPr>
                <w:rFonts w:ascii="Arial Unicode MS" w:hAnsi="Arial Unicode MS"/>
                <w:szCs w:val="20"/>
              </w:rPr>
              <w:t>。</w:t>
            </w:r>
            <w:hyperlink w:anchor="_10706。a（5）107年公務人員特種考試原住民族三等考試。財稅行政" w:history="1">
              <w:r w:rsidRPr="00BE0DE4">
                <w:rPr>
                  <w:rStyle w:val="ac"/>
                  <w:rFonts w:ascii="Arial Unicode MS" w:hAnsi="Arial Unicode MS" w:hint="eastAsia"/>
                  <w:szCs w:val="20"/>
                </w:rPr>
                <w:t>10</w:t>
              </w:r>
              <w:r>
                <w:rPr>
                  <w:rStyle w:val="ac"/>
                  <w:rFonts w:ascii="Arial Unicode MS" w:hAnsi="Arial Unicode MS" w:hint="eastAsia"/>
                  <w:szCs w:val="20"/>
                </w:rPr>
                <w:t>7</w:t>
              </w:r>
              <w:r w:rsidRPr="00BE0DE4">
                <w:rPr>
                  <w:rStyle w:val="ac"/>
                  <w:rFonts w:ascii="Arial Unicode MS" w:hAnsi="Arial Unicode MS" w:hint="eastAsia"/>
                  <w:szCs w:val="20"/>
                </w:rPr>
                <w:t>年</w:t>
              </w:r>
            </w:hyperlink>
            <w:r w:rsidRPr="004A3D82">
              <w:rPr>
                <w:rFonts w:ascii="Arial Unicode MS" w:hAnsi="Arial Unicode MS" w:hint="eastAsia"/>
                <w:szCs w:val="20"/>
              </w:rPr>
              <w:t>0</w:t>
            </w:r>
            <w:r>
              <w:rPr>
                <w:rFonts w:ascii="Arial Unicode MS" w:hAnsi="Arial Unicode MS" w:hint="eastAsia"/>
                <w:szCs w:val="20"/>
              </w:rPr>
              <w:t>3</w:t>
            </w:r>
            <w:r>
              <w:rPr>
                <w:rFonts w:ascii="Arial Unicode MS" w:hAnsi="Arial Unicode MS"/>
                <w:szCs w:val="20"/>
              </w:rPr>
              <w:t>。</w:t>
            </w:r>
            <w:hyperlink w:anchor="_10608。a（5）106年公務人員特種考試原住民族（9）稅務人員三等" w:history="1">
              <w:r w:rsidRPr="00BE0DE4">
                <w:rPr>
                  <w:rStyle w:val="ac"/>
                  <w:rFonts w:ascii="Arial Unicode MS" w:hAnsi="Arial Unicode MS" w:hint="eastAsia"/>
                  <w:szCs w:val="20"/>
                </w:rPr>
                <w:t>106</w:t>
              </w:r>
              <w:r w:rsidRPr="00BE0DE4">
                <w:rPr>
                  <w:rStyle w:val="ac"/>
                  <w:rFonts w:ascii="Arial Unicode MS" w:hAnsi="Arial Unicode MS" w:hint="eastAsia"/>
                  <w:szCs w:val="20"/>
                </w:rPr>
                <w:t>年</w:t>
              </w:r>
            </w:hyperlink>
            <w:r w:rsidRPr="004A3D82">
              <w:rPr>
                <w:rFonts w:ascii="Arial Unicode MS" w:hAnsi="Arial Unicode MS" w:hint="eastAsia"/>
                <w:szCs w:val="20"/>
              </w:rPr>
              <w:t>0</w:t>
            </w:r>
            <w:r>
              <w:rPr>
                <w:rFonts w:ascii="Arial Unicode MS" w:hAnsi="Arial Unicode MS" w:hint="eastAsia"/>
                <w:szCs w:val="20"/>
              </w:rPr>
              <w:t>3</w:t>
            </w:r>
            <w:r>
              <w:rPr>
                <w:rFonts w:ascii="Arial Unicode MS" w:hAnsi="Arial Unicode MS"/>
                <w:szCs w:val="20"/>
              </w:rPr>
              <w:t>。</w:t>
            </w:r>
            <w:hyperlink w:anchor="_10507。a（5）105年公務人員特種考試原住民族三等考試。財稅行政" w:history="1">
              <w:r w:rsidRPr="004A3D82">
                <w:rPr>
                  <w:rStyle w:val="ac"/>
                  <w:rFonts w:ascii="Arial Unicode MS" w:hAnsi="Arial Unicode MS" w:hint="eastAsia"/>
                  <w:szCs w:val="20"/>
                </w:rPr>
                <w:t>10</w:t>
              </w:r>
              <w:r>
                <w:rPr>
                  <w:rStyle w:val="ac"/>
                  <w:rFonts w:ascii="Arial Unicode MS" w:hAnsi="Arial Unicode MS" w:hint="eastAsia"/>
                  <w:szCs w:val="20"/>
                </w:rPr>
                <w:t>5</w:t>
              </w:r>
              <w:r w:rsidRPr="004A3D82">
                <w:rPr>
                  <w:rStyle w:val="ac"/>
                  <w:rFonts w:ascii="Arial Unicode MS" w:hAnsi="Arial Unicode MS" w:hint="eastAsia"/>
                  <w:szCs w:val="20"/>
                </w:rPr>
                <w:t>年</w:t>
              </w:r>
            </w:hyperlink>
            <w:r w:rsidRPr="004A3D82">
              <w:rPr>
                <w:rFonts w:ascii="Arial Unicode MS" w:hAnsi="Arial Unicode MS" w:hint="eastAsia"/>
                <w:szCs w:val="20"/>
              </w:rPr>
              <w:t>0</w:t>
            </w:r>
            <w:r>
              <w:rPr>
                <w:rFonts w:ascii="Arial Unicode MS" w:hAnsi="Arial Unicode MS" w:hint="eastAsia"/>
                <w:szCs w:val="20"/>
              </w:rPr>
              <w:t>3</w:t>
            </w:r>
            <w:r>
              <w:rPr>
                <w:rFonts w:ascii="Arial Unicode MS" w:hAnsi="Arial Unicode MS"/>
                <w:szCs w:val="20"/>
              </w:rPr>
              <w:t>。</w:t>
            </w:r>
            <w:hyperlink w:anchor="_10508。a（5）105年公務人員特種考試原住民族四等考試。財稅行政" w:history="1">
              <w:r w:rsidRPr="004A3D82">
                <w:rPr>
                  <w:rStyle w:val="ac"/>
                  <w:rFonts w:ascii="Arial Unicode MS" w:hAnsi="Arial Unicode MS" w:hint="eastAsia"/>
                  <w:szCs w:val="20"/>
                </w:rPr>
                <w:t>10</w:t>
              </w:r>
              <w:r>
                <w:rPr>
                  <w:rStyle w:val="ac"/>
                  <w:rFonts w:ascii="Arial Unicode MS" w:hAnsi="Arial Unicode MS" w:hint="eastAsia"/>
                  <w:szCs w:val="20"/>
                </w:rPr>
                <w:t>5</w:t>
              </w:r>
              <w:r w:rsidRPr="004A3D82">
                <w:rPr>
                  <w:rStyle w:val="ac"/>
                  <w:rFonts w:ascii="Arial Unicode MS" w:hAnsi="Arial Unicode MS" w:hint="eastAsia"/>
                  <w:szCs w:val="20"/>
                </w:rPr>
                <w:t>年</w:t>
              </w:r>
            </w:hyperlink>
            <w:r w:rsidRPr="004A3D82">
              <w:rPr>
                <w:rFonts w:ascii="Arial Unicode MS" w:hAnsi="Arial Unicode MS" w:hint="eastAsia"/>
                <w:szCs w:val="20"/>
              </w:rPr>
              <w:t>0</w:t>
            </w:r>
            <w:r>
              <w:rPr>
                <w:rFonts w:ascii="Arial Unicode MS" w:hAnsi="Arial Unicode MS" w:hint="eastAsia"/>
                <w:szCs w:val="20"/>
              </w:rPr>
              <w:t>4</w:t>
            </w:r>
            <w:r w:rsidRPr="0095664B">
              <w:rPr>
                <w:rFonts w:ascii="Arial Unicode MS" w:hAnsi="Arial Unicode MS" w:hint="eastAsia"/>
                <w:color w:val="FFFFFF"/>
                <w:szCs w:val="20"/>
              </w:rPr>
              <w:t>*</w:t>
            </w:r>
          </w:p>
          <w:p w:rsidR="00D93838" w:rsidRDefault="00D93838" w:rsidP="00D93838">
            <w:pPr>
              <w:ind w:leftChars="56" w:left="112" w:firstLine="1"/>
              <w:rPr>
                <w:rStyle w:val="Hyperlink858D7CFB-ED40-4347-BF05-701D383B685F"/>
                <w:rFonts w:ascii="Arial Unicode MS" w:hAnsi="Arial Unicode MS"/>
                <w:bCs/>
                <w:szCs w:val="20"/>
              </w:rPr>
            </w:pPr>
            <w:r>
              <w:rPr>
                <w:rFonts w:ascii="Arial Unicode MS" w:hAnsi="Arial Unicode MS"/>
                <w:szCs w:val="20"/>
              </w:rPr>
              <w:t>。</w:t>
            </w:r>
            <w:hyperlink r:id="rId39" w:anchor="a05" w:history="1">
              <w:r>
                <w:rPr>
                  <w:rStyle w:val="ac"/>
                  <w:rFonts w:ascii="Arial Unicode MS" w:hAnsi="Arial Unicode MS" w:hint="eastAsia"/>
                  <w:bCs/>
                  <w:szCs w:val="20"/>
                </w:rPr>
                <w:t>104~100</w:t>
              </w:r>
              <w:r>
                <w:rPr>
                  <w:rStyle w:val="ac"/>
                  <w:rFonts w:ascii="Arial Unicode MS" w:hAnsi="Arial Unicode MS" w:hint="eastAsia"/>
                  <w:bCs/>
                  <w:szCs w:val="20"/>
                </w:rPr>
                <w:t>年</w:t>
              </w:r>
            </w:hyperlink>
            <w:r>
              <w:rPr>
                <w:rFonts w:ascii="Arial Unicode MS" w:hAnsi="Arial Unicode MS"/>
                <w:szCs w:val="20"/>
              </w:rPr>
              <w:t>。</w:t>
            </w:r>
            <w:hyperlink r:id="rId40" w:anchor="a05" w:history="1">
              <w:r>
                <w:rPr>
                  <w:rStyle w:val="ac"/>
                  <w:rFonts w:ascii="Arial Unicode MS" w:hAnsi="Arial Unicode MS" w:hint="eastAsia"/>
                  <w:bCs/>
                  <w:szCs w:val="20"/>
                </w:rPr>
                <w:t>99~91</w:t>
              </w:r>
              <w:r>
                <w:rPr>
                  <w:rStyle w:val="ac"/>
                  <w:rFonts w:ascii="Arial Unicode MS" w:hAnsi="Arial Unicode MS" w:hint="eastAsia"/>
                  <w:bCs/>
                  <w:szCs w:val="20"/>
                </w:rPr>
                <w:t>年</w:t>
              </w:r>
            </w:hyperlink>
          </w:p>
        </w:tc>
      </w:tr>
      <w:tr w:rsidR="00046082" w:rsidTr="009C7DDA">
        <w:trPr>
          <w:cantSplit/>
          <w:trHeight w:val="529"/>
        </w:trPr>
        <w:tc>
          <w:tcPr>
            <w:tcW w:w="709" w:type="dxa"/>
            <w:tcBorders>
              <w:top w:val="nil"/>
              <w:left w:val="single" w:sz="4" w:space="0" w:color="C00000"/>
              <w:bottom w:val="nil"/>
              <w:right w:val="nil"/>
            </w:tcBorders>
            <w:shd w:val="clear" w:color="auto" w:fill="FEF0FB"/>
            <w:vAlign w:val="center"/>
          </w:tcPr>
          <w:p w:rsidR="00046082" w:rsidRDefault="00046082" w:rsidP="00046082">
            <w:pPr>
              <w:jc w:val="center"/>
              <w:rPr>
                <w:rFonts w:ascii="Arial Unicode MS" w:hAnsi="Arial Unicode MS"/>
                <w:color w:val="990000"/>
                <w:sz w:val="18"/>
                <w:szCs w:val="20"/>
              </w:rPr>
            </w:pPr>
            <w:bookmarkStart w:id="7" w:name="a06"/>
            <w:bookmarkEnd w:id="7"/>
            <w:r>
              <w:rPr>
                <w:rFonts w:ascii="Arial Unicode MS" w:hAnsi="Arial Unicode MS" w:hint="eastAsia"/>
                <w:color w:val="990000"/>
                <w:sz w:val="18"/>
                <w:szCs w:val="20"/>
              </w:rPr>
              <w:t>（</w:t>
            </w:r>
            <w:r>
              <w:rPr>
                <w:rFonts w:ascii="Arial Unicode MS" w:hAnsi="Arial Unicode MS" w:hint="eastAsia"/>
                <w:color w:val="990000"/>
                <w:sz w:val="18"/>
              </w:rPr>
              <w:t>6</w:t>
            </w:r>
            <w:r>
              <w:rPr>
                <w:rFonts w:ascii="Arial Unicode MS" w:hAnsi="Arial Unicode MS" w:hint="eastAsia"/>
                <w:color w:val="990000"/>
                <w:sz w:val="18"/>
              </w:rPr>
              <w:t>）</w:t>
            </w:r>
          </w:p>
        </w:tc>
        <w:tc>
          <w:tcPr>
            <w:tcW w:w="3969" w:type="dxa"/>
            <w:tcBorders>
              <w:top w:val="nil"/>
              <w:left w:val="nil"/>
              <w:bottom w:val="nil"/>
              <w:right w:val="nil"/>
            </w:tcBorders>
            <w:shd w:val="clear" w:color="auto" w:fill="FEF0FB"/>
            <w:vAlign w:val="center"/>
          </w:tcPr>
          <w:p w:rsidR="00046082" w:rsidRDefault="00046082" w:rsidP="00046082">
            <w:pPr>
              <w:ind w:leftChars="-13" w:left="-26"/>
              <w:jc w:val="both"/>
              <w:rPr>
                <w:rFonts w:ascii="新細明體" w:hAnsi="新細明體"/>
                <w:color w:val="FFFFFF"/>
              </w:rPr>
            </w:pPr>
            <w:r>
              <w:rPr>
                <w:rFonts w:ascii="新細明體" w:hAnsi="新細明體" w:hint="eastAsia"/>
              </w:rPr>
              <w:t>特種考試</w:t>
            </w:r>
            <w:r>
              <w:rPr>
                <w:rFonts w:ascii="新細明體" w:hAnsi="新細明體" w:hint="eastAsia"/>
                <w:b/>
              </w:rPr>
              <w:t>地方政府</w:t>
            </w:r>
            <w:r>
              <w:rPr>
                <w:rFonts w:ascii="新細明體" w:hAnsi="新細明體" w:hint="eastAsia"/>
              </w:rPr>
              <w:t>公務人員考試</w:t>
            </w:r>
            <w:r w:rsidRPr="007010AF">
              <w:rPr>
                <w:rFonts w:ascii="Arial Unicode MS" w:hAnsi="Arial Unicode MS" w:hint="eastAsia"/>
              </w:rPr>
              <w:t>。</w:t>
            </w:r>
            <w:r w:rsidRPr="007010AF">
              <w:rPr>
                <w:rFonts w:ascii="Arial Unicode MS" w:hAnsi="Arial Unicode MS" w:hint="eastAsia"/>
                <w:szCs w:val="20"/>
              </w:rPr>
              <w:t>財稅行政</w:t>
            </w:r>
            <w:r w:rsidRPr="00F92AED">
              <w:rPr>
                <w:rFonts w:ascii="新細明體" w:hAnsi="新細明體" w:hint="eastAsia"/>
                <w:color w:val="FFFFFF"/>
              </w:rPr>
              <w:t>*</w:t>
            </w:r>
          </w:p>
          <w:p w:rsidR="00046082" w:rsidRDefault="00046082" w:rsidP="00046082">
            <w:pPr>
              <w:ind w:leftChars="-13" w:left="-26"/>
              <w:jc w:val="both"/>
              <w:rPr>
                <w:rFonts w:ascii="新細明體" w:hAnsi="新細明體"/>
              </w:rPr>
            </w:pPr>
            <w:r>
              <w:rPr>
                <w:rFonts w:ascii="Arial Unicode MS" w:hAnsi="Arial Unicode MS" w:hint="eastAsia"/>
              </w:rPr>
              <w:t>。</w:t>
            </w:r>
            <w:r>
              <w:rPr>
                <w:rFonts w:ascii="Arial Unicode MS" w:hAnsi="Arial Unicode MS" w:hint="eastAsia"/>
                <w:szCs w:val="20"/>
              </w:rPr>
              <w:t>03</w:t>
            </w:r>
            <w:hyperlink r:id="rId41" w:anchor="a3b1c9財稅行政34" w:history="1">
              <w:r w:rsidRPr="007010AF">
                <w:rPr>
                  <w:rStyle w:val="ac"/>
                  <w:rFonts w:ascii="Arial Unicode MS" w:hAnsi="Arial Unicode MS" w:hint="eastAsia"/>
                </w:rPr>
                <w:t>三等</w:t>
              </w:r>
              <w:r w:rsidRPr="007010AF">
                <w:rPr>
                  <w:rStyle w:val="ac"/>
                  <w:rFonts w:ascii="Arial Unicode MS" w:hAnsi="Arial Unicode MS" w:hint="eastAsia"/>
                </w:rPr>
                <w:t>&amp;</w:t>
              </w:r>
              <w:r>
                <w:rPr>
                  <w:rFonts w:ascii="Arial Unicode MS" w:hAnsi="Arial Unicode MS" w:hint="eastAsia"/>
                  <w:szCs w:val="20"/>
                </w:rPr>
                <w:t>04</w:t>
              </w:r>
              <w:r w:rsidRPr="007010AF">
                <w:rPr>
                  <w:rStyle w:val="ac"/>
                  <w:rFonts w:ascii="Arial Unicode MS" w:hAnsi="Arial Unicode MS" w:hint="eastAsia"/>
                </w:rPr>
                <w:t>四等</w:t>
              </w:r>
            </w:hyperlink>
            <w:r w:rsidRPr="007010AF">
              <w:rPr>
                <w:rFonts w:ascii="Arial Unicode MS" w:hAnsi="Arial Unicode MS" w:hint="eastAsia"/>
                <w:szCs w:val="18"/>
              </w:rPr>
              <w:t>&amp;</w:t>
            </w:r>
            <w:r>
              <w:rPr>
                <w:rFonts w:ascii="Arial Unicode MS" w:hAnsi="Arial Unicode MS" w:hint="eastAsia"/>
                <w:szCs w:val="20"/>
              </w:rPr>
              <w:t>05</w:t>
            </w:r>
            <w:hyperlink r:id="rId42" w:anchor="a3b1c9財稅行政5" w:history="1">
              <w:r w:rsidRPr="007010AF">
                <w:rPr>
                  <w:rStyle w:val="ac"/>
                  <w:rFonts w:ascii="Arial Unicode MS" w:hAnsi="Arial Unicode MS" w:hint="eastAsia"/>
                </w:rPr>
                <w:t>五等</w:t>
              </w:r>
            </w:hyperlink>
          </w:p>
        </w:tc>
        <w:tc>
          <w:tcPr>
            <w:tcW w:w="5528" w:type="dxa"/>
            <w:tcBorders>
              <w:top w:val="nil"/>
              <w:left w:val="nil"/>
              <w:bottom w:val="nil"/>
              <w:right w:val="single" w:sz="4" w:space="0" w:color="C00000"/>
            </w:tcBorders>
            <w:shd w:val="clear" w:color="auto" w:fill="FEF0FB"/>
            <w:vAlign w:val="center"/>
          </w:tcPr>
          <w:p w:rsidR="00046082" w:rsidRDefault="00046082" w:rsidP="00046082">
            <w:pPr>
              <w:ind w:leftChars="56" w:left="112"/>
              <w:rPr>
                <w:rFonts w:ascii="Arial Unicode MS" w:hAnsi="Arial Unicode MS"/>
                <w:szCs w:val="20"/>
              </w:rPr>
            </w:pPr>
            <w:r>
              <w:rPr>
                <w:rFonts w:ascii="Arial Unicode MS" w:hAnsi="Arial Unicode MS"/>
                <w:szCs w:val="20"/>
              </w:rPr>
              <w:t>。</w:t>
            </w:r>
            <w:hyperlink w:anchor="_10707。a（6）107年特種考試地方政府公務人員三等考試。財稅行政" w:history="1">
              <w:r>
                <w:rPr>
                  <w:rStyle w:val="ac"/>
                  <w:rFonts w:ascii="Arial Unicode MS" w:hAnsi="Arial Unicode MS" w:hint="eastAsia"/>
                  <w:szCs w:val="20"/>
                </w:rPr>
                <w:t>10</w:t>
              </w:r>
              <w:r>
                <w:rPr>
                  <w:rStyle w:val="ac"/>
                  <w:rFonts w:ascii="Arial Unicode MS" w:hAnsi="Arial Unicode MS"/>
                  <w:szCs w:val="20"/>
                </w:rPr>
                <w:t>7</w:t>
              </w:r>
              <w:r>
                <w:rPr>
                  <w:rStyle w:val="ac"/>
                  <w:rFonts w:ascii="Arial Unicode MS" w:hAnsi="Arial Unicode MS" w:hint="eastAsia"/>
                  <w:szCs w:val="20"/>
                </w:rPr>
                <w:t>年</w:t>
              </w:r>
            </w:hyperlink>
            <w:r>
              <w:rPr>
                <w:rFonts w:ascii="Arial Unicode MS" w:hAnsi="Arial Unicode MS" w:hint="eastAsia"/>
                <w:szCs w:val="20"/>
              </w:rPr>
              <w:t>03</w:t>
            </w:r>
            <w:r>
              <w:rPr>
                <w:rFonts w:ascii="Arial Unicode MS" w:hAnsi="Arial Unicode MS"/>
                <w:szCs w:val="20"/>
              </w:rPr>
              <w:t>。</w:t>
            </w:r>
            <w:hyperlink w:anchor="_10708。a（6）107年特種考試地方政府公務人員四等考試。財稅行政" w:history="1">
              <w:r>
                <w:rPr>
                  <w:rStyle w:val="ac"/>
                  <w:rFonts w:ascii="Arial Unicode MS" w:hAnsi="Arial Unicode MS" w:hint="eastAsia"/>
                  <w:szCs w:val="20"/>
                </w:rPr>
                <w:t>10</w:t>
              </w:r>
              <w:r>
                <w:rPr>
                  <w:rStyle w:val="ac"/>
                  <w:rFonts w:ascii="Arial Unicode MS" w:hAnsi="Arial Unicode MS"/>
                  <w:szCs w:val="20"/>
                </w:rPr>
                <w:t>7</w:t>
              </w:r>
              <w:r>
                <w:rPr>
                  <w:rStyle w:val="ac"/>
                  <w:rFonts w:ascii="Arial Unicode MS" w:hAnsi="Arial Unicode MS" w:hint="eastAsia"/>
                  <w:szCs w:val="20"/>
                </w:rPr>
                <w:t>年</w:t>
              </w:r>
            </w:hyperlink>
            <w:r w:rsidRPr="007010AF">
              <w:rPr>
                <w:rFonts w:ascii="Arial Unicode MS" w:hAnsi="Arial Unicode MS" w:hint="eastAsia"/>
                <w:szCs w:val="20"/>
              </w:rPr>
              <w:t>04</w:t>
            </w:r>
            <w:r>
              <w:rPr>
                <w:rFonts w:ascii="Arial Unicode MS" w:hAnsi="Arial Unicode MS"/>
                <w:szCs w:val="20"/>
              </w:rPr>
              <w:t>。</w:t>
            </w:r>
            <w:hyperlink w:anchor="_10709。（6）107年特種考試地方政府公務人員五等考試。財稅行政" w:history="1">
              <w:r>
                <w:rPr>
                  <w:rStyle w:val="ac"/>
                  <w:rFonts w:ascii="Arial Unicode MS" w:hAnsi="Arial Unicode MS" w:hint="eastAsia"/>
                  <w:szCs w:val="20"/>
                </w:rPr>
                <w:t>10</w:t>
              </w:r>
              <w:r>
                <w:rPr>
                  <w:rStyle w:val="ac"/>
                  <w:rFonts w:ascii="Arial Unicode MS" w:hAnsi="Arial Unicode MS"/>
                  <w:szCs w:val="20"/>
                </w:rPr>
                <w:t>7</w:t>
              </w:r>
              <w:r>
                <w:rPr>
                  <w:rStyle w:val="ac"/>
                  <w:rFonts w:ascii="Arial Unicode MS" w:hAnsi="Arial Unicode MS" w:hint="eastAsia"/>
                  <w:szCs w:val="20"/>
                </w:rPr>
                <w:t>年</w:t>
              </w:r>
            </w:hyperlink>
            <w:r w:rsidRPr="007010AF">
              <w:rPr>
                <w:rFonts w:ascii="Arial Unicode MS" w:hAnsi="Arial Unicode MS" w:hint="eastAsia"/>
                <w:szCs w:val="20"/>
              </w:rPr>
              <w:t>0</w:t>
            </w:r>
            <w:r>
              <w:rPr>
                <w:rFonts w:ascii="Arial Unicode MS" w:hAnsi="Arial Unicode MS" w:hint="eastAsia"/>
                <w:szCs w:val="20"/>
              </w:rPr>
              <w:t>5</w:t>
            </w:r>
            <w:r w:rsidRPr="00F92AED">
              <w:rPr>
                <w:rFonts w:ascii="新細明體" w:hAnsi="新細明體" w:hint="eastAsia"/>
                <w:color w:val="FFFFFF"/>
              </w:rPr>
              <w:t>*</w:t>
            </w:r>
          </w:p>
          <w:p w:rsidR="00046082" w:rsidRDefault="00046082" w:rsidP="00046082">
            <w:pPr>
              <w:ind w:leftChars="56" w:left="112"/>
              <w:rPr>
                <w:rFonts w:ascii="Arial Unicode MS" w:hAnsi="Arial Unicode MS"/>
                <w:szCs w:val="20"/>
              </w:rPr>
            </w:pPr>
            <w:r>
              <w:rPr>
                <w:rFonts w:ascii="Arial Unicode MS" w:hAnsi="Arial Unicode MS"/>
                <w:szCs w:val="20"/>
              </w:rPr>
              <w:t>。</w:t>
            </w:r>
            <w:hyperlink w:anchor="_10610。a（6）106年特種考試地方政府公務人員三等考試。財稅行政" w:history="1">
              <w:r>
                <w:rPr>
                  <w:rStyle w:val="ac"/>
                  <w:rFonts w:ascii="Arial Unicode MS" w:hAnsi="Arial Unicode MS" w:hint="eastAsia"/>
                  <w:szCs w:val="20"/>
                </w:rPr>
                <w:t>106</w:t>
              </w:r>
              <w:r>
                <w:rPr>
                  <w:rStyle w:val="ac"/>
                  <w:rFonts w:ascii="Arial Unicode MS" w:hAnsi="Arial Unicode MS" w:hint="eastAsia"/>
                  <w:szCs w:val="20"/>
                </w:rPr>
                <w:t>年</w:t>
              </w:r>
            </w:hyperlink>
            <w:r>
              <w:rPr>
                <w:rFonts w:ascii="Arial Unicode MS" w:hAnsi="Arial Unicode MS" w:hint="eastAsia"/>
                <w:szCs w:val="20"/>
              </w:rPr>
              <w:t>03</w:t>
            </w:r>
            <w:r>
              <w:rPr>
                <w:rFonts w:ascii="Arial Unicode MS" w:hAnsi="Arial Unicode MS"/>
                <w:szCs w:val="20"/>
              </w:rPr>
              <w:t>。</w:t>
            </w:r>
            <w:hyperlink w:anchor="_10611。a（6）106年特種考試地方政府公務人員四等考試。財稅行政" w:history="1">
              <w:r>
                <w:rPr>
                  <w:rStyle w:val="ac"/>
                  <w:rFonts w:ascii="Arial Unicode MS" w:hAnsi="Arial Unicode MS" w:hint="eastAsia"/>
                  <w:szCs w:val="20"/>
                </w:rPr>
                <w:t>106</w:t>
              </w:r>
              <w:r>
                <w:rPr>
                  <w:rStyle w:val="ac"/>
                  <w:rFonts w:ascii="Arial Unicode MS" w:hAnsi="Arial Unicode MS" w:hint="eastAsia"/>
                  <w:szCs w:val="20"/>
                </w:rPr>
                <w:t>年</w:t>
              </w:r>
            </w:hyperlink>
            <w:r w:rsidRPr="007010AF">
              <w:rPr>
                <w:rFonts w:ascii="Arial Unicode MS" w:hAnsi="Arial Unicode MS" w:hint="eastAsia"/>
                <w:szCs w:val="20"/>
              </w:rPr>
              <w:t>04</w:t>
            </w:r>
            <w:r>
              <w:rPr>
                <w:rFonts w:ascii="Arial Unicode MS" w:hAnsi="Arial Unicode MS"/>
                <w:szCs w:val="20"/>
              </w:rPr>
              <w:t>。</w:t>
            </w:r>
            <w:hyperlink w:anchor="_10612。（6）106年特種考試地方政府公務人員五等考試。財稅行政" w:history="1">
              <w:r>
                <w:rPr>
                  <w:rStyle w:val="ac"/>
                  <w:rFonts w:ascii="Arial Unicode MS" w:hAnsi="Arial Unicode MS" w:hint="eastAsia"/>
                  <w:szCs w:val="20"/>
                </w:rPr>
                <w:t>106</w:t>
              </w:r>
              <w:r>
                <w:rPr>
                  <w:rStyle w:val="ac"/>
                  <w:rFonts w:ascii="Arial Unicode MS" w:hAnsi="Arial Unicode MS" w:hint="eastAsia"/>
                  <w:szCs w:val="20"/>
                </w:rPr>
                <w:t>年</w:t>
              </w:r>
            </w:hyperlink>
            <w:r w:rsidRPr="007010AF">
              <w:rPr>
                <w:rFonts w:ascii="Arial Unicode MS" w:hAnsi="Arial Unicode MS" w:hint="eastAsia"/>
                <w:szCs w:val="20"/>
              </w:rPr>
              <w:t>0</w:t>
            </w:r>
            <w:r>
              <w:rPr>
                <w:rFonts w:ascii="Arial Unicode MS" w:hAnsi="Arial Unicode MS" w:hint="eastAsia"/>
                <w:szCs w:val="20"/>
              </w:rPr>
              <w:t>5</w:t>
            </w:r>
            <w:r w:rsidRPr="00F92AED">
              <w:rPr>
                <w:rFonts w:ascii="新細明體" w:hAnsi="新細明體" w:hint="eastAsia"/>
                <w:color w:val="FFFFFF"/>
              </w:rPr>
              <w:t>*</w:t>
            </w:r>
          </w:p>
          <w:p w:rsidR="00046082" w:rsidRDefault="00046082" w:rsidP="00046082">
            <w:pPr>
              <w:ind w:leftChars="56" w:left="112"/>
              <w:rPr>
                <w:rFonts w:ascii="Arial Unicode MS" w:hAnsi="Arial Unicode MS"/>
                <w:szCs w:val="20"/>
              </w:rPr>
            </w:pPr>
            <w:r>
              <w:rPr>
                <w:rFonts w:ascii="Arial Unicode MS" w:hAnsi="Arial Unicode MS"/>
                <w:szCs w:val="20"/>
              </w:rPr>
              <w:t>。</w:t>
            </w:r>
            <w:hyperlink w:anchor="_10509。a（6）105年特種考試地方政府公務人員三等考試。財稅行政" w:history="1">
              <w:r>
                <w:rPr>
                  <w:rStyle w:val="ac"/>
                  <w:rFonts w:ascii="Arial Unicode MS" w:hAnsi="Arial Unicode MS" w:hint="eastAsia"/>
                  <w:szCs w:val="20"/>
                </w:rPr>
                <w:t>105</w:t>
              </w:r>
              <w:r>
                <w:rPr>
                  <w:rStyle w:val="ac"/>
                  <w:rFonts w:ascii="Arial Unicode MS" w:hAnsi="Arial Unicode MS" w:hint="eastAsia"/>
                  <w:szCs w:val="20"/>
                </w:rPr>
                <w:t>年</w:t>
              </w:r>
            </w:hyperlink>
            <w:r>
              <w:rPr>
                <w:rFonts w:ascii="Arial Unicode MS" w:hAnsi="Arial Unicode MS" w:hint="eastAsia"/>
                <w:szCs w:val="20"/>
              </w:rPr>
              <w:t>03</w:t>
            </w:r>
            <w:r>
              <w:rPr>
                <w:rFonts w:ascii="Arial Unicode MS" w:hAnsi="Arial Unicode MS"/>
                <w:szCs w:val="20"/>
              </w:rPr>
              <w:t>。</w:t>
            </w:r>
            <w:hyperlink w:anchor="_10510。a（6）105年特種考試地方政府公務人員四等考試。財稅行政" w:history="1">
              <w:r>
                <w:rPr>
                  <w:rStyle w:val="ac"/>
                  <w:rFonts w:ascii="Arial Unicode MS" w:hAnsi="Arial Unicode MS" w:hint="eastAsia"/>
                  <w:szCs w:val="20"/>
                </w:rPr>
                <w:t>105</w:t>
              </w:r>
              <w:r>
                <w:rPr>
                  <w:rStyle w:val="ac"/>
                  <w:rFonts w:ascii="Arial Unicode MS" w:hAnsi="Arial Unicode MS" w:hint="eastAsia"/>
                  <w:szCs w:val="20"/>
                </w:rPr>
                <w:t>年</w:t>
              </w:r>
            </w:hyperlink>
            <w:r w:rsidRPr="007010AF">
              <w:rPr>
                <w:rFonts w:ascii="Arial Unicode MS" w:hAnsi="Arial Unicode MS" w:hint="eastAsia"/>
                <w:szCs w:val="20"/>
              </w:rPr>
              <w:t>04</w:t>
            </w:r>
            <w:r>
              <w:rPr>
                <w:rFonts w:ascii="Arial Unicode MS" w:hAnsi="Arial Unicode MS"/>
                <w:szCs w:val="20"/>
              </w:rPr>
              <w:t>。</w:t>
            </w:r>
            <w:hyperlink w:anchor="_10511。a（6）105年特種考試地方政府公務人員五等考試。財稅行政" w:history="1">
              <w:r>
                <w:rPr>
                  <w:rStyle w:val="ac"/>
                  <w:rFonts w:ascii="Arial Unicode MS" w:hAnsi="Arial Unicode MS" w:hint="eastAsia"/>
                  <w:szCs w:val="20"/>
                </w:rPr>
                <w:t>105</w:t>
              </w:r>
              <w:r>
                <w:rPr>
                  <w:rStyle w:val="ac"/>
                  <w:rFonts w:ascii="Arial Unicode MS" w:hAnsi="Arial Unicode MS" w:hint="eastAsia"/>
                  <w:szCs w:val="20"/>
                </w:rPr>
                <w:t>年</w:t>
              </w:r>
            </w:hyperlink>
            <w:r w:rsidRPr="007010AF">
              <w:rPr>
                <w:rFonts w:ascii="Arial Unicode MS" w:hAnsi="Arial Unicode MS" w:hint="eastAsia"/>
                <w:szCs w:val="20"/>
              </w:rPr>
              <w:t>0</w:t>
            </w:r>
            <w:r>
              <w:rPr>
                <w:rFonts w:ascii="Arial Unicode MS" w:hAnsi="Arial Unicode MS" w:hint="eastAsia"/>
                <w:szCs w:val="20"/>
              </w:rPr>
              <w:t>5</w:t>
            </w:r>
            <w:r w:rsidRPr="00F92AED">
              <w:rPr>
                <w:rFonts w:ascii="新細明體" w:hAnsi="新細明體" w:hint="eastAsia"/>
                <w:color w:val="FFFFFF"/>
              </w:rPr>
              <w:t>*</w:t>
            </w:r>
          </w:p>
          <w:p w:rsidR="00046082" w:rsidRDefault="00046082" w:rsidP="00046082">
            <w:pPr>
              <w:ind w:leftChars="56" w:left="112"/>
              <w:rPr>
                <w:rStyle w:val="Hyperlink858D7CFB-ED40-4347-BF05-701D383B685F"/>
                <w:rFonts w:ascii="Arial Unicode MS" w:hAnsi="Arial Unicode MS"/>
                <w:bCs/>
                <w:szCs w:val="20"/>
              </w:rPr>
            </w:pPr>
            <w:r>
              <w:rPr>
                <w:rFonts w:ascii="Arial Unicode MS" w:hAnsi="Arial Unicode MS"/>
                <w:szCs w:val="20"/>
              </w:rPr>
              <w:t>。</w:t>
            </w:r>
            <w:hyperlink r:id="rId43" w:anchor="a06" w:history="1">
              <w:r>
                <w:rPr>
                  <w:rStyle w:val="ac"/>
                  <w:rFonts w:ascii="Arial Unicode MS" w:hAnsi="Arial Unicode MS" w:hint="eastAsia"/>
                  <w:bCs/>
                  <w:szCs w:val="20"/>
                </w:rPr>
                <w:t>104~100</w:t>
              </w:r>
              <w:r>
                <w:rPr>
                  <w:rStyle w:val="ac"/>
                  <w:rFonts w:ascii="Arial Unicode MS" w:hAnsi="Arial Unicode MS" w:hint="eastAsia"/>
                  <w:bCs/>
                  <w:szCs w:val="20"/>
                </w:rPr>
                <w:t>年</w:t>
              </w:r>
            </w:hyperlink>
            <w:r>
              <w:rPr>
                <w:rFonts w:ascii="Arial Unicode MS" w:hAnsi="Arial Unicode MS"/>
                <w:szCs w:val="20"/>
              </w:rPr>
              <w:t>。</w:t>
            </w:r>
            <w:hyperlink r:id="rId44" w:anchor="a06" w:history="1">
              <w:r>
                <w:rPr>
                  <w:rStyle w:val="ac"/>
                  <w:rFonts w:ascii="Arial Unicode MS" w:hAnsi="Arial Unicode MS" w:hint="eastAsia"/>
                  <w:bCs/>
                  <w:szCs w:val="20"/>
                </w:rPr>
                <w:t>99~91</w:t>
              </w:r>
              <w:r>
                <w:rPr>
                  <w:rStyle w:val="ac"/>
                  <w:rFonts w:ascii="Arial Unicode MS" w:hAnsi="Arial Unicode MS" w:hint="eastAsia"/>
                  <w:bCs/>
                  <w:szCs w:val="20"/>
                </w:rPr>
                <w:t>年</w:t>
              </w:r>
            </w:hyperlink>
          </w:p>
        </w:tc>
      </w:tr>
      <w:tr w:rsidR="00111BAC" w:rsidTr="009C7DDA">
        <w:trPr>
          <w:cantSplit/>
          <w:trHeight w:val="529"/>
        </w:trPr>
        <w:tc>
          <w:tcPr>
            <w:tcW w:w="709" w:type="dxa"/>
            <w:tcBorders>
              <w:top w:val="nil"/>
              <w:left w:val="single" w:sz="4" w:space="0" w:color="C00000"/>
              <w:bottom w:val="nil"/>
              <w:right w:val="nil"/>
            </w:tcBorders>
            <w:vAlign w:val="center"/>
          </w:tcPr>
          <w:p w:rsidR="00111BAC" w:rsidRDefault="00111BAC" w:rsidP="00110C69">
            <w:pPr>
              <w:jc w:val="center"/>
              <w:rPr>
                <w:rFonts w:ascii="Arial Unicode MS" w:hAnsi="Arial Unicode MS"/>
                <w:color w:val="990000"/>
                <w:sz w:val="18"/>
                <w:szCs w:val="20"/>
              </w:rPr>
            </w:pPr>
            <w:bookmarkStart w:id="8" w:name="a07"/>
            <w:bookmarkEnd w:id="8"/>
            <w:r>
              <w:rPr>
                <w:rFonts w:ascii="Arial Unicode MS" w:hAnsi="Arial Unicode MS" w:hint="eastAsia"/>
                <w:color w:val="990000"/>
                <w:sz w:val="18"/>
                <w:szCs w:val="20"/>
              </w:rPr>
              <w:t>（</w:t>
            </w:r>
            <w:r>
              <w:rPr>
                <w:rFonts w:ascii="Arial Unicode MS" w:hAnsi="Arial Unicode MS" w:hint="eastAsia"/>
                <w:color w:val="990000"/>
                <w:sz w:val="18"/>
              </w:rPr>
              <w:t>7</w:t>
            </w:r>
            <w:r>
              <w:rPr>
                <w:rFonts w:ascii="Arial Unicode MS" w:hAnsi="Arial Unicode MS" w:hint="eastAsia"/>
                <w:color w:val="990000"/>
                <w:sz w:val="18"/>
              </w:rPr>
              <w:t>）</w:t>
            </w:r>
          </w:p>
        </w:tc>
        <w:tc>
          <w:tcPr>
            <w:tcW w:w="3969" w:type="dxa"/>
            <w:tcBorders>
              <w:top w:val="nil"/>
              <w:left w:val="nil"/>
              <w:bottom w:val="nil"/>
              <w:right w:val="nil"/>
            </w:tcBorders>
            <w:vAlign w:val="center"/>
          </w:tcPr>
          <w:p w:rsidR="00111BAC" w:rsidRDefault="00111BAC" w:rsidP="00110C69">
            <w:pPr>
              <w:ind w:leftChars="-13" w:left="-26"/>
              <w:jc w:val="both"/>
              <w:rPr>
                <w:rFonts w:ascii="新細明體" w:hAnsi="新細明體"/>
              </w:rPr>
            </w:pPr>
            <w:r>
              <w:rPr>
                <w:rFonts w:ascii="新細明體" w:hAnsi="新細明體" w:hint="eastAsia"/>
              </w:rPr>
              <w:t>特種考試</w:t>
            </w:r>
            <w:r>
              <w:rPr>
                <w:rFonts w:ascii="新細明體" w:hAnsi="新細明體" w:hint="eastAsia"/>
                <w:b/>
              </w:rPr>
              <w:t>退除役軍人</w:t>
            </w:r>
            <w:r>
              <w:rPr>
                <w:rFonts w:ascii="新細明體" w:hAnsi="新細明體" w:hint="eastAsia"/>
              </w:rPr>
              <w:t>轉任公務人員考試</w:t>
            </w:r>
            <w:r>
              <w:rPr>
                <w:rFonts w:ascii="Arial Unicode MS" w:hAnsi="Arial Unicode MS" w:hint="eastAsia"/>
                <w:szCs w:val="20"/>
              </w:rPr>
              <w:t>。</w:t>
            </w:r>
            <w:hyperlink r:id="rId45" w:anchor="a3b5c2會計3" w:history="1">
              <w:r w:rsidRPr="007010AF">
                <w:rPr>
                  <w:rStyle w:val="ac"/>
                  <w:rFonts w:ascii="Arial Unicode MS" w:hAnsi="Arial Unicode MS" w:hint="eastAsia"/>
                  <w:szCs w:val="20"/>
                </w:rPr>
                <w:t>會計</w:t>
              </w:r>
            </w:hyperlink>
          </w:p>
        </w:tc>
        <w:tc>
          <w:tcPr>
            <w:tcW w:w="5528" w:type="dxa"/>
            <w:tcBorders>
              <w:top w:val="nil"/>
              <w:left w:val="nil"/>
              <w:bottom w:val="nil"/>
              <w:right w:val="single" w:sz="4" w:space="0" w:color="C00000"/>
            </w:tcBorders>
            <w:vAlign w:val="center"/>
          </w:tcPr>
          <w:p w:rsidR="00111BAC" w:rsidRDefault="00111BAC" w:rsidP="002D5A4B">
            <w:pPr>
              <w:ind w:leftChars="56" w:left="112" w:firstLine="1"/>
              <w:rPr>
                <w:rStyle w:val="Hyperlink858D7CFB-ED40-4347-BF05-701D383B685F"/>
                <w:rFonts w:ascii="Arial Unicode MS" w:hAnsi="Arial Unicode MS"/>
                <w:bCs/>
                <w:szCs w:val="20"/>
              </w:rPr>
            </w:pPr>
            <w:r>
              <w:rPr>
                <w:rFonts w:ascii="Arial Unicode MS" w:hAnsi="Arial Unicode MS"/>
                <w:szCs w:val="20"/>
              </w:rPr>
              <w:t>。</w:t>
            </w:r>
            <w:hyperlink w:anchor="_10605。a（7）106年特種考試退除役軍人轉任公務人員考試。會計" w:history="1">
              <w:r w:rsidRPr="00BE0DE4">
                <w:rPr>
                  <w:rStyle w:val="ac"/>
                  <w:rFonts w:ascii="Arial Unicode MS" w:hAnsi="Arial Unicode MS" w:hint="eastAsia"/>
                  <w:szCs w:val="20"/>
                </w:rPr>
                <w:t>106</w:t>
              </w:r>
              <w:r w:rsidRPr="00BE0DE4">
                <w:rPr>
                  <w:rStyle w:val="ac"/>
                  <w:rFonts w:ascii="Arial Unicode MS" w:hAnsi="Arial Unicode MS" w:hint="eastAsia"/>
                  <w:szCs w:val="20"/>
                </w:rPr>
                <w:t>年</w:t>
              </w:r>
            </w:hyperlink>
            <w:r>
              <w:rPr>
                <w:rFonts w:ascii="Arial Unicode MS" w:hAnsi="Arial Unicode MS"/>
                <w:szCs w:val="20"/>
              </w:rPr>
              <w:t>。</w:t>
            </w:r>
            <w:hyperlink r:id="rId46" w:anchor="a07" w:history="1">
              <w:r>
                <w:rPr>
                  <w:rStyle w:val="ac"/>
                  <w:rFonts w:ascii="Arial Unicode MS" w:hAnsi="Arial Unicode MS" w:hint="eastAsia"/>
                  <w:bCs/>
                  <w:szCs w:val="20"/>
                </w:rPr>
                <w:t>104~100</w:t>
              </w:r>
              <w:r>
                <w:rPr>
                  <w:rStyle w:val="ac"/>
                  <w:rFonts w:ascii="Arial Unicode MS" w:hAnsi="Arial Unicode MS" w:hint="eastAsia"/>
                  <w:bCs/>
                  <w:szCs w:val="20"/>
                </w:rPr>
                <w:t>年</w:t>
              </w:r>
            </w:hyperlink>
            <w:r>
              <w:rPr>
                <w:rFonts w:ascii="Arial Unicode MS" w:hAnsi="Arial Unicode MS"/>
                <w:szCs w:val="20"/>
              </w:rPr>
              <w:t>。</w:t>
            </w:r>
            <w:hyperlink r:id="rId47" w:anchor="a07" w:history="1">
              <w:r>
                <w:rPr>
                  <w:rStyle w:val="ac"/>
                  <w:rFonts w:ascii="Arial Unicode MS" w:hAnsi="Arial Unicode MS" w:hint="eastAsia"/>
                  <w:bCs/>
                  <w:szCs w:val="20"/>
                </w:rPr>
                <w:t>99~91</w:t>
              </w:r>
              <w:r>
                <w:rPr>
                  <w:rStyle w:val="ac"/>
                  <w:rFonts w:ascii="Arial Unicode MS" w:hAnsi="Arial Unicode MS" w:hint="eastAsia"/>
                  <w:bCs/>
                  <w:szCs w:val="20"/>
                </w:rPr>
                <w:t>年</w:t>
              </w:r>
            </w:hyperlink>
          </w:p>
        </w:tc>
      </w:tr>
      <w:tr w:rsidR="00B66599" w:rsidTr="009C7DDA">
        <w:trPr>
          <w:cantSplit/>
          <w:trHeight w:val="529"/>
        </w:trPr>
        <w:tc>
          <w:tcPr>
            <w:tcW w:w="709" w:type="dxa"/>
            <w:tcBorders>
              <w:top w:val="nil"/>
              <w:left w:val="single" w:sz="4" w:space="0" w:color="C00000"/>
              <w:bottom w:val="nil"/>
              <w:right w:val="nil"/>
            </w:tcBorders>
            <w:shd w:val="clear" w:color="auto" w:fill="EFFDFF"/>
            <w:vAlign w:val="center"/>
          </w:tcPr>
          <w:p w:rsidR="00B66599" w:rsidRDefault="00B66599" w:rsidP="00110C69">
            <w:pPr>
              <w:jc w:val="center"/>
              <w:rPr>
                <w:rFonts w:ascii="Arial Unicode MS" w:hAnsi="Arial Unicode MS"/>
                <w:color w:val="990000"/>
                <w:sz w:val="18"/>
                <w:szCs w:val="20"/>
              </w:rPr>
            </w:pPr>
            <w:bookmarkStart w:id="9" w:name="a08"/>
            <w:bookmarkEnd w:id="9"/>
            <w:r>
              <w:rPr>
                <w:rFonts w:ascii="Arial Unicode MS" w:hAnsi="Arial Unicode MS" w:hint="eastAsia"/>
                <w:color w:val="990000"/>
                <w:sz w:val="18"/>
                <w:szCs w:val="20"/>
              </w:rPr>
              <w:t>（</w:t>
            </w:r>
            <w:r>
              <w:rPr>
                <w:rFonts w:ascii="Arial Unicode MS" w:hAnsi="Arial Unicode MS" w:hint="eastAsia"/>
                <w:color w:val="990000"/>
                <w:sz w:val="18"/>
              </w:rPr>
              <w:t>8</w:t>
            </w:r>
            <w:r>
              <w:rPr>
                <w:rFonts w:ascii="Arial Unicode MS" w:hAnsi="Arial Unicode MS" w:hint="eastAsia"/>
                <w:color w:val="990000"/>
                <w:sz w:val="18"/>
              </w:rPr>
              <w:t>）</w:t>
            </w:r>
          </w:p>
        </w:tc>
        <w:tc>
          <w:tcPr>
            <w:tcW w:w="3969" w:type="dxa"/>
            <w:tcBorders>
              <w:top w:val="nil"/>
              <w:left w:val="nil"/>
              <w:bottom w:val="nil"/>
              <w:right w:val="nil"/>
            </w:tcBorders>
            <w:shd w:val="clear" w:color="auto" w:fill="EFFDFF"/>
            <w:vAlign w:val="center"/>
          </w:tcPr>
          <w:p w:rsidR="00B66599" w:rsidRDefault="00B66599" w:rsidP="00C04BF0">
            <w:pPr>
              <w:ind w:leftChars="-13" w:left="-26"/>
              <w:jc w:val="both"/>
              <w:rPr>
                <w:rFonts w:ascii="新細明體" w:hAnsi="新細明體"/>
                <w:color w:val="FFFFFF"/>
              </w:rPr>
            </w:pPr>
            <w:r>
              <w:rPr>
                <w:rFonts w:ascii="新細明體" w:hAnsi="新細明體" w:hint="eastAsia"/>
              </w:rPr>
              <w:t>公務人員升官等</w:t>
            </w:r>
            <w:r>
              <w:rPr>
                <w:rFonts w:ascii="新細明體" w:hAnsi="新細明體" w:hint="eastAsia"/>
                <w:b/>
                <w:szCs w:val="20"/>
              </w:rPr>
              <w:t>薦任</w:t>
            </w:r>
            <w:r>
              <w:rPr>
                <w:rFonts w:ascii="新細明體" w:hAnsi="新細明體" w:hint="eastAsia"/>
              </w:rPr>
              <w:t>考試</w:t>
            </w:r>
            <w:r w:rsidRPr="00F92AED">
              <w:rPr>
                <w:rFonts w:ascii="新細明體" w:hAnsi="新細明體" w:hint="eastAsia"/>
                <w:color w:val="FFFFFF"/>
              </w:rPr>
              <w:t>*</w:t>
            </w:r>
          </w:p>
          <w:p w:rsidR="00B66599" w:rsidRDefault="00B66599" w:rsidP="00C04BF0">
            <w:pPr>
              <w:ind w:leftChars="-13" w:left="-26"/>
              <w:jc w:val="both"/>
              <w:rPr>
                <w:rFonts w:ascii="新細明體" w:hAnsi="新細明體"/>
              </w:rPr>
            </w:pPr>
            <w:r>
              <w:rPr>
                <w:rFonts w:ascii="Arial Unicode MS" w:hAnsi="Arial Unicode MS" w:hint="eastAsia"/>
                <w:szCs w:val="20"/>
              </w:rPr>
              <w:t>。</w:t>
            </w:r>
            <w:hyperlink r:id="rId48" w:anchor="a3b1c6財稅行政" w:history="1">
              <w:r w:rsidRPr="007010AF">
                <w:rPr>
                  <w:rStyle w:val="ac"/>
                  <w:rFonts w:ascii="Arial Unicode MS" w:hAnsi="Arial Unicode MS" w:hint="eastAsia"/>
                  <w:szCs w:val="20"/>
                </w:rPr>
                <w:t>財稅行政</w:t>
              </w:r>
            </w:hyperlink>
            <w:r w:rsidRPr="007010AF">
              <w:rPr>
                <w:rFonts w:ascii="Arial Unicode MS" w:hAnsi="Arial Unicode MS" w:hint="eastAsia"/>
                <w:szCs w:val="20"/>
              </w:rPr>
              <w:t>/</w:t>
            </w:r>
            <w:hyperlink r:id="rId49" w:anchor="a3b1c6會計" w:history="1">
              <w:r w:rsidRPr="007010AF">
                <w:rPr>
                  <w:rStyle w:val="ac"/>
                  <w:rFonts w:ascii="Arial Unicode MS" w:hAnsi="Arial Unicode MS" w:hint="eastAsia"/>
                  <w:szCs w:val="20"/>
                </w:rPr>
                <w:t>會計</w:t>
              </w:r>
            </w:hyperlink>
          </w:p>
        </w:tc>
        <w:tc>
          <w:tcPr>
            <w:tcW w:w="5528" w:type="dxa"/>
            <w:tcBorders>
              <w:top w:val="nil"/>
              <w:left w:val="nil"/>
              <w:bottom w:val="nil"/>
              <w:right w:val="single" w:sz="4" w:space="0" w:color="C00000"/>
            </w:tcBorders>
            <w:shd w:val="clear" w:color="auto" w:fill="EFFDFF"/>
            <w:vAlign w:val="center"/>
          </w:tcPr>
          <w:p w:rsidR="00B66599" w:rsidRDefault="00B66599" w:rsidP="00C04BF0">
            <w:pPr>
              <w:ind w:leftChars="56" w:left="112" w:firstLine="1"/>
              <w:rPr>
                <w:szCs w:val="20"/>
              </w:rPr>
            </w:pPr>
            <w:r>
              <w:rPr>
                <w:rFonts w:ascii="Arial Unicode MS" w:hAnsi="Arial Unicode MS"/>
                <w:szCs w:val="20"/>
              </w:rPr>
              <w:t>。</w:t>
            </w:r>
            <w:hyperlink w:anchor="_10609。a（8）106年公務人員升官等薦任考試。財稅行政、會計" w:history="1">
              <w:r w:rsidRPr="00BE0DE4">
                <w:rPr>
                  <w:rStyle w:val="ac"/>
                  <w:rFonts w:ascii="Arial Unicode MS" w:hAnsi="Arial Unicode MS" w:hint="eastAsia"/>
                  <w:szCs w:val="20"/>
                </w:rPr>
                <w:t>106</w:t>
              </w:r>
              <w:r w:rsidRPr="00BE0DE4">
                <w:rPr>
                  <w:rStyle w:val="ac"/>
                  <w:rFonts w:ascii="Arial Unicode MS" w:hAnsi="Arial Unicode MS" w:hint="eastAsia"/>
                  <w:szCs w:val="20"/>
                </w:rPr>
                <w:t>年</w:t>
              </w:r>
            </w:hyperlink>
            <w:r>
              <w:rPr>
                <w:rFonts w:ascii="Arial Unicode MS" w:hAnsi="Arial Unicode MS"/>
                <w:szCs w:val="20"/>
              </w:rPr>
              <w:t>。</w:t>
            </w:r>
            <w:hyperlink r:id="rId50" w:anchor="a08" w:history="1">
              <w:r>
                <w:rPr>
                  <w:rStyle w:val="ac"/>
                  <w:rFonts w:ascii="Arial Unicode MS" w:hAnsi="Arial Unicode MS" w:hint="eastAsia"/>
                  <w:bCs/>
                  <w:szCs w:val="20"/>
                </w:rPr>
                <w:t>104~100</w:t>
              </w:r>
              <w:r>
                <w:rPr>
                  <w:rStyle w:val="ac"/>
                  <w:rFonts w:ascii="Arial Unicode MS" w:hAnsi="Arial Unicode MS" w:hint="eastAsia"/>
                  <w:bCs/>
                  <w:szCs w:val="20"/>
                </w:rPr>
                <w:t>年</w:t>
              </w:r>
            </w:hyperlink>
            <w:r>
              <w:rPr>
                <w:rFonts w:ascii="Arial Unicode MS" w:hAnsi="Arial Unicode MS"/>
                <w:szCs w:val="20"/>
              </w:rPr>
              <w:t>。</w:t>
            </w:r>
            <w:hyperlink r:id="rId51" w:anchor="a08" w:history="1">
              <w:r>
                <w:rPr>
                  <w:rStyle w:val="ac"/>
                  <w:rFonts w:ascii="Arial Unicode MS" w:hAnsi="Arial Unicode MS" w:hint="eastAsia"/>
                  <w:bCs/>
                  <w:szCs w:val="20"/>
                </w:rPr>
                <w:t>99~91</w:t>
              </w:r>
              <w:r>
                <w:rPr>
                  <w:rStyle w:val="ac"/>
                  <w:rFonts w:ascii="Arial Unicode MS" w:hAnsi="Arial Unicode MS" w:hint="eastAsia"/>
                  <w:bCs/>
                  <w:szCs w:val="20"/>
                </w:rPr>
                <w:t>年</w:t>
              </w:r>
            </w:hyperlink>
          </w:p>
        </w:tc>
      </w:tr>
      <w:tr w:rsidR="00111BAC" w:rsidTr="009C7DDA">
        <w:trPr>
          <w:cantSplit/>
          <w:trHeight w:val="529"/>
        </w:trPr>
        <w:tc>
          <w:tcPr>
            <w:tcW w:w="709" w:type="dxa"/>
            <w:tcBorders>
              <w:top w:val="nil"/>
              <w:left w:val="single" w:sz="4" w:space="0" w:color="C00000"/>
              <w:bottom w:val="single" w:sz="4" w:space="0" w:color="C00000"/>
              <w:right w:val="nil"/>
            </w:tcBorders>
            <w:vAlign w:val="center"/>
          </w:tcPr>
          <w:p w:rsidR="00111BAC" w:rsidRDefault="00111BAC" w:rsidP="00110C69">
            <w:pPr>
              <w:jc w:val="center"/>
              <w:rPr>
                <w:rFonts w:ascii="Arial Unicode MS" w:hAnsi="Arial Unicode MS"/>
                <w:color w:val="990000"/>
                <w:sz w:val="18"/>
                <w:szCs w:val="20"/>
              </w:rPr>
            </w:pPr>
            <w:bookmarkStart w:id="10" w:name="a09"/>
            <w:bookmarkEnd w:id="10"/>
            <w:r>
              <w:rPr>
                <w:rFonts w:ascii="Arial Unicode MS" w:hAnsi="Arial Unicode MS" w:hint="eastAsia"/>
                <w:color w:val="990000"/>
                <w:sz w:val="18"/>
                <w:szCs w:val="20"/>
              </w:rPr>
              <w:t>（</w:t>
            </w:r>
            <w:r>
              <w:rPr>
                <w:rFonts w:ascii="Arial Unicode MS" w:hAnsi="Arial Unicode MS" w:hint="eastAsia"/>
                <w:color w:val="990000"/>
                <w:sz w:val="18"/>
              </w:rPr>
              <w:t>9</w:t>
            </w:r>
            <w:r>
              <w:rPr>
                <w:rFonts w:ascii="Arial Unicode MS" w:hAnsi="Arial Unicode MS" w:hint="eastAsia"/>
                <w:color w:val="990000"/>
                <w:sz w:val="18"/>
              </w:rPr>
              <w:t>）</w:t>
            </w:r>
          </w:p>
        </w:tc>
        <w:tc>
          <w:tcPr>
            <w:tcW w:w="3969" w:type="dxa"/>
            <w:tcBorders>
              <w:top w:val="nil"/>
              <w:left w:val="nil"/>
              <w:bottom w:val="single" w:sz="4" w:space="0" w:color="C00000"/>
              <w:right w:val="nil"/>
            </w:tcBorders>
            <w:vAlign w:val="center"/>
          </w:tcPr>
          <w:p w:rsidR="00111BAC" w:rsidRDefault="00111BAC" w:rsidP="00110C69">
            <w:pPr>
              <w:ind w:leftChars="-13" w:left="-26"/>
              <w:jc w:val="both"/>
              <w:rPr>
                <w:rFonts w:ascii="新細明體" w:hAnsi="新細明體"/>
                <w:color w:val="FFFFFF"/>
              </w:rPr>
            </w:pPr>
            <w:r>
              <w:rPr>
                <w:rFonts w:ascii="Arial Unicode MS" w:hAnsi="Arial Unicode MS" w:hint="eastAsia"/>
              </w:rPr>
              <w:t>公務人員特種考試</w:t>
            </w:r>
            <w:r>
              <w:rPr>
                <w:rFonts w:ascii="Arial Unicode MS" w:hAnsi="Arial Unicode MS" w:hint="eastAsia"/>
                <w:b/>
              </w:rPr>
              <w:t>稅務人員</w:t>
            </w:r>
            <w:r>
              <w:rPr>
                <w:rFonts w:ascii="Arial Unicode MS" w:hAnsi="Arial Unicode MS" w:hint="eastAsia"/>
              </w:rPr>
              <w:t>考試</w:t>
            </w:r>
            <w:r w:rsidRPr="00F92AED">
              <w:rPr>
                <w:rFonts w:ascii="新細明體" w:hAnsi="新細明體" w:hint="eastAsia"/>
                <w:color w:val="FFFFFF"/>
              </w:rPr>
              <w:t>*</w:t>
            </w:r>
          </w:p>
          <w:p w:rsidR="00111BAC" w:rsidRDefault="00111BAC" w:rsidP="00110C69">
            <w:pPr>
              <w:ind w:leftChars="-13" w:left="-26"/>
              <w:jc w:val="both"/>
              <w:rPr>
                <w:rFonts w:ascii="新細明體" w:hAnsi="新細明體"/>
              </w:rPr>
            </w:pPr>
            <w:r>
              <w:rPr>
                <w:rFonts w:ascii="Arial Unicode MS" w:hAnsi="Arial Unicode MS" w:hint="eastAsia"/>
              </w:rPr>
              <w:t>。</w:t>
            </w:r>
            <w:r w:rsidRPr="007010AF">
              <w:rPr>
                <w:rFonts w:ascii="Arial Unicode MS" w:hAnsi="Arial Unicode MS" w:hint="eastAsia"/>
              </w:rPr>
              <w:t>三等</w:t>
            </w:r>
            <w:r w:rsidRPr="007010AF">
              <w:rPr>
                <w:rFonts w:ascii="Arial Unicode MS" w:hAnsi="Arial Unicode MS" w:hint="eastAsia"/>
              </w:rPr>
              <w:t>~</w:t>
            </w:r>
            <w:hyperlink r:id="rId52" w:anchor="a3b3c2財稅行政3" w:history="1">
              <w:r w:rsidRPr="007010AF">
                <w:rPr>
                  <w:rStyle w:val="ac"/>
                  <w:rFonts w:ascii="Arial Unicode MS" w:hAnsi="Arial Unicode MS" w:hint="eastAsia"/>
                </w:rPr>
                <w:t>財稅行政</w:t>
              </w:r>
            </w:hyperlink>
          </w:p>
        </w:tc>
        <w:tc>
          <w:tcPr>
            <w:tcW w:w="5528" w:type="dxa"/>
            <w:tcBorders>
              <w:top w:val="nil"/>
              <w:left w:val="nil"/>
              <w:bottom w:val="single" w:sz="4" w:space="0" w:color="C00000"/>
              <w:right w:val="single" w:sz="4" w:space="0" w:color="C00000"/>
            </w:tcBorders>
            <w:vAlign w:val="center"/>
          </w:tcPr>
          <w:p w:rsidR="00111BAC" w:rsidRDefault="00111BAC" w:rsidP="002D5A4B">
            <w:pPr>
              <w:ind w:leftChars="56" w:left="112" w:firstLine="1"/>
              <w:rPr>
                <w:rStyle w:val="Hyperlink858D7CFB-ED40-4347-BF05-701D383B685F"/>
                <w:rFonts w:ascii="Arial Unicode MS" w:hAnsi="Arial Unicode MS"/>
                <w:bCs/>
                <w:szCs w:val="20"/>
              </w:rPr>
            </w:pPr>
            <w:r>
              <w:rPr>
                <w:rFonts w:ascii="Arial Unicode MS" w:hAnsi="Arial Unicode MS"/>
                <w:szCs w:val="20"/>
              </w:rPr>
              <w:t>。</w:t>
            </w:r>
            <w:hyperlink w:anchor="_10608。a（5）106年公務人員特種考試原住民族（9）稅務人員三等" w:history="1">
              <w:r w:rsidRPr="00BE0DE4">
                <w:rPr>
                  <w:rStyle w:val="ac"/>
                  <w:rFonts w:ascii="Arial Unicode MS" w:hAnsi="Arial Unicode MS" w:hint="eastAsia"/>
                  <w:szCs w:val="20"/>
                </w:rPr>
                <w:t>106</w:t>
              </w:r>
              <w:r w:rsidRPr="00BE0DE4">
                <w:rPr>
                  <w:rStyle w:val="ac"/>
                  <w:rFonts w:ascii="Arial Unicode MS" w:hAnsi="Arial Unicode MS" w:hint="eastAsia"/>
                  <w:szCs w:val="20"/>
                </w:rPr>
                <w:t>年</w:t>
              </w:r>
            </w:hyperlink>
            <w:r>
              <w:rPr>
                <w:rFonts w:ascii="Arial Unicode MS" w:hAnsi="Arial Unicode MS"/>
                <w:szCs w:val="20"/>
              </w:rPr>
              <w:t>。</w:t>
            </w:r>
            <w:hyperlink r:id="rId53" w:anchor="a09" w:history="1">
              <w:r>
                <w:rPr>
                  <w:rStyle w:val="ac"/>
                  <w:rFonts w:ascii="Arial Unicode MS" w:hAnsi="Arial Unicode MS" w:hint="eastAsia"/>
                  <w:bCs/>
                  <w:szCs w:val="20"/>
                </w:rPr>
                <w:t>104~100</w:t>
              </w:r>
              <w:r>
                <w:rPr>
                  <w:rStyle w:val="ac"/>
                  <w:rFonts w:ascii="Arial Unicode MS" w:hAnsi="Arial Unicode MS" w:hint="eastAsia"/>
                  <w:bCs/>
                  <w:szCs w:val="20"/>
                </w:rPr>
                <w:t>年</w:t>
              </w:r>
            </w:hyperlink>
          </w:p>
        </w:tc>
      </w:tr>
    </w:tbl>
    <w:p w:rsidR="00DF2B94" w:rsidRDefault="00DF2B94" w:rsidP="00DF2B94">
      <w:pPr>
        <w:ind w:rightChars="-75" w:right="-150"/>
        <w:jc w:val="right"/>
        <w:rPr>
          <w:rFonts w:ascii="Arial Unicode MS" w:hAnsi="Arial Unicode MS"/>
          <w:color w:val="808000"/>
          <w:sz w:val="18"/>
        </w:rPr>
      </w:pPr>
      <w:r>
        <w:rPr>
          <w:rFonts w:ascii="Arial Unicode MS" w:hAnsi="Arial Unicode MS"/>
          <w:color w:val="000000"/>
          <w:sz w:val="18"/>
          <w:szCs w:val="20"/>
        </w:rPr>
        <w:t xml:space="preserve">　　　　　　　　　　　　　　　　　　　　　　　　　　　　　　　　　　　　　　　　　　　　</w:t>
      </w:r>
      <w:hyperlink w:anchor="a01" w:history="1">
        <w:r>
          <w:rPr>
            <w:rStyle w:val="ac"/>
            <w:rFonts w:ascii="Arial Unicode MS" w:hAnsi="Arial Unicode MS"/>
          </w:rPr>
          <w:t>回目錄</w:t>
        </w:r>
        <w:r>
          <w:rPr>
            <w:rStyle w:val="ac"/>
            <w:rFonts w:ascii="Arial Unicode MS" w:hAnsi="Arial Unicode MS"/>
          </w:rPr>
          <w:t>(1)</w:t>
        </w:r>
      </w:hyperlink>
      <w:r w:rsidR="00EF0E7C">
        <w:rPr>
          <w:rFonts w:ascii="Arial Unicode MS" w:hAnsi="Arial Unicode MS" w:hint="eastAsia"/>
          <w:color w:val="808000"/>
          <w:sz w:val="18"/>
        </w:rPr>
        <w:t>〉〉</w:t>
      </w:r>
      <w:hyperlink w:anchor="top" w:history="1">
        <w:r>
          <w:rPr>
            <w:rStyle w:val="ac"/>
            <w:rFonts w:ascii="Arial Unicode MS" w:hAnsi="Arial Unicode MS"/>
          </w:rPr>
          <w:t>回目錄</w:t>
        </w:r>
      </w:hyperlink>
      <w:r w:rsidR="00EF0E7C">
        <w:rPr>
          <w:rFonts w:ascii="Arial Unicode MS" w:hAnsi="Arial Unicode MS" w:hint="eastAsia"/>
          <w:color w:val="808000"/>
          <w:sz w:val="18"/>
        </w:rPr>
        <w:t>〉〉</w:t>
      </w:r>
    </w:p>
    <w:p w:rsidR="00DF2B94" w:rsidRDefault="00DF2B94" w:rsidP="00DF2B94">
      <w:pPr>
        <w:pStyle w:val="1"/>
        <w:spacing w:beforeLines="30" w:before="108" w:afterLines="30" w:after="108"/>
      </w:pPr>
      <w:bookmarkStart w:id="11" w:name="_104年(1-50)"/>
      <w:bookmarkStart w:id="12" w:name="_105年(1-50)"/>
      <w:bookmarkEnd w:id="11"/>
      <w:bookmarkEnd w:id="12"/>
      <w:r>
        <w:rPr>
          <w:rFonts w:hint="eastAsia"/>
        </w:rPr>
        <w:t>105</w:t>
      </w:r>
      <w:r>
        <w:rPr>
          <w:rFonts w:hint="eastAsia"/>
        </w:rPr>
        <w:t>年</w:t>
      </w:r>
      <w:r w:rsidR="008B63D9" w:rsidRPr="004F19A2">
        <w:rPr>
          <w:rFonts w:hint="eastAsia"/>
          <w:sz w:val="18"/>
        </w:rPr>
        <w:t>(</w:t>
      </w:r>
      <w:r w:rsidR="00FD1FA1">
        <w:rPr>
          <w:rFonts w:hint="eastAsia"/>
        </w:rPr>
        <w:t>11-350</w:t>
      </w:r>
      <w:r w:rsidR="008B63D9" w:rsidRPr="004F19A2">
        <w:rPr>
          <w:rFonts w:hint="eastAsia"/>
          <w:sz w:val="18"/>
        </w:rPr>
        <w:t>)</w:t>
      </w:r>
    </w:p>
    <w:p w:rsidR="00DF2B94" w:rsidRDefault="00DF2B94" w:rsidP="00DF2B94">
      <w:pPr>
        <w:pStyle w:val="2"/>
        <w:spacing w:before="180" w:after="120"/>
      </w:pPr>
      <w:bookmarkStart w:id="13" w:name="_10401。（1）104年公務人員初等考試。財稅行政"/>
      <w:bookmarkStart w:id="14" w:name="_10501。（1）105年公務人員初等考試。財稅行政"/>
      <w:bookmarkEnd w:id="13"/>
      <w:bookmarkEnd w:id="14"/>
      <w:r>
        <w:rPr>
          <w:rFonts w:hint="eastAsia"/>
        </w:rPr>
        <w:t>10501</w:t>
      </w:r>
      <w:r>
        <w:rPr>
          <w:rFonts w:hint="eastAsia"/>
        </w:rPr>
        <w:t>。（</w:t>
      </w:r>
      <w:r>
        <w:rPr>
          <w:rFonts w:hint="eastAsia"/>
        </w:rPr>
        <w:t>1</w:t>
      </w:r>
      <w:r>
        <w:rPr>
          <w:rFonts w:hint="eastAsia"/>
        </w:rPr>
        <w:t>）</w:t>
      </w:r>
      <w:r>
        <w:rPr>
          <w:rFonts w:hint="eastAsia"/>
        </w:rPr>
        <w:t>10</w:t>
      </w:r>
      <w:r w:rsidR="008A43BF">
        <w:rPr>
          <w:rFonts w:hint="eastAsia"/>
        </w:rPr>
        <w:t>5</w:t>
      </w:r>
      <w:r>
        <w:rPr>
          <w:rFonts w:hint="eastAsia"/>
        </w:rPr>
        <w:t>年公務人員初等考試。財稅行政</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105</w:t>
      </w:r>
      <w:r w:rsidRPr="00535CBE">
        <w:rPr>
          <w:rFonts w:ascii="Arial Unicode MS" w:hAnsi="Arial Unicode MS" w:hint="eastAsia"/>
        </w:rPr>
        <w:t>年公務人員初等考試試題</w:t>
      </w:r>
      <w:r w:rsidRPr="00535CBE">
        <w:rPr>
          <w:rFonts w:ascii="Arial Unicode MS" w:hAnsi="Arial Unicode MS"/>
        </w:rPr>
        <w:t>4507</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【等別】初等考試【類科】財稅行政【科目】財政學大意【考試時間】</w:t>
      </w:r>
      <w:r w:rsidRPr="00535CBE">
        <w:rPr>
          <w:rFonts w:ascii="Arial Unicode MS" w:hAnsi="Arial Unicode MS" w:hint="eastAsia"/>
        </w:rPr>
        <w:t>1</w:t>
      </w:r>
      <w:r w:rsidRPr="00535CBE">
        <w:rPr>
          <w:rFonts w:ascii="Arial Unicode MS" w:hAnsi="Arial Unicode MS" w:hint="eastAsia"/>
        </w:rPr>
        <w:t>小時</w:t>
      </w:r>
    </w:p>
    <w:p w:rsidR="008A43BF" w:rsidRPr="00535CBE" w:rsidRDefault="008A43BF" w:rsidP="008A43BF">
      <w:pPr>
        <w:ind w:left="142"/>
        <w:jc w:val="both"/>
        <w:rPr>
          <w:rFonts w:ascii="Arial Unicode MS" w:hAnsi="Arial Unicode MS"/>
        </w:rPr>
      </w:pPr>
    </w:p>
    <w:p w:rsidR="008A43BF" w:rsidRPr="00535CBE" w:rsidRDefault="008A43BF" w:rsidP="008A43BF">
      <w:pPr>
        <w:pStyle w:val="3"/>
      </w:pPr>
      <w:r w:rsidRPr="00535CBE">
        <w:rPr>
          <w:rFonts w:hint="eastAsia"/>
        </w:rPr>
        <w:t>1.</w:t>
      </w:r>
      <w:r w:rsidRPr="00535CBE">
        <w:rPr>
          <w:rFonts w:hint="eastAsia"/>
        </w:rPr>
        <w:t>決定公共財最適提供量的條件通常被稱為：答案顯示</w:t>
      </w:r>
      <w:r w:rsidRPr="00535CBE">
        <w:rPr>
          <w:rFonts w:hint="eastAsia"/>
        </w:rPr>
        <w:t>:</w:t>
      </w:r>
      <w:r w:rsidR="00003A36" w:rsidRPr="00003A36">
        <w:rPr>
          <w:rFonts w:hint="eastAsia"/>
          <w:color w:val="800000"/>
        </w:rPr>
        <w:t>【</w:t>
      </w:r>
      <w:r w:rsidR="00003A36" w:rsidRPr="00003A36">
        <w:rPr>
          <w:rFonts w:hint="eastAsia"/>
          <w:color w:val="FFFFFF" w:themeColor="background1"/>
        </w:rPr>
        <w:t>D</w:t>
      </w:r>
      <w:r w:rsidR="00003A36" w:rsidRPr="00003A36">
        <w:rPr>
          <w:rFonts w:hint="eastAsia"/>
          <w:color w:val="800000"/>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）佛利得曼（</w:t>
      </w:r>
      <w:r w:rsidRPr="00535CBE">
        <w:rPr>
          <w:rFonts w:ascii="Arial Unicode MS" w:hAnsi="Arial Unicode MS" w:hint="eastAsia"/>
        </w:rPr>
        <w:t>M. Friedman</w:t>
      </w:r>
      <w:r w:rsidRPr="00535CBE">
        <w:rPr>
          <w:rFonts w:ascii="Arial Unicode MS" w:hAnsi="Arial Unicode MS" w:hint="eastAsia"/>
        </w:rPr>
        <w:t>）條件（</w:t>
      </w:r>
      <w:r w:rsidRPr="00535CBE">
        <w:rPr>
          <w:rFonts w:ascii="Arial Unicode MS" w:hAnsi="Arial Unicode MS" w:hint="eastAsia"/>
        </w:rPr>
        <w:t>B</w:t>
      </w:r>
      <w:r w:rsidRPr="00535CBE">
        <w:rPr>
          <w:rFonts w:ascii="Arial Unicode MS" w:hAnsi="Arial Unicode MS" w:hint="eastAsia"/>
        </w:rPr>
        <w:t>）貝克（</w:t>
      </w:r>
      <w:r w:rsidRPr="00535CBE">
        <w:rPr>
          <w:rFonts w:ascii="Arial Unicode MS" w:hAnsi="Arial Unicode MS" w:hint="eastAsia"/>
        </w:rPr>
        <w:t>G. Becker</w:t>
      </w:r>
      <w:r w:rsidRPr="00535CBE">
        <w:rPr>
          <w:rFonts w:ascii="Arial Unicode MS" w:hAnsi="Arial Unicode MS" w:hint="eastAsia"/>
        </w:rPr>
        <w:t>）條件</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）尼斯坎南（</w:t>
      </w:r>
      <w:r w:rsidRPr="00535CBE">
        <w:rPr>
          <w:rFonts w:ascii="Arial Unicode MS" w:hAnsi="Arial Unicode MS" w:hint="eastAsia"/>
        </w:rPr>
        <w:t>W. Niskanen</w:t>
      </w:r>
      <w:r w:rsidRPr="00535CBE">
        <w:rPr>
          <w:rFonts w:ascii="Arial Unicode MS" w:hAnsi="Arial Unicode MS" w:hint="eastAsia"/>
        </w:rPr>
        <w:t>）條件（</w:t>
      </w:r>
      <w:r w:rsidRPr="00535CBE">
        <w:rPr>
          <w:rFonts w:ascii="Arial Unicode MS" w:hAnsi="Arial Unicode MS" w:hint="eastAsia"/>
        </w:rPr>
        <w:t>D</w:t>
      </w:r>
      <w:r w:rsidRPr="00535CBE">
        <w:rPr>
          <w:rFonts w:ascii="Arial Unicode MS" w:hAnsi="Arial Unicode MS" w:hint="eastAsia"/>
        </w:rPr>
        <w:t>）薩繆爾遜（</w:t>
      </w:r>
      <w:r w:rsidRPr="00535CBE">
        <w:rPr>
          <w:rFonts w:ascii="Arial Unicode MS" w:hAnsi="Arial Unicode MS" w:hint="eastAsia"/>
        </w:rPr>
        <w:t>P. Samuelson</w:t>
      </w:r>
      <w:r w:rsidRPr="00535CBE">
        <w:rPr>
          <w:rFonts w:ascii="Arial Unicode MS" w:hAnsi="Arial Unicode MS" w:hint="eastAsia"/>
        </w:rPr>
        <w:t>）條件</w:t>
      </w:r>
    </w:p>
    <w:p w:rsidR="008A43BF" w:rsidRPr="00535CBE" w:rsidRDefault="008A43BF" w:rsidP="008A43BF">
      <w:pPr>
        <w:pStyle w:val="3"/>
      </w:pPr>
      <w:r w:rsidRPr="00535CBE">
        <w:rPr>
          <w:rFonts w:hint="eastAsia"/>
        </w:rPr>
        <w:t>2.</w:t>
      </w:r>
      <w:r w:rsidRPr="00535CBE">
        <w:rPr>
          <w:rFonts w:hint="eastAsia"/>
        </w:rPr>
        <w:t>以</w:t>
      </w:r>
      <w:r w:rsidRPr="00535CBE">
        <w:rPr>
          <w:rFonts w:hint="eastAsia"/>
        </w:rPr>
        <w:t xml:space="preserve"> MB </w:t>
      </w:r>
      <w:r w:rsidRPr="00535CBE">
        <w:rPr>
          <w:rFonts w:hint="eastAsia"/>
        </w:rPr>
        <w:t>表示公共財對各人之邊際效益，並以</w:t>
      </w:r>
      <w:r w:rsidRPr="00535CBE">
        <w:rPr>
          <w:rFonts w:hint="eastAsia"/>
        </w:rPr>
        <w:t xml:space="preserve"> MC </w:t>
      </w:r>
      <w:r w:rsidRPr="00535CBE">
        <w:rPr>
          <w:rFonts w:hint="eastAsia"/>
        </w:rPr>
        <w:t>表示公共財之邊際生產成本，則公共財最適提供量之條件為：答案顯示</w:t>
      </w:r>
      <w:r w:rsidRPr="00535CBE">
        <w:rPr>
          <w:rFonts w:hint="eastAsia"/>
        </w:rPr>
        <w:t>:</w:t>
      </w:r>
      <w:r w:rsidR="00003A36" w:rsidRPr="00003A36">
        <w:rPr>
          <w:rFonts w:hint="eastAsia"/>
          <w:color w:val="800000"/>
        </w:rPr>
        <w:t>【</w:t>
      </w:r>
      <w:r w:rsidR="00003A36" w:rsidRPr="00003A36">
        <w:rPr>
          <w:rFonts w:hint="eastAsia"/>
          <w:color w:val="FFFFFF" w:themeColor="background1"/>
        </w:rPr>
        <w:t>C</w:t>
      </w:r>
      <w:r w:rsidR="00003A36" w:rsidRPr="00003A36">
        <w:rPr>
          <w:rFonts w:hint="eastAsia"/>
          <w:color w:val="800000"/>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）每人</w:t>
      </w:r>
      <w:r w:rsidRPr="00535CBE">
        <w:rPr>
          <w:rFonts w:ascii="Arial Unicode MS" w:hAnsi="Arial Unicode MS" w:hint="eastAsia"/>
        </w:rPr>
        <w:t xml:space="preserve"> MB </w:t>
      </w:r>
      <w:r w:rsidRPr="00535CBE">
        <w:rPr>
          <w:rFonts w:ascii="Arial Unicode MS" w:hAnsi="Arial Unicode MS" w:hint="eastAsia"/>
        </w:rPr>
        <w:t>應相等，且大於</w:t>
      </w:r>
      <w:r w:rsidRPr="00535CBE">
        <w:rPr>
          <w:rFonts w:ascii="Arial Unicode MS" w:hAnsi="Arial Unicode MS" w:hint="eastAsia"/>
        </w:rPr>
        <w:t xml:space="preserve"> MC</w:t>
      </w: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）所有人</w:t>
      </w:r>
      <w:r w:rsidRPr="00535CBE">
        <w:rPr>
          <w:rFonts w:ascii="Arial Unicode MS" w:hAnsi="Arial Unicode MS" w:hint="eastAsia"/>
        </w:rPr>
        <w:t xml:space="preserve"> MB </w:t>
      </w:r>
      <w:r w:rsidRPr="00535CBE">
        <w:rPr>
          <w:rFonts w:ascii="Arial Unicode MS" w:hAnsi="Arial Unicode MS" w:hint="eastAsia"/>
        </w:rPr>
        <w:t>之乘積應等於</w:t>
      </w:r>
      <w:r w:rsidRPr="00535CBE">
        <w:rPr>
          <w:rFonts w:ascii="Arial Unicode MS" w:hAnsi="Arial Unicode MS" w:hint="eastAsia"/>
        </w:rPr>
        <w:t xml:space="preserve"> MC</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）所有人</w:t>
      </w:r>
      <w:r w:rsidRPr="00535CBE">
        <w:rPr>
          <w:rFonts w:ascii="Arial Unicode MS" w:hAnsi="Arial Unicode MS" w:hint="eastAsia"/>
        </w:rPr>
        <w:t xml:space="preserve"> MB </w:t>
      </w:r>
      <w:r w:rsidRPr="00535CBE">
        <w:rPr>
          <w:rFonts w:ascii="Arial Unicode MS" w:hAnsi="Arial Unicode MS" w:hint="eastAsia"/>
        </w:rPr>
        <w:t>之加總應等於</w:t>
      </w:r>
      <w:r w:rsidRPr="00535CBE">
        <w:rPr>
          <w:rFonts w:ascii="Arial Unicode MS" w:hAnsi="Arial Unicode MS" w:hint="eastAsia"/>
        </w:rPr>
        <w:t xml:space="preserve"> MC</w:t>
      </w: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）每人</w:t>
      </w:r>
      <w:r w:rsidRPr="00535CBE">
        <w:rPr>
          <w:rFonts w:ascii="Arial Unicode MS" w:hAnsi="Arial Unicode MS" w:hint="eastAsia"/>
        </w:rPr>
        <w:t xml:space="preserve"> MB </w:t>
      </w:r>
      <w:r w:rsidRPr="00535CBE">
        <w:rPr>
          <w:rFonts w:ascii="Arial Unicode MS" w:hAnsi="Arial Unicode MS" w:hint="eastAsia"/>
        </w:rPr>
        <w:t>應相等，且等於</w:t>
      </w:r>
      <w:r w:rsidRPr="00535CBE">
        <w:rPr>
          <w:rFonts w:ascii="Arial Unicode MS" w:hAnsi="Arial Unicode MS" w:hint="eastAsia"/>
        </w:rPr>
        <w:t xml:space="preserve"> MC</w:t>
      </w:r>
    </w:p>
    <w:p w:rsidR="008A43BF" w:rsidRPr="00535CBE" w:rsidRDefault="008A43BF" w:rsidP="008A43BF">
      <w:pPr>
        <w:pStyle w:val="3"/>
      </w:pPr>
      <w:r w:rsidRPr="00535CBE">
        <w:rPr>
          <w:rFonts w:hint="eastAsia"/>
        </w:rPr>
        <w:t>3</w:t>
      </w:r>
      <w:r>
        <w:rPr>
          <w:rFonts w:hint="eastAsia"/>
        </w:rPr>
        <w:t>.</w:t>
      </w:r>
      <w:r w:rsidRPr="00535CBE">
        <w:rPr>
          <w:rFonts w:hint="eastAsia"/>
        </w:rPr>
        <w:t>公共財在人數少時可由彼此協商產生具效率性之市場均衡是為：答案顯示</w:t>
      </w:r>
      <w:r w:rsidRPr="00535CBE">
        <w:rPr>
          <w:rFonts w:hint="eastAsia"/>
        </w:rPr>
        <w:t>:</w:t>
      </w:r>
      <w:r w:rsidR="00003A36" w:rsidRPr="00003A36">
        <w:rPr>
          <w:rFonts w:hint="eastAsia"/>
          <w:color w:val="800000"/>
        </w:rPr>
        <w:t>【</w:t>
      </w:r>
      <w:r w:rsidR="00003A36" w:rsidRPr="00003A36">
        <w:rPr>
          <w:rFonts w:hint="eastAsia"/>
          <w:color w:val="FFFFFF" w:themeColor="background1"/>
        </w:rPr>
        <w:t>B</w:t>
      </w:r>
      <w:r w:rsidR="00003A36" w:rsidRPr="00003A36">
        <w:rPr>
          <w:rFonts w:hint="eastAsia"/>
          <w:color w:val="800000"/>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）瓦爾拉斯（</w:t>
      </w:r>
      <w:r w:rsidRPr="00535CBE">
        <w:rPr>
          <w:rFonts w:ascii="Arial Unicode MS" w:hAnsi="Arial Unicode MS" w:hint="eastAsia"/>
        </w:rPr>
        <w:t>Walras</w:t>
      </w:r>
      <w:r w:rsidRPr="00535CBE">
        <w:rPr>
          <w:rFonts w:ascii="Arial Unicode MS" w:hAnsi="Arial Unicode MS" w:hint="eastAsia"/>
        </w:rPr>
        <w:t>）均衡（</w:t>
      </w:r>
      <w:r w:rsidRPr="00535CBE">
        <w:rPr>
          <w:rFonts w:ascii="Arial Unicode MS" w:hAnsi="Arial Unicode MS" w:hint="eastAsia"/>
        </w:rPr>
        <w:t>B</w:t>
      </w:r>
      <w:r w:rsidRPr="00535CBE">
        <w:rPr>
          <w:rFonts w:ascii="Arial Unicode MS" w:hAnsi="Arial Unicode MS" w:hint="eastAsia"/>
        </w:rPr>
        <w:t>）林達爾（</w:t>
      </w:r>
      <w:r w:rsidRPr="00535CBE">
        <w:rPr>
          <w:rFonts w:ascii="Arial Unicode MS" w:hAnsi="Arial Unicode MS" w:hint="eastAsia"/>
        </w:rPr>
        <w:t>Lindahl</w:t>
      </w:r>
      <w:r w:rsidRPr="00535CBE">
        <w:rPr>
          <w:rFonts w:ascii="Arial Unicode MS" w:hAnsi="Arial Unicode MS" w:hint="eastAsia"/>
        </w:rPr>
        <w:t>）均衡</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）亞羅（</w:t>
      </w:r>
      <w:r w:rsidRPr="00535CBE">
        <w:rPr>
          <w:rFonts w:ascii="Arial Unicode MS" w:hAnsi="Arial Unicode MS" w:hint="eastAsia"/>
        </w:rPr>
        <w:t>Arrow</w:t>
      </w:r>
      <w:r w:rsidRPr="00535CBE">
        <w:rPr>
          <w:rFonts w:ascii="Arial Unicode MS" w:hAnsi="Arial Unicode MS" w:hint="eastAsia"/>
        </w:rPr>
        <w:t>）均衡（</w:t>
      </w:r>
      <w:r w:rsidRPr="00535CBE">
        <w:rPr>
          <w:rFonts w:ascii="Arial Unicode MS" w:hAnsi="Arial Unicode MS" w:hint="eastAsia"/>
        </w:rPr>
        <w:t>D</w:t>
      </w:r>
      <w:r w:rsidRPr="00535CBE">
        <w:rPr>
          <w:rFonts w:ascii="Arial Unicode MS" w:hAnsi="Arial Unicode MS" w:hint="eastAsia"/>
        </w:rPr>
        <w:t>）薩繆爾遜（</w:t>
      </w:r>
      <w:r w:rsidRPr="00535CBE">
        <w:rPr>
          <w:rFonts w:ascii="Arial Unicode MS" w:hAnsi="Arial Unicode MS" w:hint="eastAsia"/>
        </w:rPr>
        <w:t>Samuelson</w:t>
      </w:r>
      <w:r w:rsidRPr="00535CBE">
        <w:rPr>
          <w:rFonts w:ascii="Arial Unicode MS" w:hAnsi="Arial Unicode MS" w:hint="eastAsia"/>
        </w:rPr>
        <w:t>）均衡</w:t>
      </w:r>
    </w:p>
    <w:p w:rsidR="008A43BF" w:rsidRPr="00535CBE" w:rsidRDefault="008A43BF" w:rsidP="008A43BF">
      <w:pPr>
        <w:pStyle w:val="3"/>
      </w:pPr>
      <w:r w:rsidRPr="00535CBE">
        <w:rPr>
          <w:rFonts w:hint="eastAsia"/>
        </w:rPr>
        <w:t>4.</w:t>
      </w:r>
      <w:r w:rsidRPr="00535CBE">
        <w:rPr>
          <w:rFonts w:hint="eastAsia"/>
        </w:rPr>
        <w:t>依據布坎南和杜洛克（</w:t>
      </w:r>
      <w:r w:rsidRPr="00535CBE">
        <w:rPr>
          <w:rFonts w:hint="eastAsia"/>
        </w:rPr>
        <w:t>Buchanan and Tullock</w:t>
      </w:r>
      <w:r w:rsidRPr="00535CBE">
        <w:rPr>
          <w:rFonts w:hint="eastAsia"/>
        </w:rPr>
        <w:t>）之最適票決法則（</w:t>
      </w:r>
      <w:r w:rsidRPr="00535CBE">
        <w:rPr>
          <w:rFonts w:hint="eastAsia"/>
        </w:rPr>
        <w:t>optimal voting rule</w:t>
      </w:r>
      <w:r w:rsidRPr="00535CBE">
        <w:rPr>
          <w:rFonts w:hint="eastAsia"/>
        </w:rPr>
        <w:t>），下列何種票決的決策成本最低？答案顯示</w:t>
      </w:r>
      <w:r w:rsidRPr="00535CBE">
        <w:rPr>
          <w:rFonts w:hint="eastAsia"/>
        </w:rPr>
        <w:t>:</w:t>
      </w:r>
      <w:r w:rsidR="00003A36" w:rsidRPr="00003A36">
        <w:rPr>
          <w:rFonts w:hint="eastAsia"/>
          <w:color w:val="800000"/>
        </w:rPr>
        <w:t>【</w:t>
      </w:r>
      <w:r w:rsidR="00003A36" w:rsidRPr="00003A36">
        <w:rPr>
          <w:rFonts w:hint="eastAsia"/>
          <w:color w:val="FFFFFF" w:themeColor="background1"/>
        </w:rPr>
        <w:t>B</w:t>
      </w:r>
      <w:r w:rsidR="00003A36" w:rsidRPr="00003A36">
        <w:rPr>
          <w:rFonts w:hint="eastAsia"/>
          <w:color w:val="800000"/>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）絕對一致票決（</w:t>
      </w:r>
      <w:r w:rsidRPr="00535CBE">
        <w:rPr>
          <w:rFonts w:ascii="Arial Unicode MS" w:hAnsi="Arial Unicode MS" w:hint="eastAsia"/>
        </w:rPr>
        <w:t>B</w:t>
      </w:r>
      <w:r w:rsidRPr="00535CBE">
        <w:rPr>
          <w:rFonts w:ascii="Arial Unicode MS" w:hAnsi="Arial Unicode MS" w:hint="eastAsia"/>
        </w:rPr>
        <w:t>）簡單多數票決（</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 xml:space="preserve">2/3 </w:t>
      </w:r>
      <w:r w:rsidRPr="00535CBE">
        <w:rPr>
          <w:rFonts w:ascii="Arial Unicode MS" w:hAnsi="Arial Unicode MS" w:hint="eastAsia"/>
        </w:rPr>
        <w:t>多數票決（</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 xml:space="preserve">4/5 </w:t>
      </w:r>
      <w:r w:rsidRPr="00535CBE">
        <w:rPr>
          <w:rFonts w:ascii="Arial Unicode MS" w:hAnsi="Arial Unicode MS" w:hint="eastAsia"/>
        </w:rPr>
        <w:t>多數票決</w:t>
      </w:r>
    </w:p>
    <w:p w:rsidR="008A43BF" w:rsidRPr="00535CBE" w:rsidRDefault="008A43BF" w:rsidP="008A43BF">
      <w:pPr>
        <w:pStyle w:val="3"/>
      </w:pPr>
      <w:r w:rsidRPr="00535CBE">
        <w:rPr>
          <w:rFonts w:hint="eastAsia"/>
        </w:rPr>
        <w:t>5.</w:t>
      </w:r>
      <w:r w:rsidRPr="00535CBE">
        <w:rPr>
          <w:rFonts w:hint="eastAsia"/>
        </w:rPr>
        <w:t>若要以皮古稅（</w:t>
      </w:r>
      <w:r w:rsidRPr="00535CBE">
        <w:rPr>
          <w:rFonts w:hint="eastAsia"/>
        </w:rPr>
        <w:t>Pigouvian tax</w:t>
      </w:r>
      <w:r w:rsidRPr="00535CBE">
        <w:rPr>
          <w:rFonts w:hint="eastAsia"/>
        </w:rPr>
        <w:t>）解決污染所造成的不效率，則其單位稅額應為：答案顯示</w:t>
      </w:r>
      <w:r w:rsidRPr="00535CBE">
        <w:rPr>
          <w:rFonts w:hint="eastAsia"/>
        </w:rPr>
        <w:t>:</w:t>
      </w:r>
      <w:r w:rsidR="00003A36" w:rsidRPr="00003A36">
        <w:rPr>
          <w:rFonts w:hint="eastAsia"/>
          <w:color w:val="800000"/>
        </w:rPr>
        <w:t>【</w:t>
      </w:r>
      <w:r w:rsidR="00003A36" w:rsidRPr="00003A36">
        <w:rPr>
          <w:rFonts w:hint="eastAsia"/>
          <w:color w:val="FFFFFF" w:themeColor="background1"/>
        </w:rPr>
        <w:t>A</w:t>
      </w:r>
      <w:r w:rsidR="00003A36" w:rsidRPr="00003A36">
        <w:rPr>
          <w:rFonts w:hint="eastAsia"/>
          <w:color w:val="800000"/>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）最適污染量下之邊際污染成本（</w:t>
      </w:r>
      <w:r w:rsidRPr="00535CBE">
        <w:rPr>
          <w:rFonts w:ascii="Arial Unicode MS" w:hAnsi="Arial Unicode MS" w:hint="eastAsia"/>
        </w:rPr>
        <w:t>B</w:t>
      </w:r>
      <w:r w:rsidRPr="00535CBE">
        <w:rPr>
          <w:rFonts w:ascii="Arial Unicode MS" w:hAnsi="Arial Unicode MS" w:hint="eastAsia"/>
        </w:rPr>
        <w:t>）最適污染量下之防污成本</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）課稅前產量下之邊際污染成本（</w:t>
      </w:r>
      <w:r w:rsidRPr="00535CBE">
        <w:rPr>
          <w:rFonts w:ascii="Arial Unicode MS" w:hAnsi="Arial Unicode MS" w:hint="eastAsia"/>
        </w:rPr>
        <w:t>D</w:t>
      </w:r>
      <w:r w:rsidRPr="00535CBE">
        <w:rPr>
          <w:rFonts w:ascii="Arial Unicode MS" w:hAnsi="Arial Unicode MS" w:hint="eastAsia"/>
        </w:rPr>
        <w:t>）課稅前之污染損害</w:t>
      </w:r>
    </w:p>
    <w:p w:rsidR="008A43BF" w:rsidRPr="00535CBE" w:rsidRDefault="008A43BF" w:rsidP="008A43BF">
      <w:pPr>
        <w:pStyle w:val="3"/>
      </w:pPr>
      <w:r w:rsidRPr="00535CBE">
        <w:rPr>
          <w:rFonts w:hint="eastAsia"/>
        </w:rPr>
        <w:t>6.</w:t>
      </w:r>
      <w:r w:rsidRPr="00535CBE">
        <w:rPr>
          <w:rFonts w:hint="eastAsia"/>
        </w:rPr>
        <w:t>有關資源配置不效率的實質外部性，下列敘述何者正確？答案顯示</w:t>
      </w:r>
      <w:r w:rsidRPr="00535CBE">
        <w:rPr>
          <w:rFonts w:hint="eastAsia"/>
        </w:rPr>
        <w:t>:</w:t>
      </w:r>
      <w:r w:rsidR="00003A36" w:rsidRPr="00003A36">
        <w:rPr>
          <w:rFonts w:hint="eastAsia"/>
          <w:color w:val="800000"/>
        </w:rPr>
        <w:t>【</w:t>
      </w:r>
      <w:r w:rsidR="00003A36" w:rsidRPr="00003A36">
        <w:rPr>
          <w:rFonts w:hint="eastAsia"/>
          <w:color w:val="FFFFFF" w:themeColor="background1"/>
        </w:rPr>
        <w:t>D</w:t>
      </w:r>
      <w:r w:rsidR="00003A36" w:rsidRPr="00003A36">
        <w:rPr>
          <w:rFonts w:hint="eastAsia"/>
          <w:color w:val="800000"/>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）必須是廠商所造成（</w:t>
      </w:r>
      <w:r w:rsidRPr="00535CBE">
        <w:rPr>
          <w:rFonts w:ascii="Arial Unicode MS" w:hAnsi="Arial Unicode MS" w:hint="eastAsia"/>
        </w:rPr>
        <w:t>B</w:t>
      </w:r>
      <w:r w:rsidRPr="00535CBE">
        <w:rPr>
          <w:rFonts w:ascii="Arial Unicode MS" w:hAnsi="Arial Unicode MS" w:hint="eastAsia"/>
        </w:rPr>
        <w:t>）受害者必須是消費者（</w:t>
      </w:r>
      <w:r w:rsidRPr="00535CBE">
        <w:rPr>
          <w:rFonts w:ascii="Arial Unicode MS" w:hAnsi="Arial Unicode MS" w:hint="eastAsia"/>
        </w:rPr>
        <w:t>C</w:t>
      </w:r>
      <w:r w:rsidRPr="00535CBE">
        <w:rPr>
          <w:rFonts w:ascii="Arial Unicode MS" w:hAnsi="Arial Unicode MS" w:hint="eastAsia"/>
        </w:rPr>
        <w:t>）受害者至少有二人（</w:t>
      </w:r>
      <w:r w:rsidRPr="00535CBE">
        <w:rPr>
          <w:rFonts w:ascii="Arial Unicode MS" w:hAnsi="Arial Unicode MS" w:hint="eastAsia"/>
        </w:rPr>
        <w:t>D</w:t>
      </w:r>
      <w:r w:rsidRPr="00535CBE">
        <w:rPr>
          <w:rFonts w:ascii="Arial Unicode MS" w:hAnsi="Arial Unicode MS" w:hint="eastAsia"/>
        </w:rPr>
        <w:t>）未反映於市場價格中</w:t>
      </w:r>
    </w:p>
    <w:p w:rsidR="008A43BF" w:rsidRPr="00535CBE" w:rsidRDefault="008A43BF" w:rsidP="008A43BF">
      <w:pPr>
        <w:pStyle w:val="3"/>
      </w:pPr>
      <w:r w:rsidRPr="00535CBE">
        <w:rPr>
          <w:rFonts w:hint="eastAsia"/>
        </w:rPr>
        <w:t>7.</w:t>
      </w:r>
      <w:r w:rsidRPr="00535CBE">
        <w:rPr>
          <w:rFonts w:hint="eastAsia"/>
        </w:rPr>
        <w:t>寇斯（</w:t>
      </w:r>
      <w:r w:rsidRPr="00535CBE">
        <w:rPr>
          <w:rFonts w:hint="eastAsia"/>
        </w:rPr>
        <w:t>Coase</w:t>
      </w:r>
      <w:r w:rsidRPr="00535CBE">
        <w:rPr>
          <w:rFonts w:hint="eastAsia"/>
        </w:rPr>
        <w:t>）理論須在下列何條件下始可適用？答案顯示</w:t>
      </w:r>
      <w:r w:rsidRPr="00535CBE">
        <w:rPr>
          <w:rFonts w:hint="eastAsia"/>
        </w:rPr>
        <w:t>:</w:t>
      </w:r>
      <w:r w:rsidR="00003A36" w:rsidRPr="00003A36">
        <w:rPr>
          <w:rFonts w:hint="eastAsia"/>
          <w:color w:val="800000"/>
        </w:rPr>
        <w:t>【</w:t>
      </w:r>
      <w:r w:rsidR="00003A36" w:rsidRPr="00003A36">
        <w:rPr>
          <w:rFonts w:hint="eastAsia"/>
          <w:color w:val="FFFFFF" w:themeColor="background1"/>
        </w:rPr>
        <w:t>D</w:t>
      </w:r>
      <w:r w:rsidR="00003A36" w:rsidRPr="00003A36">
        <w:rPr>
          <w:rFonts w:hint="eastAsia"/>
          <w:color w:val="800000"/>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）有政府介入時（</w:t>
      </w:r>
      <w:r w:rsidRPr="00535CBE">
        <w:rPr>
          <w:rFonts w:ascii="Arial Unicode MS" w:hAnsi="Arial Unicode MS" w:hint="eastAsia"/>
        </w:rPr>
        <w:t>B</w:t>
      </w:r>
      <w:r w:rsidRPr="00535CBE">
        <w:rPr>
          <w:rFonts w:ascii="Arial Unicode MS" w:hAnsi="Arial Unicode MS" w:hint="eastAsia"/>
        </w:rPr>
        <w:t>）協商之交易成本（</w:t>
      </w:r>
      <w:r w:rsidRPr="00535CBE">
        <w:rPr>
          <w:rFonts w:ascii="Arial Unicode MS" w:hAnsi="Arial Unicode MS" w:hint="eastAsia"/>
        </w:rPr>
        <w:t>transaction costs</w:t>
      </w:r>
      <w:r w:rsidRPr="00535CBE">
        <w:rPr>
          <w:rFonts w:ascii="Arial Unicode MS" w:hAnsi="Arial Unicode MS" w:hint="eastAsia"/>
        </w:rPr>
        <w:t>）很高時</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）相關人數很多時（</w:t>
      </w:r>
      <w:r w:rsidRPr="00535CBE">
        <w:rPr>
          <w:rFonts w:ascii="Arial Unicode MS" w:hAnsi="Arial Unicode MS" w:hint="eastAsia"/>
        </w:rPr>
        <w:t>D</w:t>
      </w:r>
      <w:r w:rsidRPr="00535CBE">
        <w:rPr>
          <w:rFonts w:ascii="Arial Unicode MS" w:hAnsi="Arial Unicode MS" w:hint="eastAsia"/>
        </w:rPr>
        <w:t>）財產權可確定時</w:t>
      </w:r>
    </w:p>
    <w:p w:rsidR="008A43BF" w:rsidRPr="00535CBE" w:rsidRDefault="008A43BF" w:rsidP="008A43BF">
      <w:pPr>
        <w:pStyle w:val="3"/>
      </w:pPr>
      <w:r w:rsidRPr="00535CBE">
        <w:rPr>
          <w:rFonts w:hint="eastAsia"/>
        </w:rPr>
        <w:t>8.</w:t>
      </w:r>
      <w:r w:rsidRPr="00535CBE">
        <w:rPr>
          <w:rFonts w:hint="eastAsia"/>
        </w:rPr>
        <w:t>下列何者非市場失靈（</w:t>
      </w:r>
      <w:r w:rsidRPr="00535CBE">
        <w:rPr>
          <w:rFonts w:hint="eastAsia"/>
        </w:rPr>
        <w:t>market failure</w:t>
      </w:r>
      <w:r w:rsidRPr="00535CBE">
        <w:rPr>
          <w:rFonts w:hint="eastAsia"/>
        </w:rPr>
        <w:t>）之可能原因？答案顯示</w:t>
      </w:r>
      <w:r w:rsidRPr="00535CBE">
        <w:rPr>
          <w:rFonts w:hint="eastAsia"/>
        </w:rPr>
        <w:t>:</w:t>
      </w:r>
      <w:r w:rsidR="00003A36" w:rsidRPr="00003A36">
        <w:rPr>
          <w:rFonts w:hint="eastAsia"/>
          <w:color w:val="800000"/>
        </w:rPr>
        <w:t>【</w:t>
      </w:r>
      <w:r w:rsidR="00003A36" w:rsidRPr="00003A36">
        <w:rPr>
          <w:rFonts w:hint="eastAsia"/>
          <w:color w:val="FFFFFF" w:themeColor="background1"/>
        </w:rPr>
        <w:t>D</w:t>
      </w:r>
      <w:r w:rsidR="00003A36" w:rsidRPr="00003A36">
        <w:rPr>
          <w:rFonts w:hint="eastAsia"/>
          <w:color w:val="800000"/>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）外部性之存在（</w:t>
      </w:r>
      <w:r w:rsidRPr="00535CBE">
        <w:rPr>
          <w:rFonts w:ascii="Arial Unicode MS" w:hAnsi="Arial Unicode MS" w:hint="eastAsia"/>
        </w:rPr>
        <w:t>B</w:t>
      </w:r>
      <w:r w:rsidRPr="00535CBE">
        <w:rPr>
          <w:rFonts w:ascii="Arial Unicode MS" w:hAnsi="Arial Unicode MS" w:hint="eastAsia"/>
        </w:rPr>
        <w:t>）資訊不對稱（</w:t>
      </w:r>
      <w:r w:rsidRPr="00535CBE">
        <w:rPr>
          <w:rFonts w:ascii="Arial Unicode MS" w:hAnsi="Arial Unicode MS" w:hint="eastAsia"/>
        </w:rPr>
        <w:t>C</w:t>
      </w:r>
      <w:r w:rsidRPr="00535CBE">
        <w:rPr>
          <w:rFonts w:ascii="Arial Unicode MS" w:hAnsi="Arial Unicode MS" w:hint="eastAsia"/>
        </w:rPr>
        <w:t>）市場非完全競爭（</w:t>
      </w:r>
      <w:r w:rsidRPr="00535CBE">
        <w:rPr>
          <w:rFonts w:ascii="Arial Unicode MS" w:hAnsi="Arial Unicode MS" w:hint="eastAsia"/>
        </w:rPr>
        <w:t>D</w:t>
      </w:r>
      <w:r w:rsidRPr="00535CBE">
        <w:rPr>
          <w:rFonts w:ascii="Arial Unicode MS" w:hAnsi="Arial Unicode MS" w:hint="eastAsia"/>
        </w:rPr>
        <w:t>）市場競爭太強</w:t>
      </w:r>
    </w:p>
    <w:p w:rsidR="008A43BF" w:rsidRPr="00535CBE" w:rsidRDefault="008A43BF" w:rsidP="008A43BF">
      <w:pPr>
        <w:pStyle w:val="3"/>
      </w:pPr>
      <w:r w:rsidRPr="00535CBE">
        <w:rPr>
          <w:rFonts w:hint="eastAsia"/>
        </w:rPr>
        <w:t>9.</w:t>
      </w:r>
      <w:r w:rsidRPr="00535CBE">
        <w:rPr>
          <w:rFonts w:hint="eastAsia"/>
        </w:rPr>
        <w:t>選票互助（</w:t>
      </w:r>
      <w:r w:rsidRPr="00535CBE">
        <w:rPr>
          <w:rFonts w:hint="eastAsia"/>
        </w:rPr>
        <w:t>logrolling</w:t>
      </w:r>
      <w:r w:rsidRPr="00535CBE">
        <w:rPr>
          <w:rFonts w:hint="eastAsia"/>
        </w:rPr>
        <w:t>）可能會產生下列何種結果？答案顯示</w:t>
      </w:r>
      <w:r w:rsidRPr="00535CBE">
        <w:rPr>
          <w:rFonts w:hint="eastAsia"/>
        </w:rPr>
        <w:t>:</w:t>
      </w:r>
      <w:r w:rsidR="00003A36" w:rsidRPr="00003A36">
        <w:rPr>
          <w:rFonts w:hint="eastAsia"/>
          <w:color w:val="800000"/>
        </w:rPr>
        <w:t>【</w:t>
      </w:r>
      <w:r w:rsidR="00003A36" w:rsidRPr="00003A36">
        <w:rPr>
          <w:rFonts w:hint="eastAsia"/>
          <w:color w:val="FFFFFF" w:themeColor="background1"/>
        </w:rPr>
        <w:t>A</w:t>
      </w:r>
      <w:r w:rsidR="00003A36" w:rsidRPr="00003A36">
        <w:rPr>
          <w:rFonts w:hint="eastAsia"/>
          <w:color w:val="800000"/>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）有可能會提高社會福利（</w:t>
      </w:r>
      <w:r w:rsidRPr="00535CBE">
        <w:rPr>
          <w:rFonts w:ascii="Arial Unicode MS" w:hAnsi="Arial Unicode MS" w:hint="eastAsia"/>
        </w:rPr>
        <w:t>B</w:t>
      </w:r>
      <w:r w:rsidRPr="00535CBE">
        <w:rPr>
          <w:rFonts w:ascii="Arial Unicode MS" w:hAnsi="Arial Unicode MS" w:hint="eastAsia"/>
        </w:rPr>
        <w:t>）不會改變公共決策之結果</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）必然造成投票結果的不效率（</w:t>
      </w:r>
      <w:r w:rsidRPr="00535CBE">
        <w:rPr>
          <w:rFonts w:ascii="Arial Unicode MS" w:hAnsi="Arial Unicode MS" w:hint="eastAsia"/>
        </w:rPr>
        <w:t>D</w:t>
      </w:r>
      <w:r w:rsidRPr="00535CBE">
        <w:rPr>
          <w:rFonts w:ascii="Arial Unicode MS" w:hAnsi="Arial Unicode MS" w:hint="eastAsia"/>
        </w:rPr>
        <w:t>）必可提高公共決策之效率性</w:t>
      </w:r>
    </w:p>
    <w:p w:rsidR="008A43BF" w:rsidRPr="00535CBE" w:rsidRDefault="008A43BF" w:rsidP="008A43BF">
      <w:pPr>
        <w:pStyle w:val="3"/>
      </w:pPr>
      <w:r w:rsidRPr="00535CBE">
        <w:rPr>
          <w:rFonts w:hint="eastAsia"/>
        </w:rPr>
        <w:t>10.</w:t>
      </w:r>
      <w:r w:rsidRPr="00535CBE">
        <w:rPr>
          <w:rFonts w:hint="eastAsia"/>
        </w:rPr>
        <w:t>下列何者為一致決（</w:t>
      </w:r>
      <w:r w:rsidRPr="00535CBE">
        <w:rPr>
          <w:rFonts w:hint="eastAsia"/>
        </w:rPr>
        <w:t>unanimity rule</w:t>
      </w:r>
      <w:r w:rsidRPr="00535CBE">
        <w:rPr>
          <w:rFonts w:hint="eastAsia"/>
        </w:rPr>
        <w:t>）投票制度的主要問題？答案顯示</w:t>
      </w:r>
      <w:r w:rsidRPr="00535CBE">
        <w:rPr>
          <w:rFonts w:hint="eastAsia"/>
        </w:rPr>
        <w:t>:</w:t>
      </w:r>
      <w:r w:rsidR="00003A36" w:rsidRPr="00003A36">
        <w:rPr>
          <w:rFonts w:hint="eastAsia"/>
          <w:color w:val="800000"/>
        </w:rPr>
        <w:t>【</w:t>
      </w:r>
      <w:r w:rsidR="00003A36" w:rsidRPr="00003A36">
        <w:rPr>
          <w:rFonts w:hint="eastAsia"/>
          <w:color w:val="FFFFFF" w:themeColor="background1"/>
        </w:rPr>
        <w:t>D</w:t>
      </w:r>
      <w:r w:rsidR="00003A36" w:rsidRPr="00003A36">
        <w:rPr>
          <w:rFonts w:hint="eastAsia"/>
          <w:color w:val="800000"/>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）不符合巴累托原則（</w:t>
      </w:r>
      <w:r w:rsidRPr="00535CBE">
        <w:rPr>
          <w:rFonts w:ascii="Arial Unicode MS" w:hAnsi="Arial Unicode MS" w:hint="eastAsia"/>
        </w:rPr>
        <w:t>Pareto Principle</w:t>
      </w: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）中位選民之要求必可獲得通過</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）少數反對者受到傷害（</w:t>
      </w:r>
      <w:r w:rsidRPr="00535CBE">
        <w:rPr>
          <w:rFonts w:ascii="Arial Unicode MS" w:hAnsi="Arial Unicode MS" w:hint="eastAsia"/>
        </w:rPr>
        <w:t>D</w:t>
      </w:r>
      <w:r w:rsidRPr="00535CBE">
        <w:rPr>
          <w:rFonts w:ascii="Arial Unicode MS" w:hAnsi="Arial Unicode MS" w:hint="eastAsia"/>
        </w:rPr>
        <w:t>）通常無法達到決議</w:t>
      </w:r>
    </w:p>
    <w:p w:rsidR="008A43BF" w:rsidRPr="00535CBE" w:rsidRDefault="008A43BF" w:rsidP="008A43BF">
      <w:pPr>
        <w:pStyle w:val="3"/>
      </w:pPr>
      <w:r w:rsidRPr="00535CBE">
        <w:rPr>
          <w:rFonts w:hint="eastAsia"/>
        </w:rPr>
        <w:t>11.</w:t>
      </w:r>
      <w:r w:rsidRPr="00535CBE">
        <w:rPr>
          <w:rFonts w:hint="eastAsia"/>
        </w:rPr>
        <w:t>選民針對單一議題採多數決投票時，下列那一條件的成立可避免產生循環性票決？答案顯示</w:t>
      </w:r>
      <w:r w:rsidRPr="00535CBE">
        <w:rPr>
          <w:rFonts w:hint="eastAsia"/>
        </w:rPr>
        <w:t>:</w:t>
      </w:r>
      <w:r w:rsidR="00003A36" w:rsidRPr="00003A36">
        <w:rPr>
          <w:rFonts w:hint="eastAsia"/>
          <w:color w:val="800000"/>
        </w:rPr>
        <w:t>【</w:t>
      </w:r>
      <w:r w:rsidR="00003A36" w:rsidRPr="00003A36">
        <w:rPr>
          <w:rFonts w:hint="eastAsia"/>
          <w:color w:val="FFFFFF" w:themeColor="background1"/>
        </w:rPr>
        <w:t>B</w:t>
      </w:r>
      <w:r w:rsidR="00003A36" w:rsidRPr="00003A36">
        <w:rPr>
          <w:rFonts w:hint="eastAsia"/>
          <w:color w:val="800000"/>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）所有選民之偏好均為水平（</w:t>
      </w:r>
      <w:r w:rsidRPr="00535CBE">
        <w:rPr>
          <w:rFonts w:ascii="Arial Unicode MS" w:hAnsi="Arial Unicode MS" w:hint="eastAsia"/>
        </w:rPr>
        <w:t>B</w:t>
      </w:r>
      <w:r w:rsidRPr="00535CBE">
        <w:rPr>
          <w:rFonts w:ascii="Arial Unicode MS" w:hAnsi="Arial Unicode MS" w:hint="eastAsia"/>
        </w:rPr>
        <w:t>）所有選民之偏好均為單峰偏好</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）選民人數為偶數（</w:t>
      </w:r>
      <w:r w:rsidRPr="00535CBE">
        <w:rPr>
          <w:rFonts w:ascii="Arial Unicode MS" w:hAnsi="Arial Unicode MS" w:hint="eastAsia"/>
        </w:rPr>
        <w:t>D</w:t>
      </w:r>
      <w:r w:rsidRPr="00535CBE">
        <w:rPr>
          <w:rFonts w:ascii="Arial Unicode MS" w:hAnsi="Arial Unicode MS" w:hint="eastAsia"/>
        </w:rPr>
        <w:t>）選民人數為奇數</w:t>
      </w:r>
    </w:p>
    <w:p w:rsidR="008A43BF" w:rsidRPr="00535CBE" w:rsidRDefault="008A43BF" w:rsidP="008A43BF">
      <w:pPr>
        <w:pStyle w:val="3"/>
      </w:pPr>
      <w:r w:rsidRPr="00535CBE">
        <w:rPr>
          <w:rFonts w:hint="eastAsia"/>
        </w:rPr>
        <w:t>12</w:t>
      </w:r>
      <w:r w:rsidRPr="00535CBE">
        <w:rPr>
          <w:rFonts w:hint="eastAsia"/>
        </w:rPr>
        <w:t>公共選擇理論中的「不可能定理」（</w:t>
      </w:r>
      <w:r w:rsidRPr="00535CBE">
        <w:rPr>
          <w:rFonts w:hint="eastAsia"/>
        </w:rPr>
        <w:t>impossibility theorem</w:t>
      </w:r>
      <w:r w:rsidRPr="00535CBE">
        <w:rPr>
          <w:rFonts w:hint="eastAsia"/>
        </w:rPr>
        <w:t>）是由下列何者提出？答案顯示</w:t>
      </w:r>
      <w:r w:rsidRPr="00535CBE">
        <w:rPr>
          <w:rFonts w:hint="eastAsia"/>
        </w:rPr>
        <w:t>:</w:t>
      </w:r>
      <w:r w:rsidR="00003A36" w:rsidRPr="00003A36">
        <w:rPr>
          <w:rFonts w:hint="eastAsia"/>
          <w:color w:val="800000"/>
        </w:rPr>
        <w:t>【</w:t>
      </w:r>
      <w:r w:rsidR="00003A36" w:rsidRPr="00003A36">
        <w:rPr>
          <w:rFonts w:hint="eastAsia"/>
          <w:color w:val="FFFFFF" w:themeColor="background1"/>
        </w:rPr>
        <w:t>A</w:t>
      </w:r>
      <w:r w:rsidR="00003A36" w:rsidRPr="00003A36">
        <w:rPr>
          <w:rFonts w:hint="eastAsia"/>
          <w:color w:val="800000"/>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）亞羅（</w:t>
      </w:r>
      <w:r w:rsidRPr="00535CBE">
        <w:rPr>
          <w:rFonts w:ascii="Arial Unicode MS" w:hAnsi="Arial Unicode MS" w:hint="eastAsia"/>
        </w:rPr>
        <w:t>K. Arrow</w:t>
      </w: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）貝羅（</w:t>
      </w:r>
      <w:r w:rsidRPr="00535CBE">
        <w:rPr>
          <w:rFonts w:ascii="Arial Unicode MS" w:hAnsi="Arial Unicode MS" w:hint="eastAsia"/>
        </w:rPr>
        <w:t>R. Barro</w:t>
      </w:r>
      <w:r w:rsidRPr="00535CBE">
        <w:rPr>
          <w:rFonts w:ascii="Arial Unicode MS" w:hAnsi="Arial Unicode MS" w:hint="eastAsia"/>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）布坎南（</w:t>
      </w:r>
      <w:r w:rsidRPr="00535CBE">
        <w:rPr>
          <w:rFonts w:ascii="Arial Unicode MS" w:hAnsi="Arial Unicode MS" w:hint="eastAsia"/>
        </w:rPr>
        <w:t>J. Buchanan</w:t>
      </w: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）貝克（</w:t>
      </w:r>
      <w:r w:rsidRPr="00535CBE">
        <w:rPr>
          <w:rFonts w:ascii="Arial Unicode MS" w:hAnsi="Arial Unicode MS" w:hint="eastAsia"/>
        </w:rPr>
        <w:t>G. Becker</w:t>
      </w:r>
      <w:r w:rsidRPr="00535CBE">
        <w:rPr>
          <w:rFonts w:ascii="Arial Unicode MS" w:hAnsi="Arial Unicode MS" w:hint="eastAsia"/>
        </w:rPr>
        <w:t>）</w:t>
      </w:r>
    </w:p>
    <w:p w:rsidR="008A43BF" w:rsidRPr="00535CBE" w:rsidRDefault="008A43BF" w:rsidP="008A43BF">
      <w:pPr>
        <w:pStyle w:val="3"/>
      </w:pPr>
      <w:r w:rsidRPr="00535CBE">
        <w:rPr>
          <w:rFonts w:hint="eastAsia"/>
        </w:rPr>
        <w:t>13.</w:t>
      </w:r>
      <w:r w:rsidRPr="00535CBE">
        <w:rPr>
          <w:rFonts w:hint="eastAsia"/>
        </w:rPr>
        <w:t>有關投票理論中「無關選項之獨立性」（</w:t>
      </w:r>
      <w:r w:rsidRPr="00535CBE">
        <w:rPr>
          <w:rFonts w:hint="eastAsia"/>
        </w:rPr>
        <w:t>independence of irrelevant alternatives</w:t>
      </w:r>
      <w:r w:rsidRPr="00535CBE">
        <w:rPr>
          <w:rFonts w:hint="eastAsia"/>
        </w:rPr>
        <w:t>）之敘述，下列何者正確？答案顯示</w:t>
      </w:r>
      <w:r w:rsidRPr="00535CBE">
        <w:rPr>
          <w:rFonts w:hint="eastAsia"/>
        </w:rPr>
        <w:t>:</w:t>
      </w:r>
      <w:r w:rsidR="00003A36" w:rsidRPr="00003A36">
        <w:rPr>
          <w:rFonts w:hint="eastAsia"/>
          <w:color w:val="800000"/>
        </w:rPr>
        <w:t>【</w:t>
      </w:r>
      <w:r w:rsidR="00003A36" w:rsidRPr="00003A36">
        <w:rPr>
          <w:rFonts w:hint="eastAsia"/>
          <w:color w:val="FFFFFF" w:themeColor="background1"/>
        </w:rPr>
        <w:t>D</w:t>
      </w:r>
      <w:r w:rsidR="00003A36" w:rsidRPr="00003A36">
        <w:rPr>
          <w:rFonts w:hint="eastAsia"/>
          <w:color w:val="800000"/>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）選項</w:t>
      </w:r>
      <w:r w:rsidRPr="00535CBE">
        <w:rPr>
          <w:rFonts w:ascii="Arial Unicode MS" w:hAnsi="Arial Unicode MS" w:hint="eastAsia"/>
        </w:rPr>
        <w:t xml:space="preserve"> A </w:t>
      </w:r>
      <w:r w:rsidRPr="00535CBE">
        <w:rPr>
          <w:rFonts w:ascii="Arial Unicode MS" w:hAnsi="Arial Unicode MS" w:hint="eastAsia"/>
        </w:rPr>
        <w:t>之參選不會影響選項</w:t>
      </w:r>
      <w:r w:rsidRPr="00535CBE">
        <w:rPr>
          <w:rFonts w:ascii="Arial Unicode MS" w:hAnsi="Arial Unicode MS" w:hint="eastAsia"/>
        </w:rPr>
        <w:t xml:space="preserve"> B </w:t>
      </w:r>
      <w:r w:rsidRPr="00535CBE">
        <w:rPr>
          <w:rFonts w:ascii="Arial Unicode MS" w:hAnsi="Arial Unicode MS" w:hint="eastAsia"/>
        </w:rPr>
        <w:t>之當選與否</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）選項</w:t>
      </w:r>
      <w:r w:rsidRPr="00535CBE">
        <w:rPr>
          <w:rFonts w:ascii="Arial Unicode MS" w:hAnsi="Arial Unicode MS" w:hint="eastAsia"/>
        </w:rPr>
        <w:t xml:space="preserve"> A </w:t>
      </w:r>
      <w:r w:rsidRPr="00535CBE">
        <w:rPr>
          <w:rFonts w:ascii="Arial Unicode MS" w:hAnsi="Arial Unicode MS" w:hint="eastAsia"/>
        </w:rPr>
        <w:t>之參選不會影響選項</w:t>
      </w:r>
      <w:r w:rsidRPr="00535CBE">
        <w:rPr>
          <w:rFonts w:ascii="Arial Unicode MS" w:hAnsi="Arial Unicode MS" w:hint="eastAsia"/>
        </w:rPr>
        <w:t xml:space="preserve"> B </w:t>
      </w:r>
      <w:r w:rsidRPr="00535CBE">
        <w:rPr>
          <w:rFonts w:ascii="Arial Unicode MS" w:hAnsi="Arial Unicode MS" w:hint="eastAsia"/>
        </w:rPr>
        <w:t>與選項</w:t>
      </w:r>
      <w:r w:rsidRPr="00535CBE">
        <w:rPr>
          <w:rFonts w:ascii="Arial Unicode MS" w:hAnsi="Arial Unicode MS" w:hint="eastAsia"/>
        </w:rPr>
        <w:t xml:space="preserve"> C </w:t>
      </w:r>
      <w:r w:rsidRPr="00535CBE">
        <w:rPr>
          <w:rFonts w:ascii="Arial Unicode MS" w:hAnsi="Arial Unicode MS" w:hint="eastAsia"/>
        </w:rPr>
        <w:t>之間誰會參選</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）選項</w:t>
      </w:r>
      <w:r w:rsidRPr="00535CBE">
        <w:rPr>
          <w:rFonts w:ascii="Arial Unicode MS" w:hAnsi="Arial Unicode MS" w:hint="eastAsia"/>
        </w:rPr>
        <w:t xml:space="preserve"> A </w:t>
      </w:r>
      <w:r w:rsidRPr="00535CBE">
        <w:rPr>
          <w:rFonts w:ascii="Arial Unicode MS" w:hAnsi="Arial Unicode MS" w:hint="eastAsia"/>
        </w:rPr>
        <w:t>之參選不會影響選項</w:t>
      </w:r>
      <w:r w:rsidRPr="00535CBE">
        <w:rPr>
          <w:rFonts w:ascii="Arial Unicode MS" w:hAnsi="Arial Unicode MS" w:hint="eastAsia"/>
        </w:rPr>
        <w:t xml:space="preserve"> B </w:t>
      </w:r>
      <w:r w:rsidRPr="00535CBE">
        <w:rPr>
          <w:rFonts w:ascii="Arial Unicode MS" w:hAnsi="Arial Unicode MS" w:hint="eastAsia"/>
        </w:rPr>
        <w:t>是否會參選</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lastRenderedPageBreak/>
        <w:t>（</w:t>
      </w:r>
      <w:r w:rsidRPr="00535CBE">
        <w:rPr>
          <w:rFonts w:ascii="Arial Unicode MS" w:hAnsi="Arial Unicode MS" w:hint="eastAsia"/>
        </w:rPr>
        <w:t>D</w:t>
      </w:r>
      <w:r w:rsidRPr="00535CBE">
        <w:rPr>
          <w:rFonts w:ascii="Arial Unicode MS" w:hAnsi="Arial Unicode MS" w:hint="eastAsia"/>
        </w:rPr>
        <w:t>）選項</w:t>
      </w:r>
      <w:r w:rsidRPr="00535CBE">
        <w:rPr>
          <w:rFonts w:ascii="Arial Unicode MS" w:hAnsi="Arial Unicode MS" w:hint="eastAsia"/>
        </w:rPr>
        <w:t xml:space="preserve"> A </w:t>
      </w:r>
      <w:r w:rsidRPr="00535CBE">
        <w:rPr>
          <w:rFonts w:ascii="Arial Unicode MS" w:hAnsi="Arial Unicode MS" w:hint="eastAsia"/>
        </w:rPr>
        <w:t>之參選與否不會影響選項</w:t>
      </w:r>
      <w:r w:rsidRPr="00535CBE">
        <w:rPr>
          <w:rFonts w:ascii="Arial Unicode MS" w:hAnsi="Arial Unicode MS" w:hint="eastAsia"/>
        </w:rPr>
        <w:t xml:space="preserve"> B </w:t>
      </w:r>
      <w:r w:rsidRPr="00535CBE">
        <w:rPr>
          <w:rFonts w:ascii="Arial Unicode MS" w:hAnsi="Arial Unicode MS" w:hint="eastAsia"/>
        </w:rPr>
        <w:t>與選項</w:t>
      </w:r>
      <w:r w:rsidRPr="00535CBE">
        <w:rPr>
          <w:rFonts w:ascii="Arial Unicode MS" w:hAnsi="Arial Unicode MS" w:hint="eastAsia"/>
        </w:rPr>
        <w:t xml:space="preserve"> C </w:t>
      </w:r>
      <w:r w:rsidRPr="00535CBE">
        <w:rPr>
          <w:rFonts w:ascii="Arial Unicode MS" w:hAnsi="Arial Unicode MS" w:hint="eastAsia"/>
        </w:rPr>
        <w:t>間之集體排序</w:t>
      </w:r>
    </w:p>
    <w:p w:rsidR="008A43BF" w:rsidRPr="00535CBE" w:rsidRDefault="008A43BF" w:rsidP="008A43BF">
      <w:pPr>
        <w:pStyle w:val="3"/>
      </w:pPr>
      <w:r w:rsidRPr="00535CBE">
        <w:rPr>
          <w:rFonts w:hint="eastAsia"/>
        </w:rPr>
        <w:t>14.</w:t>
      </w:r>
      <w:r w:rsidRPr="00535CBE">
        <w:rPr>
          <w:rFonts w:hint="eastAsia"/>
        </w:rPr>
        <w:t>下列何者不是公共選擇理論所指政治「鐵三角」（</w:t>
      </w:r>
      <w:r w:rsidRPr="00535CBE">
        <w:rPr>
          <w:rFonts w:hint="eastAsia"/>
        </w:rPr>
        <w:t>iron triangle</w:t>
      </w:r>
      <w:r w:rsidRPr="00535CBE">
        <w:rPr>
          <w:rFonts w:hint="eastAsia"/>
        </w:rPr>
        <w:t>）的成員？答案顯示</w:t>
      </w:r>
      <w:r w:rsidRPr="00535CBE">
        <w:rPr>
          <w:rFonts w:hint="eastAsia"/>
        </w:rPr>
        <w:t>:</w:t>
      </w:r>
      <w:r w:rsidR="00003A36" w:rsidRPr="00003A36">
        <w:rPr>
          <w:rFonts w:hint="eastAsia"/>
          <w:color w:val="800000"/>
        </w:rPr>
        <w:t>【</w:t>
      </w:r>
      <w:r w:rsidR="00003A36" w:rsidRPr="00003A36">
        <w:rPr>
          <w:rFonts w:hint="eastAsia"/>
          <w:color w:val="FFFFFF" w:themeColor="background1"/>
        </w:rPr>
        <w:t>C</w:t>
      </w:r>
      <w:r w:rsidR="00003A36" w:rsidRPr="00003A36">
        <w:rPr>
          <w:rFonts w:hint="eastAsia"/>
          <w:color w:val="800000"/>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）民意代表（</w:t>
      </w:r>
      <w:r w:rsidRPr="00535CBE">
        <w:rPr>
          <w:rFonts w:ascii="Arial Unicode MS" w:hAnsi="Arial Unicode MS" w:hint="eastAsia"/>
        </w:rPr>
        <w:t>B</w:t>
      </w:r>
      <w:r w:rsidRPr="00535CBE">
        <w:rPr>
          <w:rFonts w:ascii="Arial Unicode MS" w:hAnsi="Arial Unicode MS" w:hint="eastAsia"/>
        </w:rPr>
        <w:t>）政府官員（</w:t>
      </w:r>
      <w:r w:rsidRPr="00535CBE">
        <w:rPr>
          <w:rFonts w:ascii="Arial Unicode MS" w:hAnsi="Arial Unicode MS" w:hint="eastAsia"/>
        </w:rPr>
        <w:t>C</w:t>
      </w:r>
      <w:r w:rsidRPr="00535CBE">
        <w:rPr>
          <w:rFonts w:ascii="Arial Unicode MS" w:hAnsi="Arial Unicode MS" w:hint="eastAsia"/>
        </w:rPr>
        <w:t>）總統（</w:t>
      </w:r>
      <w:r w:rsidRPr="00535CBE">
        <w:rPr>
          <w:rFonts w:ascii="Arial Unicode MS" w:hAnsi="Arial Unicode MS" w:hint="eastAsia"/>
        </w:rPr>
        <w:t>D</w:t>
      </w:r>
      <w:r w:rsidRPr="00535CBE">
        <w:rPr>
          <w:rFonts w:ascii="Arial Unicode MS" w:hAnsi="Arial Unicode MS" w:hint="eastAsia"/>
        </w:rPr>
        <w:t>）利益團體</w:t>
      </w:r>
    </w:p>
    <w:p w:rsidR="008A43BF" w:rsidRPr="00535CBE" w:rsidRDefault="008A43BF" w:rsidP="008A43BF">
      <w:pPr>
        <w:pStyle w:val="3"/>
      </w:pPr>
      <w:r w:rsidRPr="00535CBE">
        <w:rPr>
          <w:rFonts w:hint="eastAsia"/>
        </w:rPr>
        <w:t>15.</w:t>
      </w:r>
      <w:r w:rsidRPr="00535CBE">
        <w:rPr>
          <w:rFonts w:hint="eastAsia"/>
        </w:rPr>
        <w:t>有關投票制度中巴累托原則（</w:t>
      </w:r>
      <w:r w:rsidRPr="00535CBE">
        <w:rPr>
          <w:rFonts w:hint="eastAsia"/>
        </w:rPr>
        <w:t>Pareto Principle</w:t>
      </w:r>
      <w:r w:rsidRPr="00535CBE">
        <w:rPr>
          <w:rFonts w:hint="eastAsia"/>
        </w:rPr>
        <w:t>）的敘述，下列何者正確？答案顯示</w:t>
      </w:r>
      <w:r w:rsidRPr="00535CBE">
        <w:rPr>
          <w:rFonts w:hint="eastAsia"/>
        </w:rPr>
        <w:t>:</w:t>
      </w:r>
      <w:r w:rsidR="00003A36" w:rsidRPr="00003A36">
        <w:rPr>
          <w:rFonts w:hint="eastAsia"/>
          <w:color w:val="800000"/>
        </w:rPr>
        <w:t>【</w:t>
      </w:r>
      <w:r w:rsidR="00003A36" w:rsidRPr="00003A36">
        <w:rPr>
          <w:rFonts w:hint="eastAsia"/>
          <w:color w:val="FFFFFF" w:themeColor="background1"/>
        </w:rPr>
        <w:t>D</w:t>
      </w:r>
      <w:r w:rsidR="00003A36" w:rsidRPr="00003A36">
        <w:rPr>
          <w:rFonts w:hint="eastAsia"/>
          <w:color w:val="800000"/>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）當選者應要提高所有選民的福利，造成巴累托改善（</w:t>
      </w:r>
      <w:r w:rsidRPr="00535CBE">
        <w:rPr>
          <w:rFonts w:ascii="Arial Unicode MS" w:hAnsi="Arial Unicode MS" w:hint="eastAsia"/>
        </w:rPr>
        <w:t>Pareto Improvement</w:t>
      </w:r>
      <w:r w:rsidRPr="00535CBE">
        <w:rPr>
          <w:rFonts w:ascii="Arial Unicode MS" w:hAnsi="Arial Unicode MS" w:hint="eastAsia"/>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）若過半選民不支持之候選人便不得當選</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）若過半選民皆偏好方案</w:t>
      </w:r>
      <w:r w:rsidRPr="00535CBE">
        <w:rPr>
          <w:rFonts w:ascii="Arial Unicode MS" w:hAnsi="Arial Unicode MS" w:hint="eastAsia"/>
        </w:rPr>
        <w:t xml:space="preserve"> A </w:t>
      </w:r>
      <w:r w:rsidRPr="00535CBE">
        <w:rPr>
          <w:rFonts w:ascii="Arial Unicode MS" w:hAnsi="Arial Unicode MS" w:hint="eastAsia"/>
        </w:rPr>
        <w:t>勝過方案</w:t>
      </w:r>
      <w:r w:rsidRPr="00535CBE">
        <w:rPr>
          <w:rFonts w:ascii="Arial Unicode MS" w:hAnsi="Arial Unicode MS" w:hint="eastAsia"/>
        </w:rPr>
        <w:t xml:space="preserve"> B</w:t>
      </w:r>
      <w:r w:rsidRPr="00535CBE">
        <w:rPr>
          <w:rFonts w:ascii="Arial Unicode MS" w:hAnsi="Arial Unicode MS" w:hint="eastAsia"/>
        </w:rPr>
        <w:t>，則結果便不應該是方案</w:t>
      </w:r>
      <w:r w:rsidRPr="00535CBE">
        <w:rPr>
          <w:rFonts w:ascii="Arial Unicode MS" w:hAnsi="Arial Unicode MS" w:hint="eastAsia"/>
        </w:rPr>
        <w:t xml:space="preserve"> B </w:t>
      </w:r>
      <w:r w:rsidRPr="00535CBE">
        <w:rPr>
          <w:rFonts w:ascii="Arial Unicode MS" w:hAnsi="Arial Unicode MS" w:hint="eastAsia"/>
        </w:rPr>
        <w:t>獲選</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）若所有選民皆偏好方案</w:t>
      </w:r>
      <w:r w:rsidRPr="00535CBE">
        <w:rPr>
          <w:rFonts w:ascii="Arial Unicode MS" w:hAnsi="Arial Unicode MS" w:hint="eastAsia"/>
        </w:rPr>
        <w:t xml:space="preserve"> A </w:t>
      </w:r>
      <w:r w:rsidRPr="00535CBE">
        <w:rPr>
          <w:rFonts w:ascii="Arial Unicode MS" w:hAnsi="Arial Unicode MS" w:hint="eastAsia"/>
        </w:rPr>
        <w:t>勝過方案</w:t>
      </w:r>
      <w:r w:rsidRPr="00535CBE">
        <w:rPr>
          <w:rFonts w:ascii="Arial Unicode MS" w:hAnsi="Arial Unicode MS" w:hint="eastAsia"/>
        </w:rPr>
        <w:t xml:space="preserve"> B</w:t>
      </w:r>
      <w:r w:rsidRPr="00535CBE">
        <w:rPr>
          <w:rFonts w:ascii="Arial Unicode MS" w:hAnsi="Arial Unicode MS" w:hint="eastAsia"/>
        </w:rPr>
        <w:t>，則結果便不應該是方案</w:t>
      </w:r>
      <w:r w:rsidRPr="00535CBE">
        <w:rPr>
          <w:rFonts w:ascii="Arial Unicode MS" w:hAnsi="Arial Unicode MS" w:hint="eastAsia"/>
        </w:rPr>
        <w:t xml:space="preserve"> B </w:t>
      </w:r>
      <w:r w:rsidRPr="00535CBE">
        <w:rPr>
          <w:rFonts w:ascii="Arial Unicode MS" w:hAnsi="Arial Unicode MS" w:hint="eastAsia"/>
        </w:rPr>
        <w:t>獲選</w:t>
      </w:r>
    </w:p>
    <w:p w:rsidR="008A43BF" w:rsidRPr="00535CBE" w:rsidRDefault="008A43BF" w:rsidP="008A43BF">
      <w:pPr>
        <w:pStyle w:val="3"/>
      </w:pPr>
      <w:r w:rsidRPr="00535CBE">
        <w:rPr>
          <w:rFonts w:hint="eastAsia"/>
        </w:rPr>
        <w:t>16.</w:t>
      </w:r>
      <w:r w:rsidRPr="00535CBE">
        <w:rPr>
          <w:rFonts w:hint="eastAsia"/>
        </w:rPr>
        <w:t>在尼斯坎南（</w:t>
      </w:r>
      <w:r w:rsidRPr="00535CBE">
        <w:rPr>
          <w:rFonts w:hint="eastAsia"/>
        </w:rPr>
        <w:t>W. Niskanen</w:t>
      </w:r>
      <w:r w:rsidRPr="00535CBE">
        <w:rPr>
          <w:rFonts w:hint="eastAsia"/>
        </w:rPr>
        <w:t>）的官僚模型中，政府官僚的目的是在追求下列何者極大化？答案顯示</w:t>
      </w:r>
      <w:r w:rsidRPr="00535CBE">
        <w:rPr>
          <w:rFonts w:hint="eastAsia"/>
        </w:rPr>
        <w:t>:</w:t>
      </w:r>
      <w:r w:rsidR="00003A36" w:rsidRPr="00003A36">
        <w:rPr>
          <w:rFonts w:hint="eastAsia"/>
          <w:color w:val="800000"/>
        </w:rPr>
        <w:t>【</w:t>
      </w:r>
      <w:r w:rsidR="00003A36" w:rsidRPr="00003A36">
        <w:rPr>
          <w:rFonts w:hint="eastAsia"/>
          <w:color w:val="FFFFFF" w:themeColor="background1"/>
        </w:rPr>
        <w:t>C</w:t>
      </w:r>
      <w:r w:rsidR="00003A36" w:rsidRPr="00003A36">
        <w:rPr>
          <w:rFonts w:hint="eastAsia"/>
          <w:color w:val="800000"/>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）社會福利（</w:t>
      </w:r>
      <w:r w:rsidRPr="00535CBE">
        <w:rPr>
          <w:rFonts w:ascii="Arial Unicode MS" w:hAnsi="Arial Unicode MS" w:hint="eastAsia"/>
        </w:rPr>
        <w:t>B</w:t>
      </w:r>
      <w:r w:rsidRPr="00535CBE">
        <w:rPr>
          <w:rFonts w:ascii="Arial Unicode MS" w:hAnsi="Arial Unicode MS" w:hint="eastAsia"/>
        </w:rPr>
        <w:t>）政黨利益（</w:t>
      </w:r>
      <w:r w:rsidRPr="00535CBE">
        <w:rPr>
          <w:rFonts w:ascii="Arial Unicode MS" w:hAnsi="Arial Unicode MS" w:hint="eastAsia"/>
        </w:rPr>
        <w:t>C</w:t>
      </w:r>
      <w:r w:rsidRPr="00535CBE">
        <w:rPr>
          <w:rFonts w:ascii="Arial Unicode MS" w:hAnsi="Arial Unicode MS" w:hint="eastAsia"/>
        </w:rPr>
        <w:t>）政府預算（</w:t>
      </w:r>
      <w:r w:rsidRPr="00535CBE">
        <w:rPr>
          <w:rFonts w:ascii="Arial Unicode MS" w:hAnsi="Arial Unicode MS" w:hint="eastAsia"/>
        </w:rPr>
        <w:t>D</w:t>
      </w:r>
      <w:r w:rsidRPr="00535CBE">
        <w:rPr>
          <w:rFonts w:ascii="Arial Unicode MS" w:hAnsi="Arial Unicode MS" w:hint="eastAsia"/>
        </w:rPr>
        <w:t>）經濟發展</w:t>
      </w:r>
    </w:p>
    <w:p w:rsidR="008A43BF" w:rsidRPr="00535CBE" w:rsidRDefault="008A43BF" w:rsidP="008A43BF">
      <w:pPr>
        <w:pStyle w:val="3"/>
      </w:pPr>
      <w:r w:rsidRPr="00535CBE">
        <w:rPr>
          <w:rFonts w:hint="eastAsia"/>
        </w:rPr>
        <w:t>17</w:t>
      </w:r>
      <w:r>
        <w:rPr>
          <w:rFonts w:hint="eastAsia"/>
        </w:rPr>
        <w:t>.</w:t>
      </w:r>
      <w:r w:rsidRPr="00535CBE">
        <w:rPr>
          <w:rFonts w:hint="eastAsia"/>
        </w:rPr>
        <w:t>公共財數量若是由眾人用簡單多數決（</w:t>
      </w:r>
      <w:r w:rsidRPr="00535CBE">
        <w:rPr>
          <w:rFonts w:hint="eastAsia"/>
        </w:rPr>
        <w:t>simple majority voting</w:t>
      </w:r>
      <w:r w:rsidRPr="00535CBE">
        <w:rPr>
          <w:rFonts w:hint="eastAsia"/>
        </w:rPr>
        <w:t>）的方式決定，則下列何者正確？答案顯示</w:t>
      </w:r>
      <w:r w:rsidRPr="00535CBE">
        <w:rPr>
          <w:rFonts w:hint="eastAsia"/>
        </w:rPr>
        <w:t>:</w:t>
      </w:r>
      <w:r w:rsidR="00003A36" w:rsidRPr="00003A36">
        <w:rPr>
          <w:rFonts w:hint="eastAsia"/>
          <w:color w:val="800000"/>
        </w:rPr>
        <w:t>【</w:t>
      </w:r>
      <w:r w:rsidR="00003A36" w:rsidRPr="00003A36">
        <w:rPr>
          <w:rFonts w:hint="eastAsia"/>
          <w:color w:val="FFFFFF" w:themeColor="background1"/>
        </w:rPr>
        <w:t>D</w:t>
      </w:r>
      <w:r w:rsidR="00003A36" w:rsidRPr="00003A36">
        <w:rPr>
          <w:rFonts w:hint="eastAsia"/>
          <w:color w:val="800000"/>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）其結果必會超過社會最適量（</w:t>
      </w:r>
      <w:r w:rsidRPr="00535CBE">
        <w:rPr>
          <w:rFonts w:ascii="Arial Unicode MS" w:hAnsi="Arial Unicode MS" w:hint="eastAsia"/>
        </w:rPr>
        <w:t>B</w:t>
      </w:r>
      <w:r w:rsidRPr="00535CBE">
        <w:rPr>
          <w:rFonts w:ascii="Arial Unicode MS" w:hAnsi="Arial Unicode MS" w:hint="eastAsia"/>
        </w:rPr>
        <w:t>）其結果必會符合社會最適量</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）其結果必會低於社會最適量（</w:t>
      </w:r>
      <w:r w:rsidRPr="00535CBE">
        <w:rPr>
          <w:rFonts w:ascii="Arial Unicode MS" w:hAnsi="Arial Unicode MS" w:hint="eastAsia"/>
        </w:rPr>
        <w:t>D</w:t>
      </w:r>
      <w:r w:rsidRPr="00535CBE">
        <w:rPr>
          <w:rFonts w:ascii="Arial Unicode MS" w:hAnsi="Arial Unicode MS" w:hint="eastAsia"/>
        </w:rPr>
        <w:t>）其結果可能高於也可能低於社會最適量</w:t>
      </w:r>
    </w:p>
    <w:p w:rsidR="008A43BF" w:rsidRPr="00535CBE" w:rsidRDefault="008A43BF" w:rsidP="008A43BF">
      <w:pPr>
        <w:pStyle w:val="3"/>
      </w:pPr>
      <w:r w:rsidRPr="00535CBE">
        <w:rPr>
          <w:rFonts w:hint="eastAsia"/>
        </w:rPr>
        <w:t>18</w:t>
      </w:r>
      <w:r>
        <w:rPr>
          <w:rFonts w:hint="eastAsia"/>
        </w:rPr>
        <w:t>.</w:t>
      </w:r>
      <w:r w:rsidRPr="00535CBE">
        <w:rPr>
          <w:rFonts w:hint="eastAsia"/>
        </w:rPr>
        <w:t>多期之「成本效益分析」常須計算「現值」（</w:t>
      </w:r>
      <w:r w:rsidRPr="00535CBE">
        <w:rPr>
          <w:rFonts w:hint="eastAsia"/>
        </w:rPr>
        <w:t>present value, PV</w:t>
      </w:r>
      <w:r w:rsidRPr="00535CBE">
        <w:rPr>
          <w:rFonts w:hint="eastAsia"/>
        </w:rPr>
        <w:t>），下列有關現值之敘述何者正確？答案顯示</w:t>
      </w:r>
      <w:r w:rsidRPr="00535CBE">
        <w:rPr>
          <w:rFonts w:hint="eastAsia"/>
        </w:rPr>
        <w:t>:</w:t>
      </w:r>
      <w:r w:rsidR="00003A36" w:rsidRPr="00003A36">
        <w:rPr>
          <w:rFonts w:hint="eastAsia"/>
          <w:color w:val="800000"/>
        </w:rPr>
        <w:t>【</w:t>
      </w:r>
      <w:r w:rsidR="00003A36" w:rsidRPr="00003A36">
        <w:rPr>
          <w:rFonts w:hint="eastAsia"/>
          <w:color w:val="FFFFFF" w:themeColor="background1"/>
        </w:rPr>
        <w:t>D</w:t>
      </w:r>
      <w:r w:rsidR="00003A36" w:rsidRPr="00003A36">
        <w:rPr>
          <w:rFonts w:hint="eastAsia"/>
          <w:color w:val="800000"/>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）現值不受回收期間長短之影響（</w:t>
      </w:r>
      <w:r w:rsidRPr="00535CBE">
        <w:rPr>
          <w:rFonts w:ascii="Arial Unicode MS" w:hAnsi="Arial Unicode MS" w:hint="eastAsia"/>
        </w:rPr>
        <w:t>B</w:t>
      </w:r>
      <w:r w:rsidRPr="00535CBE">
        <w:rPr>
          <w:rFonts w:ascii="Arial Unicode MS" w:hAnsi="Arial Unicode MS" w:hint="eastAsia"/>
        </w:rPr>
        <w:t>）現值與折現率無關</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）回收期愈長，則未來回收之現值愈高（</w:t>
      </w:r>
      <w:r w:rsidRPr="00535CBE">
        <w:rPr>
          <w:rFonts w:ascii="Arial Unicode MS" w:hAnsi="Arial Unicode MS" w:hint="eastAsia"/>
        </w:rPr>
        <w:t>D</w:t>
      </w:r>
      <w:r w:rsidRPr="00535CBE">
        <w:rPr>
          <w:rFonts w:ascii="Arial Unicode MS" w:hAnsi="Arial Unicode MS" w:hint="eastAsia"/>
        </w:rPr>
        <w:t>）折現率愈高，則未來回收之現值愈低</w:t>
      </w:r>
    </w:p>
    <w:p w:rsidR="008A43BF" w:rsidRPr="00535CBE" w:rsidRDefault="008A43BF" w:rsidP="008A43BF">
      <w:pPr>
        <w:pStyle w:val="3"/>
      </w:pPr>
      <w:r w:rsidRPr="00535CBE">
        <w:rPr>
          <w:rFonts w:hint="eastAsia"/>
        </w:rPr>
        <w:t>19</w:t>
      </w:r>
      <w:r>
        <w:rPr>
          <w:rFonts w:hint="eastAsia"/>
        </w:rPr>
        <w:t>.</w:t>
      </w:r>
      <w:r w:rsidRPr="00535CBE">
        <w:rPr>
          <w:rFonts w:hint="eastAsia"/>
        </w:rPr>
        <w:t>成本效益分析中之內部報酬率（</w:t>
      </w:r>
      <w:r w:rsidRPr="00535CBE">
        <w:rPr>
          <w:rFonts w:hint="eastAsia"/>
        </w:rPr>
        <w:t>internal rate of return</w:t>
      </w:r>
      <w:r w:rsidRPr="00535CBE">
        <w:rPr>
          <w:rFonts w:hint="eastAsia"/>
        </w:rPr>
        <w:t>）是指：答案顯示</w:t>
      </w:r>
      <w:r w:rsidRPr="00535CBE">
        <w:rPr>
          <w:rFonts w:hint="eastAsia"/>
        </w:rPr>
        <w:t>:</w:t>
      </w:r>
      <w:r w:rsidR="00003A36" w:rsidRPr="00003A36">
        <w:rPr>
          <w:rFonts w:hint="eastAsia"/>
          <w:color w:val="800000"/>
        </w:rPr>
        <w:t>【</w:t>
      </w:r>
      <w:r w:rsidR="00003A36" w:rsidRPr="00003A36">
        <w:rPr>
          <w:rFonts w:hint="eastAsia"/>
          <w:color w:val="FFFFFF" w:themeColor="background1"/>
        </w:rPr>
        <w:t>B</w:t>
      </w:r>
      <w:r w:rsidR="00003A36" w:rsidRPr="00003A36">
        <w:rPr>
          <w:rFonts w:hint="eastAsia"/>
          <w:color w:val="800000"/>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）使得一計畫的淨現值為正之市場利率（</w:t>
      </w:r>
      <w:r w:rsidRPr="00535CBE">
        <w:rPr>
          <w:rFonts w:ascii="Arial Unicode MS" w:hAnsi="Arial Unicode MS" w:hint="eastAsia"/>
        </w:rPr>
        <w:t>B</w:t>
      </w:r>
      <w:r w:rsidRPr="00535CBE">
        <w:rPr>
          <w:rFonts w:ascii="Arial Unicode MS" w:hAnsi="Arial Unicode MS" w:hint="eastAsia"/>
        </w:rPr>
        <w:t>）使得一計畫的淨現值為零之折現率</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）使得一計畫的淨現值為負之市場利率（</w:t>
      </w:r>
      <w:r w:rsidRPr="00535CBE">
        <w:rPr>
          <w:rFonts w:ascii="Arial Unicode MS" w:hAnsi="Arial Unicode MS" w:hint="eastAsia"/>
        </w:rPr>
        <w:t>D</w:t>
      </w:r>
      <w:r w:rsidRPr="00535CBE">
        <w:rPr>
          <w:rFonts w:ascii="Arial Unicode MS" w:hAnsi="Arial Unicode MS" w:hint="eastAsia"/>
        </w:rPr>
        <w:t>）公司股東之時間偏好率</w:t>
      </w:r>
    </w:p>
    <w:p w:rsidR="008A43BF" w:rsidRPr="00535CBE" w:rsidRDefault="008A43BF" w:rsidP="008A43BF">
      <w:pPr>
        <w:pStyle w:val="3"/>
      </w:pPr>
      <w:r w:rsidRPr="00535CBE">
        <w:rPr>
          <w:rFonts w:hint="eastAsia"/>
        </w:rPr>
        <w:t>20</w:t>
      </w:r>
      <w:r>
        <w:rPr>
          <w:rFonts w:hint="eastAsia"/>
        </w:rPr>
        <w:t>.</w:t>
      </w:r>
      <w:r w:rsidRPr="00535CBE">
        <w:rPr>
          <w:rFonts w:hint="eastAsia"/>
        </w:rPr>
        <w:t>成本效益分析中之效益成本比是指：答案顯示</w:t>
      </w:r>
      <w:r w:rsidRPr="00535CBE">
        <w:rPr>
          <w:rFonts w:hint="eastAsia"/>
        </w:rPr>
        <w:t>:</w:t>
      </w:r>
      <w:r w:rsidR="00003A36" w:rsidRPr="00003A36">
        <w:rPr>
          <w:rFonts w:hint="eastAsia"/>
          <w:color w:val="800000"/>
        </w:rPr>
        <w:t>【</w:t>
      </w:r>
      <w:r w:rsidR="00003A36" w:rsidRPr="00003A36">
        <w:rPr>
          <w:rFonts w:hint="eastAsia"/>
          <w:color w:val="FFFFFF" w:themeColor="background1"/>
        </w:rPr>
        <w:t>A</w:t>
      </w:r>
      <w:r w:rsidR="00003A36" w:rsidRPr="00003A36">
        <w:rPr>
          <w:rFonts w:hint="eastAsia"/>
          <w:color w:val="800000"/>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）效益現值除以成本現值（</w:t>
      </w:r>
      <w:r w:rsidRPr="00535CBE">
        <w:rPr>
          <w:rFonts w:ascii="Arial Unicode MS" w:hAnsi="Arial Unicode MS" w:hint="eastAsia"/>
        </w:rPr>
        <w:t>B</w:t>
      </w:r>
      <w:r w:rsidRPr="00535CBE">
        <w:rPr>
          <w:rFonts w:ascii="Arial Unicode MS" w:hAnsi="Arial Unicode MS" w:hint="eastAsia"/>
        </w:rPr>
        <w:t>）效益現值扣除成本現值</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）成本現值除以效益現值（</w:t>
      </w:r>
      <w:r w:rsidRPr="00535CBE">
        <w:rPr>
          <w:rFonts w:ascii="Arial Unicode MS" w:hAnsi="Arial Unicode MS" w:hint="eastAsia"/>
        </w:rPr>
        <w:t>D</w:t>
      </w:r>
      <w:r w:rsidRPr="00535CBE">
        <w:rPr>
          <w:rFonts w:ascii="Arial Unicode MS" w:hAnsi="Arial Unicode MS" w:hint="eastAsia"/>
        </w:rPr>
        <w:t>）成本現值扣除效益現值</w:t>
      </w:r>
    </w:p>
    <w:p w:rsidR="008A43BF" w:rsidRPr="00535CBE" w:rsidRDefault="008A43BF" w:rsidP="008A43BF">
      <w:pPr>
        <w:pStyle w:val="3"/>
      </w:pPr>
      <w:r w:rsidRPr="00535CBE">
        <w:rPr>
          <w:rFonts w:hint="eastAsia"/>
        </w:rPr>
        <w:t>21.</w:t>
      </w:r>
      <w:r w:rsidRPr="00535CBE">
        <w:rPr>
          <w:rFonts w:hint="eastAsia"/>
        </w:rPr>
        <w:t>政府與民間進行成本效益分析時所用的折現率（</w:t>
      </w:r>
      <w:r w:rsidRPr="00535CBE">
        <w:rPr>
          <w:rFonts w:hint="eastAsia"/>
        </w:rPr>
        <w:t>discount rate</w:t>
      </w:r>
      <w:r w:rsidRPr="00535CBE">
        <w:rPr>
          <w:rFonts w:hint="eastAsia"/>
        </w:rPr>
        <w:t>）之所以不同，是因為：答案顯示</w:t>
      </w:r>
      <w:r w:rsidRPr="00535CBE">
        <w:rPr>
          <w:rFonts w:hint="eastAsia"/>
        </w:rPr>
        <w:t>:</w:t>
      </w:r>
      <w:r w:rsidR="00003A36" w:rsidRPr="00003A36">
        <w:rPr>
          <w:rFonts w:hint="eastAsia"/>
          <w:color w:val="800000"/>
        </w:rPr>
        <w:t>【</w:t>
      </w:r>
      <w:r w:rsidR="00003A36" w:rsidRPr="00003A36">
        <w:rPr>
          <w:rFonts w:hint="eastAsia"/>
          <w:color w:val="FFFFFF" w:themeColor="background1"/>
        </w:rPr>
        <w:t>B</w:t>
      </w:r>
      <w:r w:rsidR="00003A36" w:rsidRPr="00003A36">
        <w:rPr>
          <w:rFonts w:hint="eastAsia"/>
          <w:color w:val="800000"/>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）政府會考慮計畫之期間長度（</w:t>
      </w:r>
      <w:r w:rsidRPr="00535CBE">
        <w:rPr>
          <w:rFonts w:ascii="Arial Unicode MS" w:hAnsi="Arial Unicode MS" w:hint="eastAsia"/>
        </w:rPr>
        <w:t>B</w:t>
      </w:r>
      <w:r w:rsidRPr="00535CBE">
        <w:rPr>
          <w:rFonts w:ascii="Arial Unicode MS" w:hAnsi="Arial Unicode MS" w:hint="eastAsia"/>
        </w:rPr>
        <w:t>）政府會考慮計畫之外部性</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）政府會考慮計畫之回收時間（</w:t>
      </w:r>
      <w:r w:rsidRPr="00535CBE">
        <w:rPr>
          <w:rFonts w:ascii="Arial Unicode MS" w:hAnsi="Arial Unicode MS" w:hint="eastAsia"/>
        </w:rPr>
        <w:t>D</w:t>
      </w:r>
      <w:r w:rsidRPr="00535CBE">
        <w:rPr>
          <w:rFonts w:ascii="Arial Unicode MS" w:hAnsi="Arial Unicode MS" w:hint="eastAsia"/>
        </w:rPr>
        <w:t>）政府會考慮計畫之適法性</w:t>
      </w:r>
    </w:p>
    <w:p w:rsidR="008A43BF" w:rsidRPr="00535CBE" w:rsidRDefault="008A43BF" w:rsidP="008A43BF">
      <w:pPr>
        <w:pStyle w:val="3"/>
      </w:pPr>
      <w:r w:rsidRPr="00535CBE">
        <w:rPr>
          <w:rFonts w:hint="eastAsia"/>
        </w:rPr>
        <w:t>22.</w:t>
      </w:r>
      <w:r w:rsidRPr="00535CBE">
        <w:rPr>
          <w:rFonts w:hint="eastAsia"/>
        </w:rPr>
        <w:t>若政府比民間企業更重視未來世代，則其進行公共投資成本效益分析所採的折現率與民間的折現率相比應會：答案顯示</w:t>
      </w:r>
      <w:r w:rsidRPr="00535CBE">
        <w:rPr>
          <w:rFonts w:hint="eastAsia"/>
        </w:rPr>
        <w:t>:</w:t>
      </w:r>
      <w:r w:rsidR="00003A36" w:rsidRPr="00003A36">
        <w:rPr>
          <w:rFonts w:hint="eastAsia"/>
          <w:color w:val="800000"/>
        </w:rPr>
        <w:t>【</w:t>
      </w:r>
      <w:r w:rsidR="00003A36" w:rsidRPr="00003A36">
        <w:rPr>
          <w:rFonts w:hint="eastAsia"/>
          <w:color w:val="FFFFFF" w:themeColor="background1"/>
        </w:rPr>
        <w:t>A</w:t>
      </w:r>
      <w:r w:rsidR="00003A36" w:rsidRPr="00003A36">
        <w:rPr>
          <w:rFonts w:hint="eastAsia"/>
          <w:color w:val="800000"/>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）較低（</w:t>
      </w:r>
      <w:r w:rsidRPr="00535CBE">
        <w:rPr>
          <w:rFonts w:ascii="Arial Unicode MS" w:hAnsi="Arial Unicode MS" w:hint="eastAsia"/>
        </w:rPr>
        <w:t>B</w:t>
      </w:r>
      <w:r w:rsidRPr="00535CBE">
        <w:rPr>
          <w:rFonts w:ascii="Arial Unicode MS" w:hAnsi="Arial Unicode MS" w:hint="eastAsia"/>
        </w:rPr>
        <w:t>）較高（</w:t>
      </w:r>
      <w:r w:rsidRPr="00535CBE">
        <w:rPr>
          <w:rFonts w:ascii="Arial Unicode MS" w:hAnsi="Arial Unicode MS" w:hint="eastAsia"/>
        </w:rPr>
        <w:t>C</w:t>
      </w:r>
      <w:r w:rsidRPr="00535CBE">
        <w:rPr>
          <w:rFonts w:ascii="Arial Unicode MS" w:hAnsi="Arial Unicode MS" w:hint="eastAsia"/>
        </w:rPr>
        <w:t>）相同（</w:t>
      </w:r>
      <w:r w:rsidRPr="00535CBE">
        <w:rPr>
          <w:rFonts w:ascii="Arial Unicode MS" w:hAnsi="Arial Unicode MS" w:hint="eastAsia"/>
        </w:rPr>
        <w:t>D</w:t>
      </w:r>
      <w:r w:rsidRPr="00535CBE">
        <w:rPr>
          <w:rFonts w:ascii="Arial Unicode MS" w:hAnsi="Arial Unicode MS" w:hint="eastAsia"/>
        </w:rPr>
        <w:t>）為零</w:t>
      </w:r>
    </w:p>
    <w:p w:rsidR="008A43BF" w:rsidRPr="00535CBE" w:rsidRDefault="008A43BF" w:rsidP="008A43BF">
      <w:pPr>
        <w:pStyle w:val="3"/>
      </w:pPr>
      <w:r w:rsidRPr="00535CBE">
        <w:rPr>
          <w:rFonts w:hint="eastAsia"/>
        </w:rPr>
        <w:t>23.</w:t>
      </w:r>
      <w:r w:rsidRPr="00535CBE">
        <w:rPr>
          <w:rFonts w:hint="eastAsia"/>
        </w:rPr>
        <w:t>下列何者常被用以衡量所得分配的不均度？答案顯示</w:t>
      </w:r>
      <w:r w:rsidRPr="00535CBE">
        <w:rPr>
          <w:rFonts w:hint="eastAsia"/>
        </w:rPr>
        <w:t>:</w:t>
      </w:r>
      <w:r w:rsidR="00003A36" w:rsidRPr="00003A36">
        <w:rPr>
          <w:rFonts w:hint="eastAsia"/>
          <w:color w:val="800000"/>
        </w:rPr>
        <w:t>【</w:t>
      </w:r>
      <w:r w:rsidR="00003A36" w:rsidRPr="00003A36">
        <w:rPr>
          <w:rFonts w:hint="eastAsia"/>
          <w:color w:val="FFFFFF" w:themeColor="background1"/>
        </w:rPr>
        <w:t>C</w:t>
      </w:r>
      <w:r w:rsidR="00003A36" w:rsidRPr="00003A36">
        <w:rPr>
          <w:rFonts w:hint="eastAsia"/>
          <w:color w:val="800000"/>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）恩格爾曲線（</w:t>
      </w:r>
      <w:r w:rsidRPr="00535CBE">
        <w:rPr>
          <w:rFonts w:ascii="Arial Unicode MS" w:hAnsi="Arial Unicode MS" w:hint="eastAsia"/>
        </w:rPr>
        <w:t>Engel Curve</w:t>
      </w: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）效用可能曲線（</w:t>
      </w:r>
      <w:r w:rsidRPr="00535CBE">
        <w:rPr>
          <w:rFonts w:ascii="Arial Unicode MS" w:hAnsi="Arial Unicode MS" w:hint="eastAsia"/>
        </w:rPr>
        <w:t>Utility Possibility Curve</w:t>
      </w:r>
      <w:r w:rsidRPr="00535CBE">
        <w:rPr>
          <w:rFonts w:ascii="Arial Unicode MS" w:hAnsi="Arial Unicode MS" w:hint="eastAsia"/>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）羅倫茲曲線（</w:t>
      </w:r>
      <w:r w:rsidRPr="00535CBE">
        <w:rPr>
          <w:rFonts w:ascii="Arial Unicode MS" w:hAnsi="Arial Unicode MS" w:hint="eastAsia"/>
        </w:rPr>
        <w:t>Lorenz Curve</w:t>
      </w: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）拉佛曲線（</w:t>
      </w:r>
      <w:r w:rsidRPr="00535CBE">
        <w:rPr>
          <w:rFonts w:ascii="Arial Unicode MS" w:hAnsi="Arial Unicode MS" w:hint="eastAsia"/>
        </w:rPr>
        <w:t>Laffer Curve</w:t>
      </w:r>
      <w:r w:rsidRPr="00535CBE">
        <w:rPr>
          <w:rFonts w:ascii="Arial Unicode MS" w:hAnsi="Arial Unicode MS" w:hint="eastAsia"/>
        </w:rPr>
        <w:t>）</w:t>
      </w:r>
    </w:p>
    <w:p w:rsidR="008A43BF" w:rsidRPr="00535CBE" w:rsidRDefault="008A43BF" w:rsidP="008A43BF">
      <w:pPr>
        <w:pStyle w:val="3"/>
      </w:pPr>
      <w:r w:rsidRPr="00535CBE">
        <w:rPr>
          <w:rFonts w:hint="eastAsia"/>
        </w:rPr>
        <w:t>24.</w:t>
      </w:r>
      <w:r w:rsidRPr="00535CBE">
        <w:rPr>
          <w:rFonts w:hint="eastAsia"/>
        </w:rPr>
        <w:t>關於吉尼係數（</w:t>
      </w:r>
      <w:r w:rsidRPr="00535CBE">
        <w:rPr>
          <w:rFonts w:hint="eastAsia"/>
        </w:rPr>
        <w:t>Gini coefficient</w:t>
      </w:r>
      <w:r w:rsidRPr="00535CBE">
        <w:rPr>
          <w:rFonts w:hint="eastAsia"/>
        </w:rPr>
        <w:t>）的敘述，下列何者正確？答案顯示</w:t>
      </w:r>
      <w:r w:rsidRPr="00535CBE">
        <w:rPr>
          <w:rFonts w:hint="eastAsia"/>
        </w:rPr>
        <w:t>:</w:t>
      </w:r>
      <w:r w:rsidR="00003A36" w:rsidRPr="00003A36">
        <w:rPr>
          <w:rFonts w:hint="eastAsia"/>
          <w:color w:val="800000"/>
        </w:rPr>
        <w:t>【</w:t>
      </w:r>
      <w:r w:rsidR="00003A36" w:rsidRPr="00003A36">
        <w:rPr>
          <w:rFonts w:hint="eastAsia"/>
          <w:color w:val="FFFFFF" w:themeColor="background1"/>
        </w:rPr>
        <w:t>A</w:t>
      </w:r>
      <w:r w:rsidR="00003A36" w:rsidRPr="00003A36">
        <w:rPr>
          <w:rFonts w:hint="eastAsia"/>
          <w:color w:val="800000"/>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）其值愈小表示所得分配愈平均（</w:t>
      </w:r>
      <w:r w:rsidRPr="00535CBE">
        <w:rPr>
          <w:rFonts w:ascii="Arial Unicode MS" w:hAnsi="Arial Unicode MS" w:hint="eastAsia"/>
        </w:rPr>
        <w:t>B</w:t>
      </w:r>
      <w:r w:rsidRPr="00535CBE">
        <w:rPr>
          <w:rFonts w:ascii="Arial Unicode MS" w:hAnsi="Arial Unicode MS" w:hint="eastAsia"/>
        </w:rPr>
        <w:t>）其值位於</w:t>
      </w:r>
      <w:r w:rsidRPr="00535CBE">
        <w:rPr>
          <w:rFonts w:ascii="Arial Unicode MS" w:hAnsi="Arial Unicode MS" w:hint="eastAsia"/>
        </w:rPr>
        <w:t xml:space="preserve"> 1 </w:t>
      </w:r>
      <w:r w:rsidRPr="00535CBE">
        <w:rPr>
          <w:rFonts w:ascii="Arial Unicode MS" w:hAnsi="Arial Unicode MS" w:hint="eastAsia"/>
        </w:rPr>
        <w:t>與</w:t>
      </w:r>
      <w:r w:rsidRPr="00535CBE">
        <w:rPr>
          <w:rFonts w:ascii="Arial Unicode MS" w:hAnsi="Arial Unicode MS" w:hint="eastAsia"/>
        </w:rPr>
        <w:t xml:space="preserve">-1 </w:t>
      </w:r>
      <w:r w:rsidRPr="00535CBE">
        <w:rPr>
          <w:rFonts w:ascii="Arial Unicode MS" w:hAnsi="Arial Unicode MS" w:hint="eastAsia"/>
        </w:rPr>
        <w:t>之間</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）以個人所得為計算單位（</w:t>
      </w:r>
      <w:r w:rsidRPr="00535CBE">
        <w:rPr>
          <w:rFonts w:ascii="Arial Unicode MS" w:hAnsi="Arial Unicode MS" w:hint="eastAsia"/>
        </w:rPr>
        <w:t>D</w:t>
      </w:r>
      <w:r w:rsidRPr="00535CBE">
        <w:rPr>
          <w:rFonts w:ascii="Arial Unicode MS" w:hAnsi="Arial Unicode MS" w:hint="eastAsia"/>
        </w:rPr>
        <w:t>）可用以計算稅制之累進性</w:t>
      </w:r>
    </w:p>
    <w:p w:rsidR="008A43BF" w:rsidRPr="00535CBE" w:rsidRDefault="008A43BF" w:rsidP="008A43BF">
      <w:pPr>
        <w:pStyle w:val="3"/>
      </w:pPr>
      <w:r w:rsidRPr="00535CBE">
        <w:rPr>
          <w:rFonts w:hint="eastAsia"/>
        </w:rPr>
        <w:t>25.</w:t>
      </w:r>
      <w:r w:rsidRPr="00535CBE">
        <w:rPr>
          <w:rFonts w:hint="eastAsia"/>
        </w:rPr>
        <w:t>有關國民年金保險所採用的「隨收隨付」制，下列敘述何者正確？答案顯示</w:t>
      </w:r>
      <w:r w:rsidRPr="00535CBE">
        <w:rPr>
          <w:rFonts w:hint="eastAsia"/>
        </w:rPr>
        <w:t>:</w:t>
      </w:r>
      <w:r w:rsidR="00003A36" w:rsidRPr="00003A36">
        <w:rPr>
          <w:rFonts w:hint="eastAsia"/>
          <w:color w:val="800000"/>
        </w:rPr>
        <w:t>【</w:t>
      </w:r>
      <w:r w:rsidR="00003A36" w:rsidRPr="00003A36">
        <w:rPr>
          <w:rFonts w:hint="eastAsia"/>
          <w:color w:val="FFFFFF" w:themeColor="background1"/>
        </w:rPr>
        <w:t>B</w:t>
      </w:r>
      <w:r w:rsidR="00003A36" w:rsidRPr="00003A36">
        <w:rPr>
          <w:rFonts w:hint="eastAsia"/>
          <w:color w:val="800000"/>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）必採確定給付（</w:t>
      </w:r>
      <w:r w:rsidRPr="00535CBE">
        <w:rPr>
          <w:rFonts w:ascii="Arial Unicode MS" w:hAnsi="Arial Unicode MS" w:hint="eastAsia"/>
        </w:rPr>
        <w:t>B</w:t>
      </w:r>
      <w:r w:rsidRPr="00535CBE">
        <w:rPr>
          <w:rFonts w:ascii="Arial Unicode MS" w:hAnsi="Arial Unicode MS" w:hint="eastAsia"/>
        </w:rPr>
        <w:t>）由目前工作人口之所得提撥目前退休者之退休金</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）個人終生所提撥之退休金全為個人使用（</w:t>
      </w:r>
      <w:r w:rsidRPr="00535CBE">
        <w:rPr>
          <w:rFonts w:ascii="Arial Unicode MS" w:hAnsi="Arial Unicode MS" w:hint="eastAsia"/>
        </w:rPr>
        <w:t>D</w:t>
      </w:r>
      <w:r w:rsidRPr="00535CBE">
        <w:rPr>
          <w:rFonts w:ascii="Arial Unicode MS" w:hAnsi="Arial Unicode MS" w:hint="eastAsia"/>
        </w:rPr>
        <w:t>）同世代人間彼此保險</w:t>
      </w:r>
    </w:p>
    <w:p w:rsidR="008A43BF" w:rsidRPr="00535CBE" w:rsidRDefault="008A43BF" w:rsidP="008A43BF">
      <w:pPr>
        <w:pStyle w:val="3"/>
      </w:pPr>
      <w:r w:rsidRPr="00535CBE">
        <w:rPr>
          <w:rFonts w:hint="eastAsia"/>
        </w:rPr>
        <w:t>26.</w:t>
      </w:r>
      <w:r w:rsidRPr="00535CBE">
        <w:rPr>
          <w:rFonts w:hint="eastAsia"/>
        </w:rPr>
        <w:t>在其他情況不變下，下列何種稅制設計最具有所得重分配效果？答案顯示</w:t>
      </w:r>
      <w:r w:rsidRPr="00535CBE">
        <w:rPr>
          <w:rFonts w:hint="eastAsia"/>
        </w:rPr>
        <w:t>:</w:t>
      </w:r>
      <w:r w:rsidR="00003A36" w:rsidRPr="00003A36">
        <w:rPr>
          <w:rFonts w:hint="eastAsia"/>
          <w:color w:val="800000"/>
        </w:rPr>
        <w:t>【</w:t>
      </w:r>
      <w:r w:rsidR="00003A36" w:rsidRPr="00003A36">
        <w:rPr>
          <w:rFonts w:hint="eastAsia"/>
          <w:color w:val="FFFFFF" w:themeColor="background1"/>
        </w:rPr>
        <w:t>A</w:t>
      </w:r>
      <w:r w:rsidR="00003A36" w:rsidRPr="00003A36">
        <w:rPr>
          <w:rFonts w:hint="eastAsia"/>
          <w:color w:val="800000"/>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）累進制（</w:t>
      </w:r>
      <w:r w:rsidRPr="00535CBE">
        <w:rPr>
          <w:rFonts w:ascii="Arial Unicode MS" w:hAnsi="Arial Unicode MS" w:hint="eastAsia"/>
        </w:rPr>
        <w:t>B</w:t>
      </w:r>
      <w:r w:rsidRPr="00535CBE">
        <w:rPr>
          <w:rFonts w:ascii="Arial Unicode MS" w:hAnsi="Arial Unicode MS" w:hint="eastAsia"/>
        </w:rPr>
        <w:t>）比例制（</w:t>
      </w:r>
      <w:r w:rsidRPr="00535CBE">
        <w:rPr>
          <w:rFonts w:ascii="Arial Unicode MS" w:hAnsi="Arial Unicode MS" w:hint="eastAsia"/>
        </w:rPr>
        <w:t>C</w:t>
      </w:r>
      <w:r w:rsidRPr="00535CBE">
        <w:rPr>
          <w:rFonts w:ascii="Arial Unicode MS" w:hAnsi="Arial Unicode MS" w:hint="eastAsia"/>
        </w:rPr>
        <w:t>）累退制（</w:t>
      </w:r>
      <w:r w:rsidRPr="00535CBE">
        <w:rPr>
          <w:rFonts w:ascii="Arial Unicode MS" w:hAnsi="Arial Unicode MS" w:hint="eastAsia"/>
        </w:rPr>
        <w:t>D</w:t>
      </w:r>
      <w:r w:rsidRPr="00535CBE">
        <w:rPr>
          <w:rFonts w:ascii="Arial Unicode MS" w:hAnsi="Arial Unicode MS" w:hint="eastAsia"/>
        </w:rPr>
        <w:t>）單一制</w:t>
      </w:r>
    </w:p>
    <w:p w:rsidR="008A43BF" w:rsidRPr="00535CBE" w:rsidRDefault="008A43BF" w:rsidP="008A43BF">
      <w:pPr>
        <w:pStyle w:val="3"/>
      </w:pPr>
      <w:r w:rsidRPr="00535CBE">
        <w:rPr>
          <w:rFonts w:hint="eastAsia"/>
        </w:rPr>
        <w:t>27.</w:t>
      </w:r>
      <w:r w:rsidRPr="00535CBE">
        <w:rPr>
          <w:rFonts w:hint="eastAsia"/>
        </w:rPr>
        <w:t>比較單一稅率的廣基消費稅（</w:t>
      </w:r>
      <w:r w:rsidRPr="00535CBE">
        <w:rPr>
          <w:rFonts w:hint="eastAsia"/>
        </w:rPr>
        <w:t>T</w:t>
      </w:r>
      <w:r w:rsidRPr="00152FB4">
        <w:rPr>
          <w:rFonts w:hint="eastAsia"/>
          <w:vertAlign w:val="subscript"/>
        </w:rPr>
        <w:t>C</w:t>
      </w:r>
      <w:r w:rsidRPr="00535CBE">
        <w:rPr>
          <w:rFonts w:hint="eastAsia"/>
        </w:rPr>
        <w:t>）與累進稅率的所得稅（</w:t>
      </w:r>
      <w:r w:rsidRPr="00535CBE">
        <w:rPr>
          <w:rFonts w:hint="eastAsia"/>
        </w:rPr>
        <w:t>T</w:t>
      </w:r>
      <w:r w:rsidRPr="00152FB4">
        <w:rPr>
          <w:rFonts w:hint="eastAsia"/>
          <w:vertAlign w:val="subscript"/>
        </w:rPr>
        <w:t>I</w:t>
      </w:r>
      <w:r w:rsidRPr="00535CBE">
        <w:rPr>
          <w:rFonts w:hint="eastAsia"/>
        </w:rPr>
        <w:t>），下列敘述何者錯誤？答案顯示</w:t>
      </w:r>
      <w:r w:rsidRPr="00535CBE">
        <w:rPr>
          <w:rFonts w:hint="eastAsia"/>
        </w:rPr>
        <w:t>:</w:t>
      </w:r>
      <w:r w:rsidR="00003A36" w:rsidRPr="00003A36">
        <w:rPr>
          <w:rFonts w:hint="eastAsia"/>
          <w:color w:val="800000"/>
        </w:rPr>
        <w:t>【</w:t>
      </w:r>
      <w:r w:rsidR="00003A36" w:rsidRPr="00003A36">
        <w:rPr>
          <w:rFonts w:hint="eastAsia"/>
          <w:color w:val="FFFFFF" w:themeColor="background1"/>
        </w:rPr>
        <w:t>D</w:t>
      </w:r>
      <w:r w:rsidR="00003A36" w:rsidRPr="00003A36">
        <w:rPr>
          <w:rFonts w:hint="eastAsia"/>
          <w:color w:val="800000"/>
        </w:rPr>
        <w:t>】</w:t>
      </w:r>
    </w:p>
    <w:p w:rsidR="00152FB4"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T</w:t>
      </w:r>
      <w:r w:rsidR="00152FB4" w:rsidRPr="00152FB4">
        <w:rPr>
          <w:rFonts w:hint="eastAsia"/>
          <w:vertAlign w:val="subscript"/>
        </w:rPr>
        <w:t>C</w:t>
      </w:r>
      <w:r w:rsidRPr="00535CBE">
        <w:rPr>
          <w:rFonts w:ascii="Arial Unicode MS" w:hAnsi="Arial Unicode MS" w:hint="eastAsia"/>
        </w:rPr>
        <w:t>符合普遍課徵的性質（</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T</w:t>
      </w:r>
      <w:r w:rsidR="00152FB4" w:rsidRPr="00152FB4">
        <w:rPr>
          <w:rFonts w:hint="eastAsia"/>
          <w:vertAlign w:val="subscript"/>
        </w:rPr>
        <w:t>C</w:t>
      </w:r>
      <w:r w:rsidRPr="00535CBE">
        <w:rPr>
          <w:rFonts w:ascii="Arial Unicode MS" w:hAnsi="Arial Unicode MS" w:hint="eastAsia"/>
        </w:rPr>
        <w:t>易產生稅負累退性</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lastRenderedPageBreak/>
        <w:t>（</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T</w:t>
      </w:r>
      <w:r w:rsidR="00152FB4" w:rsidRPr="00152FB4">
        <w:rPr>
          <w:rFonts w:hint="eastAsia"/>
          <w:vertAlign w:val="subscript"/>
        </w:rPr>
        <w:t>I</w:t>
      </w:r>
      <w:r w:rsidRPr="00535CBE">
        <w:rPr>
          <w:rFonts w:ascii="Arial Unicode MS" w:hAnsi="Arial Unicode MS" w:hint="eastAsia"/>
        </w:rPr>
        <w:t>之稅務行政成本較高（</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T</w:t>
      </w:r>
      <w:r w:rsidR="00152FB4" w:rsidRPr="00152FB4">
        <w:rPr>
          <w:rFonts w:hint="eastAsia"/>
          <w:vertAlign w:val="subscript"/>
        </w:rPr>
        <w:t>I</w:t>
      </w:r>
      <w:r w:rsidRPr="00535CBE">
        <w:rPr>
          <w:rFonts w:ascii="Arial Unicode MS" w:hAnsi="Arial Unicode MS" w:hint="eastAsia"/>
        </w:rPr>
        <w:t>較不影響勞動供給誘因</w:t>
      </w:r>
    </w:p>
    <w:p w:rsidR="008A43BF" w:rsidRPr="00535CBE" w:rsidRDefault="008A43BF" w:rsidP="008A43BF">
      <w:pPr>
        <w:pStyle w:val="3"/>
      </w:pPr>
      <w:r w:rsidRPr="00535CBE">
        <w:rPr>
          <w:rFonts w:hint="eastAsia"/>
        </w:rPr>
        <w:t>28.</w:t>
      </w:r>
      <w:r w:rsidRPr="00535CBE">
        <w:rPr>
          <w:rFonts w:hint="eastAsia"/>
        </w:rPr>
        <w:t>稅式支出是指下列何者？答案顯示</w:t>
      </w:r>
      <w:r w:rsidRPr="00535CBE">
        <w:rPr>
          <w:rFonts w:hint="eastAsia"/>
        </w:rPr>
        <w:t>:</w:t>
      </w:r>
      <w:r w:rsidR="00003A36" w:rsidRPr="00003A36">
        <w:rPr>
          <w:rFonts w:hint="eastAsia"/>
          <w:color w:val="800000"/>
        </w:rPr>
        <w:t>【</w:t>
      </w:r>
      <w:r w:rsidR="00003A36" w:rsidRPr="00003A36">
        <w:rPr>
          <w:rFonts w:hint="eastAsia"/>
          <w:color w:val="FFFFFF" w:themeColor="background1"/>
        </w:rPr>
        <w:t>A</w:t>
      </w:r>
      <w:r w:rsidR="00003A36" w:rsidRPr="00003A36">
        <w:rPr>
          <w:rFonts w:hint="eastAsia"/>
          <w:color w:val="800000"/>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）政府提供租稅優惠而減少之稅收（</w:t>
      </w:r>
      <w:r w:rsidRPr="00535CBE">
        <w:rPr>
          <w:rFonts w:ascii="Arial Unicode MS" w:hAnsi="Arial Unicode MS" w:hint="eastAsia"/>
        </w:rPr>
        <w:t>B</w:t>
      </w:r>
      <w:r w:rsidRPr="00535CBE">
        <w:rPr>
          <w:rFonts w:ascii="Arial Unicode MS" w:hAnsi="Arial Unicode MS" w:hint="eastAsia"/>
        </w:rPr>
        <w:t>）納稅人為避稅而引發之額外成本</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）政府徵稅之行政成本（</w:t>
      </w:r>
      <w:r w:rsidRPr="00535CBE">
        <w:rPr>
          <w:rFonts w:ascii="Arial Unicode MS" w:hAnsi="Arial Unicode MS" w:hint="eastAsia"/>
        </w:rPr>
        <w:t>D</w:t>
      </w:r>
      <w:r w:rsidRPr="00535CBE">
        <w:rPr>
          <w:rFonts w:ascii="Arial Unicode MS" w:hAnsi="Arial Unicode MS" w:hint="eastAsia"/>
        </w:rPr>
        <w:t>）納稅人為報稅所負擔之成本</w:t>
      </w:r>
    </w:p>
    <w:p w:rsidR="008A43BF" w:rsidRPr="00535CBE" w:rsidRDefault="008A43BF" w:rsidP="008A43BF">
      <w:pPr>
        <w:pStyle w:val="3"/>
      </w:pPr>
      <w:r w:rsidRPr="00535CBE">
        <w:rPr>
          <w:rFonts w:hint="eastAsia"/>
        </w:rPr>
        <w:t>29.</w:t>
      </w:r>
      <w:r w:rsidRPr="00535CBE">
        <w:rPr>
          <w:rFonts w:hint="eastAsia"/>
        </w:rPr>
        <w:t>政府課稅經轉嫁後之稅負的最終承擔者稱為：答案顯示</w:t>
      </w:r>
      <w:r w:rsidRPr="00535CBE">
        <w:rPr>
          <w:rFonts w:hint="eastAsia"/>
        </w:rPr>
        <w:t>:</w:t>
      </w:r>
      <w:r w:rsidR="00003A36" w:rsidRPr="00003A36">
        <w:rPr>
          <w:rFonts w:hint="eastAsia"/>
          <w:color w:val="800000"/>
        </w:rPr>
        <w:t>【</w:t>
      </w:r>
      <w:r w:rsidR="00003A36" w:rsidRPr="00003A36">
        <w:rPr>
          <w:rFonts w:hint="eastAsia"/>
          <w:color w:val="FFFFFF" w:themeColor="background1"/>
        </w:rPr>
        <w:t>B</w:t>
      </w:r>
      <w:r w:rsidR="00003A36" w:rsidRPr="00003A36">
        <w:rPr>
          <w:rFonts w:hint="eastAsia"/>
          <w:color w:val="800000"/>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）法定歸宿（</w:t>
      </w:r>
      <w:r w:rsidRPr="00535CBE">
        <w:rPr>
          <w:rFonts w:ascii="Arial Unicode MS" w:hAnsi="Arial Unicode MS" w:hint="eastAsia"/>
        </w:rPr>
        <w:t>B</w:t>
      </w:r>
      <w:r w:rsidRPr="00535CBE">
        <w:rPr>
          <w:rFonts w:ascii="Arial Unicode MS" w:hAnsi="Arial Unicode MS" w:hint="eastAsia"/>
        </w:rPr>
        <w:t>）經濟歸宿（</w:t>
      </w:r>
      <w:r w:rsidRPr="00535CBE">
        <w:rPr>
          <w:rFonts w:ascii="Arial Unicode MS" w:hAnsi="Arial Unicode MS" w:hint="eastAsia"/>
        </w:rPr>
        <w:t>C</w:t>
      </w:r>
      <w:r w:rsidRPr="00535CBE">
        <w:rPr>
          <w:rFonts w:ascii="Arial Unicode MS" w:hAnsi="Arial Unicode MS" w:hint="eastAsia"/>
        </w:rPr>
        <w:t>）交易歸宿（</w:t>
      </w:r>
      <w:r w:rsidRPr="00535CBE">
        <w:rPr>
          <w:rFonts w:ascii="Arial Unicode MS" w:hAnsi="Arial Unicode MS" w:hint="eastAsia"/>
        </w:rPr>
        <w:t>D</w:t>
      </w:r>
      <w:r w:rsidRPr="00535CBE">
        <w:rPr>
          <w:rFonts w:ascii="Arial Unicode MS" w:hAnsi="Arial Unicode MS" w:hint="eastAsia"/>
        </w:rPr>
        <w:t>）政治歸宿</w:t>
      </w:r>
    </w:p>
    <w:p w:rsidR="008A43BF" w:rsidRPr="00535CBE" w:rsidRDefault="008A43BF" w:rsidP="008A43BF">
      <w:pPr>
        <w:pStyle w:val="3"/>
      </w:pPr>
      <w:r w:rsidRPr="00535CBE">
        <w:rPr>
          <w:rFonts w:hint="eastAsia"/>
        </w:rPr>
        <w:t>30.</w:t>
      </w:r>
      <w:r w:rsidRPr="00535CBE">
        <w:rPr>
          <w:rFonts w:hint="eastAsia"/>
        </w:rPr>
        <w:t>政府課稅所導致「超額負擔」（</w:t>
      </w:r>
      <w:r w:rsidRPr="00535CBE">
        <w:rPr>
          <w:rFonts w:hint="eastAsia"/>
        </w:rPr>
        <w:t>excess burden</w:t>
      </w:r>
      <w:r w:rsidRPr="00535CBE">
        <w:rPr>
          <w:rFonts w:hint="eastAsia"/>
        </w:rPr>
        <w:t>）是指：答案顯示</w:t>
      </w:r>
      <w:r w:rsidRPr="00535CBE">
        <w:rPr>
          <w:rFonts w:hint="eastAsia"/>
        </w:rPr>
        <w:t>:</w:t>
      </w:r>
      <w:r w:rsidR="00003A36" w:rsidRPr="00003A36">
        <w:rPr>
          <w:rFonts w:hint="eastAsia"/>
          <w:color w:val="800000"/>
        </w:rPr>
        <w:t>【</w:t>
      </w:r>
      <w:r w:rsidR="00003A36" w:rsidRPr="00003A36">
        <w:rPr>
          <w:rFonts w:hint="eastAsia"/>
          <w:color w:val="FFFFFF" w:themeColor="background1"/>
        </w:rPr>
        <w:t>A</w:t>
      </w:r>
      <w:r w:rsidR="00003A36" w:rsidRPr="00003A36">
        <w:rPr>
          <w:rFonts w:hint="eastAsia"/>
          <w:color w:val="800000"/>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）民眾的福利損失超過政府課取的稅收（</w:t>
      </w:r>
      <w:r w:rsidRPr="00535CBE">
        <w:rPr>
          <w:rFonts w:ascii="Arial Unicode MS" w:hAnsi="Arial Unicode MS" w:hint="eastAsia"/>
        </w:rPr>
        <w:t>B</w:t>
      </w:r>
      <w:r w:rsidRPr="00535CBE">
        <w:rPr>
          <w:rFonts w:ascii="Arial Unicode MS" w:hAnsi="Arial Unicode MS" w:hint="eastAsia"/>
        </w:rPr>
        <w:t>）政府之稅收短缺（</w:t>
      </w:r>
      <w:r w:rsidRPr="00535CBE">
        <w:rPr>
          <w:rFonts w:ascii="Arial Unicode MS" w:hAnsi="Arial Unicode MS" w:hint="eastAsia"/>
        </w:rPr>
        <w:t>C</w:t>
      </w:r>
      <w:r w:rsidRPr="00535CBE">
        <w:rPr>
          <w:rFonts w:ascii="Arial Unicode MS" w:hAnsi="Arial Unicode MS" w:hint="eastAsia"/>
        </w:rPr>
        <w:t>）民眾之納稅負擔（</w:t>
      </w:r>
      <w:r w:rsidRPr="00535CBE">
        <w:rPr>
          <w:rFonts w:ascii="Arial Unicode MS" w:hAnsi="Arial Unicode MS" w:hint="eastAsia"/>
        </w:rPr>
        <w:t>D</w:t>
      </w:r>
      <w:r w:rsidRPr="00535CBE">
        <w:rPr>
          <w:rFonts w:ascii="Arial Unicode MS" w:hAnsi="Arial Unicode MS" w:hint="eastAsia"/>
        </w:rPr>
        <w:t>）政府之課稅成本</w:t>
      </w:r>
    </w:p>
    <w:p w:rsidR="008A43BF" w:rsidRPr="00535CBE" w:rsidRDefault="008A43BF" w:rsidP="008A43BF">
      <w:pPr>
        <w:pStyle w:val="3"/>
      </w:pPr>
      <w:r w:rsidRPr="00535CBE">
        <w:rPr>
          <w:rFonts w:hint="eastAsia"/>
        </w:rPr>
        <w:t>31.</w:t>
      </w:r>
      <w:r w:rsidRPr="00535CBE">
        <w:rPr>
          <w:rFonts w:hint="eastAsia"/>
        </w:rPr>
        <w:t>「有條件補助款」（</w:t>
      </w:r>
      <w:r w:rsidRPr="00535CBE">
        <w:rPr>
          <w:rFonts w:hint="eastAsia"/>
        </w:rPr>
        <w:t>conditional grants</w:t>
      </w:r>
      <w:r w:rsidRPr="00535CBE">
        <w:rPr>
          <w:rFonts w:hint="eastAsia"/>
        </w:rPr>
        <w:t>）是指上級政府對下級政府之補助：答案顯示</w:t>
      </w:r>
      <w:r w:rsidRPr="00535CBE">
        <w:rPr>
          <w:rFonts w:hint="eastAsia"/>
        </w:rPr>
        <w:t>:</w:t>
      </w:r>
      <w:r w:rsidR="00003A36" w:rsidRPr="00003A36">
        <w:rPr>
          <w:rFonts w:hint="eastAsia"/>
          <w:color w:val="800000"/>
        </w:rPr>
        <w:t>【</w:t>
      </w:r>
      <w:r w:rsidR="00003A36" w:rsidRPr="00003A36">
        <w:rPr>
          <w:rFonts w:hint="eastAsia"/>
          <w:color w:val="FFFFFF" w:themeColor="background1"/>
        </w:rPr>
        <w:t>D</w:t>
      </w:r>
      <w:r w:rsidR="00003A36" w:rsidRPr="00003A36">
        <w:rPr>
          <w:rFonts w:hint="eastAsia"/>
          <w:color w:val="800000"/>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）金額有上限（</w:t>
      </w:r>
      <w:r w:rsidRPr="00535CBE">
        <w:rPr>
          <w:rFonts w:ascii="Arial Unicode MS" w:hAnsi="Arial Unicode MS" w:hint="eastAsia"/>
        </w:rPr>
        <w:t>B</w:t>
      </w:r>
      <w:r w:rsidRPr="00535CBE">
        <w:rPr>
          <w:rFonts w:ascii="Arial Unicode MS" w:hAnsi="Arial Unicode MS" w:hint="eastAsia"/>
        </w:rPr>
        <w:t>）金額有下限（</w:t>
      </w:r>
      <w:r w:rsidRPr="00535CBE">
        <w:rPr>
          <w:rFonts w:ascii="Arial Unicode MS" w:hAnsi="Arial Unicode MS" w:hint="eastAsia"/>
        </w:rPr>
        <w:t>C</w:t>
      </w:r>
      <w:r w:rsidRPr="00535CBE">
        <w:rPr>
          <w:rFonts w:ascii="Arial Unicode MS" w:hAnsi="Arial Unicode MS" w:hint="eastAsia"/>
        </w:rPr>
        <w:t>）有限制對象（</w:t>
      </w:r>
      <w:r w:rsidRPr="00535CBE">
        <w:rPr>
          <w:rFonts w:ascii="Arial Unicode MS" w:hAnsi="Arial Unicode MS" w:hint="eastAsia"/>
        </w:rPr>
        <w:t>D</w:t>
      </w:r>
      <w:r w:rsidRPr="00535CBE">
        <w:rPr>
          <w:rFonts w:ascii="Arial Unicode MS" w:hAnsi="Arial Unicode MS" w:hint="eastAsia"/>
        </w:rPr>
        <w:t>）有限制用途</w:t>
      </w:r>
    </w:p>
    <w:p w:rsidR="008A43BF" w:rsidRPr="00535CBE" w:rsidRDefault="008A43BF" w:rsidP="008A43BF">
      <w:pPr>
        <w:pStyle w:val="3"/>
      </w:pPr>
      <w:r w:rsidRPr="00535CBE">
        <w:rPr>
          <w:rFonts w:hint="eastAsia"/>
        </w:rPr>
        <w:t>32.</w:t>
      </w:r>
      <w:r w:rsidRPr="00535CBE">
        <w:rPr>
          <w:rFonts w:hint="eastAsia"/>
        </w:rPr>
        <w:t>我國現行稅目中，下列何者為縣市稅？答案顯示</w:t>
      </w:r>
      <w:r w:rsidRPr="00535CBE">
        <w:rPr>
          <w:rFonts w:hint="eastAsia"/>
        </w:rPr>
        <w:t>:</w:t>
      </w:r>
      <w:r w:rsidR="00003A36" w:rsidRPr="00003A36">
        <w:rPr>
          <w:rFonts w:hint="eastAsia"/>
          <w:color w:val="800000"/>
        </w:rPr>
        <w:t>【</w:t>
      </w:r>
      <w:r w:rsidR="00003A36" w:rsidRPr="00003A36">
        <w:rPr>
          <w:rFonts w:hint="eastAsia"/>
          <w:color w:val="FFFFFF" w:themeColor="background1"/>
        </w:rPr>
        <w:t>D</w:t>
      </w:r>
      <w:r w:rsidR="00003A36" w:rsidRPr="00003A36">
        <w:rPr>
          <w:rFonts w:hint="eastAsia"/>
          <w:color w:val="800000"/>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）所得稅（</w:t>
      </w:r>
      <w:r w:rsidRPr="00535CBE">
        <w:rPr>
          <w:rFonts w:ascii="Arial Unicode MS" w:hAnsi="Arial Unicode MS" w:hint="eastAsia"/>
        </w:rPr>
        <w:t>B</w:t>
      </w:r>
      <w:r w:rsidRPr="00535CBE">
        <w:rPr>
          <w:rFonts w:ascii="Arial Unicode MS" w:hAnsi="Arial Unicode MS" w:hint="eastAsia"/>
        </w:rPr>
        <w:t>）菸酒稅（</w:t>
      </w:r>
      <w:r w:rsidRPr="00535CBE">
        <w:rPr>
          <w:rFonts w:ascii="Arial Unicode MS" w:hAnsi="Arial Unicode MS" w:hint="eastAsia"/>
        </w:rPr>
        <w:t>C</w:t>
      </w:r>
      <w:r w:rsidRPr="00535CBE">
        <w:rPr>
          <w:rFonts w:ascii="Arial Unicode MS" w:hAnsi="Arial Unicode MS" w:hint="eastAsia"/>
        </w:rPr>
        <w:t>）關稅（</w:t>
      </w:r>
      <w:r w:rsidRPr="00535CBE">
        <w:rPr>
          <w:rFonts w:ascii="Arial Unicode MS" w:hAnsi="Arial Unicode MS" w:hint="eastAsia"/>
        </w:rPr>
        <w:t>D</w:t>
      </w:r>
      <w:r w:rsidRPr="00535CBE">
        <w:rPr>
          <w:rFonts w:ascii="Arial Unicode MS" w:hAnsi="Arial Unicode MS" w:hint="eastAsia"/>
        </w:rPr>
        <w:t>）地價稅</w:t>
      </w:r>
    </w:p>
    <w:p w:rsidR="008A43BF" w:rsidRPr="00535CBE" w:rsidRDefault="008A43BF" w:rsidP="008A43BF">
      <w:pPr>
        <w:pStyle w:val="3"/>
      </w:pPr>
      <w:r w:rsidRPr="00535CBE">
        <w:rPr>
          <w:rFonts w:hint="eastAsia"/>
        </w:rPr>
        <w:t>33.</w:t>
      </w:r>
      <w:r w:rsidRPr="00535CBE">
        <w:rPr>
          <w:rFonts w:hint="eastAsia"/>
        </w:rPr>
        <w:t>下列何者提出以腳投票（</w:t>
      </w:r>
      <w:r w:rsidRPr="00535CBE">
        <w:rPr>
          <w:rFonts w:hint="eastAsia"/>
        </w:rPr>
        <w:t>voting by foot</w:t>
      </w:r>
      <w:r w:rsidRPr="00535CBE">
        <w:rPr>
          <w:rFonts w:hint="eastAsia"/>
        </w:rPr>
        <w:t>）的理論？答案顯示</w:t>
      </w:r>
      <w:r w:rsidRPr="00535CBE">
        <w:rPr>
          <w:rFonts w:hint="eastAsia"/>
        </w:rPr>
        <w:t>:</w:t>
      </w:r>
      <w:r w:rsidR="00003A36" w:rsidRPr="00003A36">
        <w:rPr>
          <w:rFonts w:hint="eastAsia"/>
          <w:color w:val="800000"/>
        </w:rPr>
        <w:t>【</w:t>
      </w:r>
      <w:r w:rsidR="00003A36" w:rsidRPr="00003A36">
        <w:rPr>
          <w:rFonts w:hint="eastAsia"/>
          <w:color w:val="FFFFFF" w:themeColor="background1"/>
        </w:rPr>
        <w:t>B</w:t>
      </w:r>
      <w:r w:rsidR="00003A36" w:rsidRPr="00003A36">
        <w:rPr>
          <w:rFonts w:hint="eastAsia"/>
          <w:color w:val="800000"/>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）蘭姆西（</w:t>
      </w:r>
      <w:r w:rsidRPr="00535CBE">
        <w:rPr>
          <w:rFonts w:ascii="Arial Unicode MS" w:hAnsi="Arial Unicode MS" w:hint="eastAsia"/>
        </w:rPr>
        <w:t>F. Ramsey</w:t>
      </w: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）丁波特（</w:t>
      </w:r>
      <w:r w:rsidRPr="00535CBE">
        <w:rPr>
          <w:rFonts w:ascii="Arial Unicode MS" w:hAnsi="Arial Unicode MS" w:hint="eastAsia"/>
        </w:rPr>
        <w:t>C. Tiebout</w:t>
      </w: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）西恩（</w:t>
      </w:r>
      <w:r w:rsidRPr="00535CBE">
        <w:rPr>
          <w:rFonts w:ascii="Arial Unicode MS" w:hAnsi="Arial Unicode MS" w:hint="eastAsia"/>
        </w:rPr>
        <w:t>A. Sen</w:t>
      </w: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）托賓（</w:t>
      </w:r>
      <w:r w:rsidRPr="00535CBE">
        <w:rPr>
          <w:rFonts w:ascii="Arial Unicode MS" w:hAnsi="Arial Unicode MS" w:hint="eastAsia"/>
        </w:rPr>
        <w:t>J. Tobin</w:t>
      </w:r>
      <w:r w:rsidRPr="00535CBE">
        <w:rPr>
          <w:rFonts w:ascii="Arial Unicode MS" w:hAnsi="Arial Unicode MS" w:hint="eastAsia"/>
        </w:rPr>
        <w:t>）</w:t>
      </w:r>
    </w:p>
    <w:p w:rsidR="008A43BF" w:rsidRPr="00535CBE" w:rsidRDefault="008A43BF" w:rsidP="008A43BF">
      <w:pPr>
        <w:pStyle w:val="3"/>
      </w:pPr>
      <w:r w:rsidRPr="00535CBE">
        <w:rPr>
          <w:rFonts w:hint="eastAsia"/>
        </w:rPr>
        <w:t>34.</w:t>
      </w:r>
      <w:r w:rsidRPr="00535CBE">
        <w:rPr>
          <w:rFonts w:hint="eastAsia"/>
        </w:rPr>
        <w:t>為實現相等比例犧牲（</w:t>
      </w:r>
      <w:r w:rsidRPr="00535CBE">
        <w:rPr>
          <w:rFonts w:hint="eastAsia"/>
        </w:rPr>
        <w:t>equal proportional sacrifice</w:t>
      </w:r>
      <w:r w:rsidRPr="00535CBE">
        <w:rPr>
          <w:rFonts w:hint="eastAsia"/>
        </w:rPr>
        <w:t>）原則，課稅應符合下列何種條件？答案顯示</w:t>
      </w:r>
      <w:r w:rsidRPr="00535CBE">
        <w:rPr>
          <w:rFonts w:hint="eastAsia"/>
        </w:rPr>
        <w:t>:</w:t>
      </w:r>
      <w:r w:rsidR="00003A36" w:rsidRPr="00003A36">
        <w:rPr>
          <w:rFonts w:hint="eastAsia"/>
          <w:color w:val="800000"/>
        </w:rPr>
        <w:t>【</w:t>
      </w:r>
      <w:r w:rsidR="00003A36" w:rsidRPr="00003A36">
        <w:rPr>
          <w:rFonts w:hint="eastAsia"/>
          <w:color w:val="FFFFFF" w:themeColor="background1"/>
        </w:rPr>
        <w:t>A</w:t>
      </w:r>
      <w:r w:rsidR="00003A36" w:rsidRPr="00003A36">
        <w:rPr>
          <w:rFonts w:hint="eastAsia"/>
          <w:color w:val="800000"/>
        </w:rPr>
        <w:t>】</w:t>
      </w:r>
    </w:p>
    <w:p w:rsidR="00152FB4"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）繳稅犧牲之效用占稅前總效用的比例每個人皆相等</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）繳稅犧牲之邊際效用占稅前總效用的比例每個人皆相等</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）繳稅之金額占稅後淨所得的比例每個人皆相等</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）繳稅之金額占稅前總所得的比例每個人皆相等</w:t>
      </w:r>
    </w:p>
    <w:p w:rsidR="008A43BF" w:rsidRPr="00535CBE" w:rsidRDefault="008A43BF" w:rsidP="008A43BF">
      <w:pPr>
        <w:pStyle w:val="3"/>
      </w:pPr>
      <w:r w:rsidRPr="00535CBE">
        <w:rPr>
          <w:rFonts w:hint="eastAsia"/>
        </w:rPr>
        <w:t>35</w:t>
      </w:r>
      <w:r w:rsidR="000A7334" w:rsidRPr="000A7334">
        <w:rPr>
          <w:rFonts w:hint="eastAsia"/>
        </w:rPr>
        <w:t>＊</w:t>
      </w:r>
      <w:r w:rsidRPr="00535CBE">
        <w:rPr>
          <w:rFonts w:hint="eastAsia"/>
        </w:rPr>
        <w:t>在完全競爭市場及無外部性的情況下，下列何者是達成資源最適配置的條件？答案顯示</w:t>
      </w:r>
      <w:r w:rsidRPr="00535CBE">
        <w:rPr>
          <w:rFonts w:hint="eastAsia"/>
        </w:rPr>
        <w:t>:</w:t>
      </w:r>
      <w:r w:rsidR="00003A36" w:rsidRPr="00003A36">
        <w:rPr>
          <w:rFonts w:hint="eastAsia"/>
          <w:color w:val="800000"/>
        </w:rPr>
        <w:t>【</w:t>
      </w:r>
      <w:r w:rsidR="000A7334" w:rsidRPr="00535CBE">
        <w:rPr>
          <w:rFonts w:hint="eastAsia"/>
        </w:rPr>
        <w:t>B</w:t>
      </w:r>
      <w:r w:rsidR="000A7334" w:rsidRPr="00E2636E">
        <w:rPr>
          <w:rFonts w:hint="eastAsia"/>
        </w:rPr>
        <w:t>或</w:t>
      </w:r>
      <w:r w:rsidR="000A7334" w:rsidRPr="00E2636E">
        <w:rPr>
          <w:rFonts w:hint="eastAsia"/>
        </w:rPr>
        <w:t>C</w:t>
      </w:r>
      <w:r w:rsidR="00003A36" w:rsidRPr="00003A36">
        <w:rPr>
          <w:rFonts w:hint="eastAsia"/>
          <w:color w:val="800000"/>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）平均成本</w:t>
      </w:r>
      <w:r w:rsidR="00152FB4">
        <w:rPr>
          <w:rFonts w:ascii="Arial Unicode MS" w:hAnsi="Arial Unicode MS" w:hint="eastAsia"/>
        </w:rPr>
        <w:t>(</w:t>
      </w:r>
      <w:r w:rsidRPr="00535CBE">
        <w:rPr>
          <w:rFonts w:ascii="Arial Unicode MS" w:hAnsi="Arial Unicode MS" w:hint="eastAsia"/>
        </w:rPr>
        <w:t>AC</w:t>
      </w:r>
      <w:r w:rsidR="00152FB4">
        <w:rPr>
          <w:rFonts w:ascii="Arial Unicode MS" w:hAnsi="Arial Unicode MS" w:hint="eastAsia"/>
        </w:rPr>
        <w:t>)</w:t>
      </w:r>
      <w:r w:rsidRPr="00535CBE">
        <w:rPr>
          <w:rFonts w:ascii="Arial Unicode MS" w:hAnsi="Arial Unicode MS" w:hint="eastAsia"/>
        </w:rPr>
        <w:t xml:space="preserve">= </w:t>
      </w:r>
      <w:r w:rsidRPr="00535CBE">
        <w:rPr>
          <w:rFonts w:ascii="Arial Unicode MS" w:hAnsi="Arial Unicode MS" w:hint="eastAsia"/>
        </w:rPr>
        <w:t>平均收益</w:t>
      </w:r>
      <w:r w:rsidR="00152FB4">
        <w:rPr>
          <w:rFonts w:ascii="Arial Unicode MS" w:hAnsi="Arial Unicode MS" w:hint="eastAsia"/>
        </w:rPr>
        <w:t>(</w:t>
      </w:r>
      <w:r w:rsidRPr="00535CBE">
        <w:rPr>
          <w:rFonts w:ascii="Arial Unicode MS" w:hAnsi="Arial Unicode MS" w:hint="eastAsia"/>
        </w:rPr>
        <w:t>AR</w:t>
      </w:r>
      <w:r w:rsidR="00152FB4">
        <w:rPr>
          <w:rFonts w:ascii="Arial Unicode MS" w:hAnsi="Arial Unicode MS" w:hint="eastAsia"/>
        </w:rPr>
        <w:t>)</w:t>
      </w:r>
      <w:r w:rsidRPr="00535CBE">
        <w:rPr>
          <w:rFonts w:ascii="Arial Unicode MS" w:hAnsi="Arial Unicode MS" w:hint="eastAsia"/>
        </w:rPr>
        <w:t xml:space="preserve">= </w:t>
      </w:r>
      <w:r w:rsidRPr="00535CBE">
        <w:rPr>
          <w:rFonts w:ascii="Arial Unicode MS" w:hAnsi="Arial Unicode MS" w:hint="eastAsia"/>
        </w:rPr>
        <w:t>價格</w:t>
      </w:r>
      <w:r w:rsidR="00152FB4">
        <w:rPr>
          <w:rFonts w:ascii="Arial Unicode MS" w:hAnsi="Arial Unicode MS" w:hint="eastAsia"/>
        </w:rPr>
        <w:t>(</w:t>
      </w:r>
      <w:r w:rsidRPr="00535CBE">
        <w:rPr>
          <w:rFonts w:ascii="Arial Unicode MS" w:hAnsi="Arial Unicode MS" w:hint="eastAsia"/>
        </w:rPr>
        <w:t>P</w:t>
      </w:r>
      <w:r w:rsidR="00152FB4">
        <w:rPr>
          <w:rFonts w:ascii="Arial Unicode MS" w:hAnsi="Arial Unicode MS" w:hint="eastAsia"/>
        </w:rPr>
        <w:t>)</w:t>
      </w: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）邊際成本</w:t>
      </w:r>
      <w:r w:rsidR="00152FB4">
        <w:rPr>
          <w:rFonts w:ascii="Arial Unicode MS" w:hAnsi="Arial Unicode MS" w:hint="eastAsia"/>
        </w:rPr>
        <w:t>(</w:t>
      </w:r>
      <w:r w:rsidRPr="00535CBE">
        <w:rPr>
          <w:rFonts w:ascii="Arial Unicode MS" w:hAnsi="Arial Unicode MS" w:hint="eastAsia"/>
        </w:rPr>
        <w:t>MC</w:t>
      </w:r>
      <w:r w:rsidR="00152FB4">
        <w:rPr>
          <w:rFonts w:ascii="Arial Unicode MS" w:hAnsi="Arial Unicode MS" w:hint="eastAsia"/>
        </w:rPr>
        <w:t>)</w:t>
      </w:r>
      <w:r w:rsidRPr="00535CBE">
        <w:rPr>
          <w:rFonts w:ascii="Arial Unicode MS" w:hAnsi="Arial Unicode MS" w:hint="eastAsia"/>
        </w:rPr>
        <w:t xml:space="preserve">= </w:t>
      </w:r>
      <w:r w:rsidRPr="00535CBE">
        <w:rPr>
          <w:rFonts w:ascii="Arial Unicode MS" w:hAnsi="Arial Unicode MS" w:hint="eastAsia"/>
        </w:rPr>
        <w:t>邊際收益</w:t>
      </w:r>
      <w:r w:rsidR="00152FB4">
        <w:rPr>
          <w:rFonts w:ascii="Arial Unicode MS" w:hAnsi="Arial Unicode MS" w:hint="eastAsia"/>
        </w:rPr>
        <w:t>(</w:t>
      </w:r>
      <w:r w:rsidRPr="00535CBE">
        <w:rPr>
          <w:rFonts w:ascii="Arial Unicode MS" w:hAnsi="Arial Unicode MS" w:hint="eastAsia"/>
        </w:rPr>
        <w:t>MR</w:t>
      </w:r>
      <w:r w:rsidR="00152FB4">
        <w:rPr>
          <w:rFonts w:ascii="Arial Unicode MS" w:hAnsi="Arial Unicode MS" w:hint="eastAsia"/>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）邊際成本</w:t>
      </w:r>
      <w:r w:rsidR="00152FB4">
        <w:rPr>
          <w:rFonts w:ascii="Arial Unicode MS" w:hAnsi="Arial Unicode MS" w:hint="eastAsia"/>
        </w:rPr>
        <w:t>(</w:t>
      </w:r>
      <w:r w:rsidRPr="00535CBE">
        <w:rPr>
          <w:rFonts w:ascii="Arial Unicode MS" w:hAnsi="Arial Unicode MS" w:hint="eastAsia"/>
        </w:rPr>
        <w:t>MC</w:t>
      </w:r>
      <w:r w:rsidR="00152FB4">
        <w:rPr>
          <w:rFonts w:ascii="Arial Unicode MS" w:hAnsi="Arial Unicode MS" w:hint="eastAsia"/>
        </w:rPr>
        <w:t>)</w:t>
      </w:r>
      <w:r w:rsidRPr="00535CBE">
        <w:rPr>
          <w:rFonts w:ascii="Arial Unicode MS" w:hAnsi="Arial Unicode MS" w:hint="eastAsia"/>
        </w:rPr>
        <w:t xml:space="preserve">= </w:t>
      </w:r>
      <w:r w:rsidRPr="00535CBE">
        <w:rPr>
          <w:rFonts w:ascii="Arial Unicode MS" w:hAnsi="Arial Unicode MS" w:hint="eastAsia"/>
        </w:rPr>
        <w:t>價格</w:t>
      </w:r>
      <w:r w:rsidR="00152FB4">
        <w:rPr>
          <w:rFonts w:ascii="Arial Unicode MS" w:hAnsi="Arial Unicode MS" w:hint="eastAsia"/>
        </w:rPr>
        <w:t>(</w:t>
      </w:r>
      <w:r w:rsidRPr="00535CBE">
        <w:rPr>
          <w:rFonts w:ascii="Arial Unicode MS" w:hAnsi="Arial Unicode MS" w:hint="eastAsia"/>
        </w:rPr>
        <w:t>P</w:t>
      </w:r>
      <w:r w:rsidR="00152FB4">
        <w:rPr>
          <w:rFonts w:ascii="Arial Unicode MS" w:hAnsi="Arial Unicode MS" w:hint="eastAsia"/>
        </w:rPr>
        <w:t>)</w:t>
      </w: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）平均成本</w:t>
      </w:r>
      <w:r w:rsidR="00152FB4">
        <w:rPr>
          <w:rFonts w:ascii="Arial Unicode MS" w:hAnsi="Arial Unicode MS" w:hint="eastAsia"/>
        </w:rPr>
        <w:t>(</w:t>
      </w:r>
      <w:r w:rsidRPr="00535CBE">
        <w:rPr>
          <w:rFonts w:ascii="Arial Unicode MS" w:hAnsi="Arial Unicode MS" w:hint="eastAsia"/>
        </w:rPr>
        <w:t>AC</w:t>
      </w:r>
      <w:r w:rsidR="00152FB4">
        <w:rPr>
          <w:rFonts w:ascii="Arial Unicode MS" w:hAnsi="Arial Unicode MS" w:hint="eastAsia"/>
        </w:rPr>
        <w:t>)</w:t>
      </w:r>
      <w:r w:rsidRPr="00535CBE">
        <w:rPr>
          <w:rFonts w:ascii="Arial Unicode MS" w:hAnsi="Arial Unicode MS" w:hint="eastAsia"/>
        </w:rPr>
        <w:t xml:space="preserve">= </w:t>
      </w:r>
      <w:r w:rsidRPr="00535CBE">
        <w:rPr>
          <w:rFonts w:ascii="Arial Unicode MS" w:hAnsi="Arial Unicode MS" w:hint="eastAsia"/>
        </w:rPr>
        <w:t>邊際收益</w:t>
      </w:r>
      <w:r w:rsidR="00152FB4">
        <w:rPr>
          <w:rFonts w:ascii="Arial Unicode MS" w:hAnsi="Arial Unicode MS" w:hint="eastAsia"/>
        </w:rPr>
        <w:t>(</w:t>
      </w:r>
      <w:r w:rsidRPr="00535CBE">
        <w:rPr>
          <w:rFonts w:ascii="Arial Unicode MS" w:hAnsi="Arial Unicode MS" w:hint="eastAsia"/>
        </w:rPr>
        <w:t>MR</w:t>
      </w:r>
      <w:r w:rsidR="00152FB4">
        <w:rPr>
          <w:rFonts w:ascii="Arial Unicode MS" w:hAnsi="Arial Unicode MS" w:hint="eastAsia"/>
        </w:rPr>
        <w:t>)</w:t>
      </w:r>
    </w:p>
    <w:p w:rsidR="008A43BF" w:rsidRPr="00535CBE" w:rsidRDefault="008A43BF" w:rsidP="008A43BF">
      <w:pPr>
        <w:pStyle w:val="3"/>
      </w:pPr>
      <w:r w:rsidRPr="00535CBE">
        <w:rPr>
          <w:rFonts w:hint="eastAsia"/>
        </w:rPr>
        <w:t>36.</w:t>
      </w:r>
      <w:r w:rsidRPr="00535CBE">
        <w:rPr>
          <w:rFonts w:hint="eastAsia"/>
        </w:rPr>
        <w:t>若社會僅有</w:t>
      </w:r>
      <w:r w:rsidRPr="00535CBE">
        <w:rPr>
          <w:rFonts w:hint="eastAsia"/>
        </w:rPr>
        <w:t xml:space="preserve"> A</w:t>
      </w:r>
      <w:r w:rsidRPr="00535CBE">
        <w:rPr>
          <w:rFonts w:hint="eastAsia"/>
        </w:rPr>
        <w:t>、</w:t>
      </w:r>
      <w:r w:rsidRPr="00535CBE">
        <w:rPr>
          <w:rFonts w:hint="eastAsia"/>
        </w:rPr>
        <w:t xml:space="preserve">B </w:t>
      </w:r>
      <w:r w:rsidRPr="00535CBE">
        <w:rPr>
          <w:rFonts w:hint="eastAsia"/>
        </w:rPr>
        <w:t>二人，</w:t>
      </w:r>
      <w:r w:rsidRPr="00535CBE">
        <w:rPr>
          <w:rFonts w:hint="eastAsia"/>
        </w:rPr>
        <w:t>U</w:t>
      </w:r>
      <w:r w:rsidR="00152FB4" w:rsidRPr="00152FB4">
        <w:rPr>
          <w:rFonts w:hint="eastAsia"/>
          <w:vertAlign w:val="subscript"/>
        </w:rPr>
        <w:t>A</w:t>
      </w:r>
      <w:r w:rsidRPr="00535CBE">
        <w:rPr>
          <w:rFonts w:hint="eastAsia"/>
        </w:rPr>
        <w:t>、</w:t>
      </w:r>
      <w:r w:rsidRPr="00535CBE">
        <w:rPr>
          <w:rFonts w:hint="eastAsia"/>
        </w:rPr>
        <w:t>U</w:t>
      </w:r>
      <w:r w:rsidRPr="00152FB4">
        <w:rPr>
          <w:rFonts w:hint="eastAsia"/>
          <w:vertAlign w:val="subscript"/>
        </w:rPr>
        <w:t>B</w:t>
      </w:r>
      <w:r w:rsidRPr="00535CBE">
        <w:rPr>
          <w:rFonts w:hint="eastAsia"/>
        </w:rPr>
        <w:t>為其各自的效用水準，則功利主義（</w:t>
      </w:r>
      <w:r w:rsidRPr="00535CBE">
        <w:rPr>
          <w:rFonts w:hint="eastAsia"/>
        </w:rPr>
        <w:t>Utilitarianism</w:t>
      </w:r>
      <w:r w:rsidRPr="00535CBE">
        <w:rPr>
          <w:rFonts w:hint="eastAsia"/>
        </w:rPr>
        <w:t>）與羅爾斯（</w:t>
      </w:r>
      <w:r w:rsidRPr="00535CBE">
        <w:rPr>
          <w:rFonts w:hint="eastAsia"/>
        </w:rPr>
        <w:t>Rawls</w:t>
      </w:r>
      <w:r w:rsidRPr="00535CBE">
        <w:rPr>
          <w:rFonts w:hint="eastAsia"/>
        </w:rPr>
        <w:t>）的社會福利函數（</w:t>
      </w:r>
      <w:r w:rsidRPr="00535CBE">
        <w:rPr>
          <w:rFonts w:hint="eastAsia"/>
        </w:rPr>
        <w:t>W</w:t>
      </w:r>
      <w:r w:rsidRPr="00535CBE">
        <w:rPr>
          <w:rFonts w:hint="eastAsia"/>
        </w:rPr>
        <w:t>），分別為下列何者？</w:t>
      </w:r>
      <w:r w:rsidRPr="00535CBE">
        <w:rPr>
          <w:rFonts w:hint="eastAsia"/>
        </w:rPr>
        <w:t>(1)W = U</w:t>
      </w:r>
      <w:r w:rsidRPr="00152FB4">
        <w:rPr>
          <w:rFonts w:hint="eastAsia"/>
          <w:vertAlign w:val="subscript"/>
        </w:rPr>
        <w:t>A</w:t>
      </w:r>
      <w:r w:rsidRPr="00535CBE">
        <w:rPr>
          <w:rFonts w:hint="eastAsia"/>
        </w:rPr>
        <w:t>．</w:t>
      </w:r>
      <w:r w:rsidRPr="00535CBE">
        <w:rPr>
          <w:rFonts w:hint="eastAsia"/>
        </w:rPr>
        <w:t>U</w:t>
      </w:r>
      <w:r w:rsidR="00152FB4" w:rsidRPr="00152FB4">
        <w:rPr>
          <w:rFonts w:hint="eastAsia"/>
          <w:vertAlign w:val="subscript"/>
        </w:rPr>
        <w:t>B</w:t>
      </w:r>
      <w:r w:rsidR="00152FB4" w:rsidRPr="00535CBE">
        <w:rPr>
          <w:rFonts w:hint="eastAsia"/>
        </w:rPr>
        <w:t xml:space="preserve"> </w:t>
      </w:r>
      <w:r w:rsidRPr="00535CBE">
        <w:rPr>
          <w:rFonts w:hint="eastAsia"/>
        </w:rPr>
        <w:t>(2)W = U</w:t>
      </w:r>
      <w:r w:rsidR="00152FB4" w:rsidRPr="00152FB4">
        <w:rPr>
          <w:rFonts w:hint="eastAsia"/>
          <w:vertAlign w:val="subscript"/>
        </w:rPr>
        <w:t>A</w:t>
      </w:r>
      <w:r w:rsidRPr="00535CBE">
        <w:rPr>
          <w:rFonts w:hint="eastAsia"/>
        </w:rPr>
        <w:t>＋</w:t>
      </w:r>
      <w:r w:rsidRPr="00535CBE">
        <w:rPr>
          <w:rFonts w:hint="eastAsia"/>
        </w:rPr>
        <w:t>U</w:t>
      </w:r>
      <w:r w:rsidR="00152FB4" w:rsidRPr="00152FB4">
        <w:rPr>
          <w:rFonts w:hint="eastAsia"/>
          <w:vertAlign w:val="subscript"/>
        </w:rPr>
        <w:t>B</w:t>
      </w:r>
      <w:r w:rsidR="00152FB4" w:rsidRPr="00535CBE">
        <w:rPr>
          <w:rFonts w:hint="eastAsia"/>
        </w:rPr>
        <w:t xml:space="preserve"> </w:t>
      </w:r>
      <w:r w:rsidRPr="00535CBE">
        <w:rPr>
          <w:rFonts w:hint="eastAsia"/>
        </w:rPr>
        <w:t>(3)W = min{U</w:t>
      </w:r>
      <w:r w:rsidR="00152FB4" w:rsidRPr="00152FB4">
        <w:rPr>
          <w:rFonts w:hint="eastAsia"/>
          <w:vertAlign w:val="subscript"/>
        </w:rPr>
        <w:t>A</w:t>
      </w:r>
      <w:r w:rsidRPr="00535CBE">
        <w:rPr>
          <w:rFonts w:hint="eastAsia"/>
        </w:rPr>
        <w:t>, U</w:t>
      </w:r>
      <w:r w:rsidR="00152FB4" w:rsidRPr="00152FB4">
        <w:rPr>
          <w:rFonts w:hint="eastAsia"/>
          <w:vertAlign w:val="subscript"/>
        </w:rPr>
        <w:t>B</w:t>
      </w:r>
      <w:r w:rsidRPr="00535CBE">
        <w:rPr>
          <w:rFonts w:hint="eastAsia"/>
        </w:rPr>
        <w:t>}</w:t>
      </w:r>
      <w:r w:rsidRPr="00535CBE">
        <w:t>(4)W = max{U</w:t>
      </w:r>
      <w:r w:rsidR="00152FB4" w:rsidRPr="00152FB4">
        <w:rPr>
          <w:rFonts w:hint="eastAsia"/>
          <w:vertAlign w:val="subscript"/>
        </w:rPr>
        <w:t>A</w:t>
      </w:r>
      <w:r w:rsidRPr="00535CBE">
        <w:t>, U</w:t>
      </w:r>
      <w:r w:rsidR="00152FB4" w:rsidRPr="00152FB4">
        <w:rPr>
          <w:rFonts w:hint="eastAsia"/>
          <w:vertAlign w:val="subscript"/>
        </w:rPr>
        <w:t>B</w:t>
      </w:r>
      <w:r w:rsidRPr="00535CBE">
        <w:t>}</w:t>
      </w:r>
      <w:r w:rsidRPr="00535CBE">
        <w:rPr>
          <w:rFonts w:hint="eastAsia"/>
        </w:rPr>
        <w:t>答案顯示</w:t>
      </w:r>
      <w:r w:rsidRPr="00535CBE">
        <w:rPr>
          <w:rFonts w:hint="eastAsia"/>
        </w:rPr>
        <w:t>:</w:t>
      </w:r>
      <w:r w:rsidR="00003A36" w:rsidRPr="00003A36">
        <w:rPr>
          <w:rFonts w:hint="eastAsia"/>
          <w:color w:val="800000"/>
        </w:rPr>
        <w:t>【</w:t>
      </w:r>
      <w:r w:rsidR="00003A36" w:rsidRPr="00003A36">
        <w:rPr>
          <w:rFonts w:hint="eastAsia"/>
          <w:color w:val="FFFFFF" w:themeColor="background1"/>
        </w:rPr>
        <w:t>C</w:t>
      </w:r>
      <w:r w:rsidR="00003A36" w:rsidRPr="00003A36">
        <w:rPr>
          <w:rFonts w:hint="eastAsia"/>
          <w:color w:val="800000"/>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(1)(2)</w:t>
      </w: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(1)(4)</w:t>
      </w: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(2)(3)</w:t>
      </w: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(3)(4)</w:t>
      </w:r>
    </w:p>
    <w:p w:rsidR="008A43BF" w:rsidRPr="00535CBE" w:rsidRDefault="008A43BF" w:rsidP="008A43BF">
      <w:pPr>
        <w:pStyle w:val="3"/>
      </w:pPr>
      <w:r w:rsidRPr="00535CBE">
        <w:rPr>
          <w:rFonts w:hint="eastAsia"/>
        </w:rPr>
        <w:t>37</w:t>
      </w:r>
      <w:r>
        <w:rPr>
          <w:rFonts w:hint="eastAsia"/>
        </w:rPr>
        <w:t>.</w:t>
      </w:r>
      <w:r w:rsidRPr="00535CBE">
        <w:rPr>
          <w:rFonts w:hint="eastAsia"/>
        </w:rPr>
        <w:t>公共財無法由市場提供的主要原因有那些？</w:t>
      </w:r>
      <w:r w:rsidRPr="00535CBE">
        <w:rPr>
          <w:rFonts w:hint="eastAsia"/>
        </w:rPr>
        <w:t>(1)</w:t>
      </w:r>
      <w:r w:rsidRPr="00535CBE">
        <w:rPr>
          <w:rFonts w:hint="eastAsia"/>
        </w:rPr>
        <w:t>非敵對性造成無擁擠成本</w:t>
      </w:r>
      <w:r w:rsidRPr="00535CBE">
        <w:rPr>
          <w:rFonts w:hint="eastAsia"/>
        </w:rPr>
        <w:t>(2)</w:t>
      </w:r>
      <w:r w:rsidRPr="00535CBE">
        <w:rPr>
          <w:rFonts w:hint="eastAsia"/>
        </w:rPr>
        <w:t>非敵對性造成坐享其成</w:t>
      </w:r>
      <w:r w:rsidRPr="00535CBE">
        <w:rPr>
          <w:rFonts w:hint="eastAsia"/>
        </w:rPr>
        <w:t>(3)</w:t>
      </w:r>
      <w:r w:rsidRPr="00535CBE">
        <w:rPr>
          <w:rFonts w:hint="eastAsia"/>
        </w:rPr>
        <w:t>非排他性造成無擁擠成本</w:t>
      </w:r>
      <w:r w:rsidRPr="00535CBE">
        <w:rPr>
          <w:rFonts w:hint="eastAsia"/>
        </w:rPr>
        <w:t>(4)</w:t>
      </w:r>
      <w:r w:rsidRPr="00535CBE">
        <w:rPr>
          <w:rFonts w:hint="eastAsia"/>
        </w:rPr>
        <w:t>非排他性造成坐享其成</w:t>
      </w:r>
      <w:r>
        <w:rPr>
          <w:rFonts w:hint="eastAsia"/>
        </w:rPr>
        <w:t>‧</w:t>
      </w:r>
      <w:r w:rsidRPr="00535CBE">
        <w:rPr>
          <w:rFonts w:hint="eastAsia"/>
        </w:rPr>
        <w:t>答案顯示</w:t>
      </w:r>
      <w:r w:rsidRPr="00535CBE">
        <w:rPr>
          <w:rFonts w:hint="eastAsia"/>
        </w:rPr>
        <w:t>:</w:t>
      </w:r>
      <w:r w:rsidR="00003A36" w:rsidRPr="00003A36">
        <w:rPr>
          <w:rFonts w:hint="eastAsia"/>
          <w:color w:val="800000"/>
        </w:rPr>
        <w:t>【</w:t>
      </w:r>
      <w:r w:rsidR="00003A36" w:rsidRPr="00003A36">
        <w:rPr>
          <w:rFonts w:hint="eastAsia"/>
          <w:color w:val="FFFFFF" w:themeColor="background1"/>
        </w:rPr>
        <w:t>B</w:t>
      </w:r>
      <w:r w:rsidR="00003A36" w:rsidRPr="00003A36">
        <w:rPr>
          <w:rFonts w:hint="eastAsia"/>
          <w:color w:val="800000"/>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(1)(3)</w:t>
      </w: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(1)(4)</w:t>
      </w: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(2)(3)</w:t>
      </w: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(2)(4)</w:t>
      </w:r>
    </w:p>
    <w:p w:rsidR="008A43BF" w:rsidRPr="00535CBE" w:rsidRDefault="008A43BF" w:rsidP="008A43BF">
      <w:pPr>
        <w:pStyle w:val="3"/>
      </w:pPr>
      <w:r w:rsidRPr="00535CBE">
        <w:rPr>
          <w:rFonts w:hint="eastAsia"/>
        </w:rPr>
        <w:t>38.</w:t>
      </w:r>
      <w:r w:rsidRPr="00535CBE">
        <w:rPr>
          <w:rFonts w:hint="eastAsia"/>
        </w:rPr>
        <w:t>有關俱樂部財（</w:t>
      </w:r>
      <w:r w:rsidRPr="00535CBE">
        <w:rPr>
          <w:rFonts w:hint="eastAsia"/>
        </w:rPr>
        <w:t>club goods</w:t>
      </w:r>
      <w:r w:rsidRPr="00535CBE">
        <w:rPr>
          <w:rFonts w:hint="eastAsia"/>
        </w:rPr>
        <w:t>）最適提供量的決定，下列敘述何者正確？答案顯示</w:t>
      </w:r>
      <w:r w:rsidRPr="00535CBE">
        <w:rPr>
          <w:rFonts w:hint="eastAsia"/>
        </w:rPr>
        <w:t>:</w:t>
      </w:r>
      <w:r w:rsidR="00003A36" w:rsidRPr="00003A36">
        <w:rPr>
          <w:rFonts w:hint="eastAsia"/>
          <w:color w:val="800000"/>
        </w:rPr>
        <w:t>【</w:t>
      </w:r>
      <w:r w:rsidR="00003A36" w:rsidRPr="00003A36">
        <w:rPr>
          <w:rFonts w:hint="eastAsia"/>
          <w:color w:val="FFFFFF" w:themeColor="background1"/>
        </w:rPr>
        <w:t>D</w:t>
      </w:r>
      <w:r w:rsidR="00003A36" w:rsidRPr="00003A36">
        <w:rPr>
          <w:rFonts w:hint="eastAsia"/>
          <w:color w:val="800000"/>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）僅決定於俱樂部財的建造成本（</w:t>
      </w:r>
      <w:r w:rsidRPr="00535CBE">
        <w:rPr>
          <w:rFonts w:ascii="Arial Unicode MS" w:hAnsi="Arial Unicode MS" w:hint="eastAsia"/>
        </w:rPr>
        <w:t>B</w:t>
      </w:r>
      <w:r w:rsidRPr="00535CBE">
        <w:rPr>
          <w:rFonts w:ascii="Arial Unicode MS" w:hAnsi="Arial Unicode MS" w:hint="eastAsia"/>
        </w:rPr>
        <w:t>）僅決定於俱樂部財的會員人數</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）先決定俱樂部財的規模，再決定會員人數（</w:t>
      </w:r>
      <w:r w:rsidRPr="00535CBE">
        <w:rPr>
          <w:rFonts w:ascii="Arial Unicode MS" w:hAnsi="Arial Unicode MS" w:hint="eastAsia"/>
        </w:rPr>
        <w:t>D</w:t>
      </w:r>
      <w:r w:rsidRPr="00535CBE">
        <w:rPr>
          <w:rFonts w:ascii="Arial Unicode MS" w:hAnsi="Arial Unicode MS" w:hint="eastAsia"/>
        </w:rPr>
        <w:t>）俱樂部財的規模與會員人數同時決定</w:t>
      </w:r>
    </w:p>
    <w:p w:rsidR="008A43BF" w:rsidRPr="00535CBE" w:rsidRDefault="008A43BF" w:rsidP="008A43BF">
      <w:pPr>
        <w:pStyle w:val="3"/>
      </w:pPr>
      <w:r w:rsidRPr="00535CBE">
        <w:rPr>
          <w:rFonts w:hint="eastAsia"/>
        </w:rPr>
        <w:t>39.</w:t>
      </w:r>
      <w:r w:rsidRPr="00535CBE">
        <w:rPr>
          <w:rFonts w:hint="eastAsia"/>
        </w:rPr>
        <w:t>有關共同財產資源（</w:t>
      </w:r>
      <w:r w:rsidRPr="00535CBE">
        <w:rPr>
          <w:rFonts w:hint="eastAsia"/>
        </w:rPr>
        <w:t>common property resources</w:t>
      </w:r>
      <w:r w:rsidRPr="00535CBE">
        <w:rPr>
          <w:rFonts w:hint="eastAsia"/>
        </w:rPr>
        <w:t>）的敘述，下列何者錯誤？答案顯示</w:t>
      </w:r>
      <w:r w:rsidRPr="00535CBE">
        <w:rPr>
          <w:rFonts w:hint="eastAsia"/>
        </w:rPr>
        <w:t>:</w:t>
      </w:r>
      <w:r w:rsidR="00003A36" w:rsidRPr="00003A36">
        <w:rPr>
          <w:rFonts w:hint="eastAsia"/>
          <w:color w:val="800000"/>
        </w:rPr>
        <w:t>【</w:t>
      </w:r>
      <w:r w:rsidR="00003A36" w:rsidRPr="00003A36">
        <w:rPr>
          <w:rFonts w:hint="eastAsia"/>
          <w:color w:val="FFFFFF" w:themeColor="background1"/>
        </w:rPr>
        <w:t>C</w:t>
      </w:r>
      <w:r w:rsidR="00003A36" w:rsidRPr="00003A36">
        <w:rPr>
          <w:rFonts w:hint="eastAsia"/>
          <w:color w:val="800000"/>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）財產權不明確（</w:t>
      </w:r>
      <w:r w:rsidRPr="00535CBE">
        <w:rPr>
          <w:rFonts w:ascii="Arial Unicode MS" w:hAnsi="Arial Unicode MS" w:hint="eastAsia"/>
        </w:rPr>
        <w:t>B</w:t>
      </w:r>
      <w:r w:rsidRPr="00535CBE">
        <w:rPr>
          <w:rFonts w:ascii="Arial Unicode MS" w:hAnsi="Arial Unicode MS" w:hint="eastAsia"/>
        </w:rPr>
        <w:t>）使用者不必付費（</w:t>
      </w:r>
      <w:r w:rsidRPr="00535CBE">
        <w:rPr>
          <w:rFonts w:ascii="Arial Unicode MS" w:hAnsi="Arial Unicode MS" w:hint="eastAsia"/>
        </w:rPr>
        <w:t>C</w:t>
      </w:r>
      <w:r w:rsidRPr="00535CBE">
        <w:rPr>
          <w:rFonts w:ascii="Arial Unicode MS" w:hAnsi="Arial Unicode MS" w:hint="eastAsia"/>
        </w:rPr>
        <w:t>）使用者長期可賺取超額利潤（</w:t>
      </w:r>
      <w:r w:rsidRPr="00535CBE">
        <w:rPr>
          <w:rFonts w:ascii="Arial Unicode MS" w:hAnsi="Arial Unicode MS" w:hint="eastAsia"/>
        </w:rPr>
        <w:t>D</w:t>
      </w:r>
      <w:r w:rsidRPr="00535CBE">
        <w:rPr>
          <w:rFonts w:ascii="Arial Unicode MS" w:hAnsi="Arial Unicode MS" w:hint="eastAsia"/>
        </w:rPr>
        <w:t>）會造成資源過度使用</w:t>
      </w:r>
    </w:p>
    <w:p w:rsidR="008A43BF" w:rsidRPr="00535CBE" w:rsidRDefault="008A43BF" w:rsidP="008A43BF">
      <w:pPr>
        <w:pStyle w:val="3"/>
      </w:pPr>
      <w:r w:rsidRPr="00535CBE">
        <w:rPr>
          <w:rFonts w:hint="eastAsia"/>
        </w:rPr>
        <w:t>40.</w:t>
      </w:r>
      <w:r w:rsidRPr="00535CBE">
        <w:rPr>
          <w:rFonts w:hint="eastAsia"/>
        </w:rPr>
        <w:t>最適污染稅率的訂定，應使稅後的均衡符合下列那些條件？</w:t>
      </w:r>
      <w:r w:rsidRPr="00535CBE">
        <w:rPr>
          <w:rFonts w:hint="eastAsia"/>
        </w:rPr>
        <w:t>(1)</w:t>
      </w:r>
      <w:r w:rsidRPr="00535CBE">
        <w:rPr>
          <w:rFonts w:hint="eastAsia"/>
        </w:rPr>
        <w:t>污染量達於最小</w:t>
      </w:r>
      <w:r w:rsidRPr="00535CBE">
        <w:rPr>
          <w:rFonts w:hint="eastAsia"/>
        </w:rPr>
        <w:t>(2)</w:t>
      </w:r>
      <w:r w:rsidRPr="00535CBE">
        <w:rPr>
          <w:rFonts w:hint="eastAsia"/>
        </w:rPr>
        <w:t>污染稅收入達到最大</w:t>
      </w:r>
      <w:r w:rsidRPr="00535CBE">
        <w:rPr>
          <w:rFonts w:hint="eastAsia"/>
        </w:rPr>
        <w:t>(3)</w:t>
      </w:r>
      <w:r w:rsidRPr="00535CBE">
        <w:rPr>
          <w:rFonts w:hint="eastAsia"/>
        </w:rPr>
        <w:t>總福利損失最小化</w:t>
      </w:r>
      <w:r w:rsidRPr="00535CBE">
        <w:rPr>
          <w:rFonts w:hint="eastAsia"/>
        </w:rPr>
        <w:t>(4)</w:t>
      </w:r>
      <w:r w:rsidRPr="00535CBE">
        <w:rPr>
          <w:rFonts w:hint="eastAsia"/>
        </w:rPr>
        <w:t>邊際污染成本等於每單位產出的污染稅額</w:t>
      </w:r>
      <w:r>
        <w:rPr>
          <w:rFonts w:hint="eastAsia"/>
        </w:rPr>
        <w:t>‧</w:t>
      </w:r>
      <w:r w:rsidRPr="00535CBE">
        <w:rPr>
          <w:rFonts w:hint="eastAsia"/>
        </w:rPr>
        <w:t>答案顯示</w:t>
      </w:r>
      <w:r w:rsidRPr="00535CBE">
        <w:rPr>
          <w:rFonts w:hint="eastAsia"/>
        </w:rPr>
        <w:t>:</w:t>
      </w:r>
      <w:r w:rsidR="00003A36" w:rsidRPr="00003A36">
        <w:rPr>
          <w:rFonts w:hint="eastAsia"/>
          <w:color w:val="800000"/>
        </w:rPr>
        <w:t>【</w:t>
      </w:r>
      <w:r w:rsidR="00003A36" w:rsidRPr="00003A36">
        <w:rPr>
          <w:rFonts w:hint="eastAsia"/>
          <w:color w:val="FFFFFF" w:themeColor="background1"/>
        </w:rPr>
        <w:t>C</w:t>
      </w:r>
      <w:r w:rsidR="00003A36" w:rsidRPr="00003A36">
        <w:rPr>
          <w:rFonts w:hint="eastAsia"/>
          <w:color w:val="800000"/>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(1)(2)</w:t>
      </w: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(1)(2)(3)</w:t>
      </w: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(3)(4)</w:t>
      </w: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(2)(3)(4)</w:t>
      </w:r>
    </w:p>
    <w:p w:rsidR="008A43BF" w:rsidRPr="00535CBE" w:rsidRDefault="008A43BF" w:rsidP="008A43BF">
      <w:pPr>
        <w:pStyle w:val="3"/>
      </w:pPr>
      <w:r w:rsidRPr="00535CBE">
        <w:rPr>
          <w:rFonts w:hint="eastAsia"/>
        </w:rPr>
        <w:t>41.</w:t>
      </w:r>
      <w:r w:rsidRPr="00535CBE">
        <w:rPr>
          <w:rFonts w:hint="eastAsia"/>
        </w:rPr>
        <w:t>有關成本效益分析之三種評估準則〔益本比準則（</w:t>
      </w:r>
      <w:r w:rsidRPr="00535CBE">
        <w:rPr>
          <w:rFonts w:hint="eastAsia"/>
        </w:rPr>
        <w:t>B/C</w:t>
      </w:r>
      <w:r w:rsidRPr="00535CBE">
        <w:rPr>
          <w:rFonts w:hint="eastAsia"/>
        </w:rPr>
        <w:t>）、淨效益現值準則（</w:t>
      </w:r>
      <w:r w:rsidRPr="00535CBE">
        <w:rPr>
          <w:rFonts w:hint="eastAsia"/>
        </w:rPr>
        <w:t>NPV</w:t>
      </w:r>
      <w:r w:rsidRPr="00535CBE">
        <w:rPr>
          <w:rFonts w:hint="eastAsia"/>
        </w:rPr>
        <w:t>）、內部報酬率準則（</w:t>
      </w:r>
      <w:r w:rsidRPr="00535CBE">
        <w:rPr>
          <w:rFonts w:hint="eastAsia"/>
        </w:rPr>
        <w:t>IRR</w:t>
      </w:r>
      <w:r w:rsidRPr="00535CBE">
        <w:rPr>
          <w:rFonts w:hint="eastAsia"/>
        </w:rPr>
        <w:t>）〕的敘述，下列何者正確？答案顯示</w:t>
      </w:r>
      <w:r w:rsidRPr="00535CBE">
        <w:rPr>
          <w:rFonts w:hint="eastAsia"/>
        </w:rPr>
        <w:t>:</w:t>
      </w:r>
      <w:r w:rsidR="00003A36" w:rsidRPr="00003A36">
        <w:rPr>
          <w:rFonts w:hint="eastAsia"/>
          <w:color w:val="800000"/>
        </w:rPr>
        <w:t>【</w:t>
      </w:r>
      <w:r w:rsidR="00003A36" w:rsidRPr="00003A36">
        <w:rPr>
          <w:rFonts w:hint="eastAsia"/>
          <w:color w:val="FFFFFF" w:themeColor="background1"/>
        </w:rPr>
        <w:t>D</w:t>
      </w:r>
      <w:r w:rsidR="00003A36" w:rsidRPr="00003A36">
        <w:rPr>
          <w:rFonts w:hint="eastAsia"/>
          <w:color w:val="800000"/>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）若將成本增加誤算為效益減少，則</w:t>
      </w:r>
      <w:r w:rsidRPr="00535CBE">
        <w:rPr>
          <w:rFonts w:ascii="Arial Unicode MS" w:hAnsi="Arial Unicode MS" w:hint="eastAsia"/>
        </w:rPr>
        <w:t xml:space="preserve"> B/C </w:t>
      </w:r>
      <w:r w:rsidRPr="00535CBE">
        <w:rPr>
          <w:rFonts w:ascii="Arial Unicode MS" w:hAnsi="Arial Unicode MS" w:hint="eastAsia"/>
        </w:rPr>
        <w:t>的值一定會變小（</w:t>
      </w:r>
      <w:r w:rsidRPr="00535CBE">
        <w:rPr>
          <w:rFonts w:ascii="Arial Unicode MS" w:hAnsi="Arial Unicode MS" w:hint="eastAsia"/>
        </w:rPr>
        <w:t>B</w:t>
      </w:r>
      <w:r w:rsidRPr="00535CBE">
        <w:rPr>
          <w:rFonts w:ascii="Arial Unicode MS" w:hAnsi="Arial Unicode MS" w:hint="eastAsia"/>
        </w:rPr>
        <w:t>）若社會折現率愈高，則</w:t>
      </w:r>
      <w:r w:rsidRPr="00535CBE">
        <w:rPr>
          <w:rFonts w:ascii="Arial Unicode MS" w:hAnsi="Arial Unicode MS" w:hint="eastAsia"/>
        </w:rPr>
        <w:t xml:space="preserve"> NPV </w:t>
      </w:r>
      <w:r w:rsidRPr="00535CBE">
        <w:rPr>
          <w:rFonts w:ascii="Arial Unicode MS" w:hAnsi="Arial Unicode MS" w:hint="eastAsia"/>
        </w:rPr>
        <w:t>的值會愈大</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）若</w:t>
      </w:r>
      <w:r w:rsidRPr="00535CBE">
        <w:rPr>
          <w:rFonts w:ascii="Arial Unicode MS" w:hAnsi="Arial Unicode MS" w:hint="eastAsia"/>
        </w:rPr>
        <w:t xml:space="preserve"> IRR </w:t>
      </w:r>
      <w:r w:rsidRPr="00535CBE">
        <w:rPr>
          <w:rFonts w:ascii="Arial Unicode MS" w:hAnsi="Arial Unicode MS" w:hint="eastAsia"/>
        </w:rPr>
        <w:t>的值大於</w:t>
      </w:r>
      <w:r w:rsidRPr="00535CBE">
        <w:rPr>
          <w:rFonts w:ascii="Arial Unicode MS" w:hAnsi="Arial Unicode MS" w:hint="eastAsia"/>
        </w:rPr>
        <w:t xml:space="preserve"> 0</w:t>
      </w:r>
      <w:r w:rsidRPr="00535CBE">
        <w:rPr>
          <w:rFonts w:ascii="Arial Unicode MS" w:hAnsi="Arial Unicode MS" w:hint="eastAsia"/>
        </w:rPr>
        <w:t>，則投資計畫是可行的（</w:t>
      </w:r>
      <w:r w:rsidRPr="00535CBE">
        <w:rPr>
          <w:rFonts w:ascii="Arial Unicode MS" w:hAnsi="Arial Unicode MS" w:hint="eastAsia"/>
        </w:rPr>
        <w:t>D</w:t>
      </w:r>
      <w:r w:rsidRPr="00535CBE">
        <w:rPr>
          <w:rFonts w:ascii="Arial Unicode MS" w:hAnsi="Arial Unicode MS" w:hint="eastAsia"/>
        </w:rPr>
        <w:t>）內部報酬率的計算與市場利率無關</w:t>
      </w:r>
    </w:p>
    <w:p w:rsidR="008A43BF" w:rsidRPr="00535CBE" w:rsidRDefault="008A43BF" w:rsidP="008A43BF">
      <w:pPr>
        <w:pStyle w:val="3"/>
      </w:pPr>
      <w:r w:rsidRPr="00535CBE">
        <w:rPr>
          <w:rFonts w:hint="eastAsia"/>
        </w:rPr>
        <w:lastRenderedPageBreak/>
        <w:t>42.</w:t>
      </w:r>
      <w:r w:rsidRPr="00535CBE">
        <w:rPr>
          <w:rFonts w:hint="eastAsia"/>
        </w:rPr>
        <w:t>就效率而言，在評估政府投資計畫的成本效益時，對金融效益、無形效益應分別如何處理？答案顯示</w:t>
      </w:r>
      <w:r w:rsidRPr="00535CBE">
        <w:rPr>
          <w:rFonts w:hint="eastAsia"/>
        </w:rPr>
        <w:t>:</w:t>
      </w:r>
      <w:r w:rsidR="00003A36" w:rsidRPr="00003A36">
        <w:rPr>
          <w:rFonts w:hint="eastAsia"/>
          <w:color w:val="800000"/>
        </w:rPr>
        <w:t>【</w:t>
      </w:r>
      <w:r w:rsidR="00003A36" w:rsidRPr="00003A36">
        <w:rPr>
          <w:rFonts w:hint="eastAsia"/>
          <w:color w:val="FFFFFF" w:themeColor="background1"/>
        </w:rPr>
        <w:t>B</w:t>
      </w:r>
      <w:r w:rsidR="00003A36" w:rsidRPr="00003A36">
        <w:rPr>
          <w:rFonts w:hint="eastAsia"/>
          <w:color w:val="800000"/>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）前者須納入評估、後者不須納入評估（</w:t>
      </w:r>
      <w:r w:rsidRPr="00535CBE">
        <w:rPr>
          <w:rFonts w:ascii="Arial Unicode MS" w:hAnsi="Arial Unicode MS" w:hint="eastAsia"/>
        </w:rPr>
        <w:t>B</w:t>
      </w:r>
      <w:r w:rsidRPr="00535CBE">
        <w:rPr>
          <w:rFonts w:ascii="Arial Unicode MS" w:hAnsi="Arial Unicode MS" w:hint="eastAsia"/>
        </w:rPr>
        <w:t>）前者不須納入評估、後者須納入評估</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）兩者均須納入評估（</w:t>
      </w:r>
      <w:r w:rsidRPr="00535CBE">
        <w:rPr>
          <w:rFonts w:ascii="Arial Unicode MS" w:hAnsi="Arial Unicode MS" w:hint="eastAsia"/>
        </w:rPr>
        <w:t>D</w:t>
      </w:r>
      <w:r w:rsidRPr="00535CBE">
        <w:rPr>
          <w:rFonts w:ascii="Arial Unicode MS" w:hAnsi="Arial Unicode MS" w:hint="eastAsia"/>
        </w:rPr>
        <w:t>）兩者均不須納入評估</w:t>
      </w:r>
    </w:p>
    <w:p w:rsidR="008A43BF" w:rsidRPr="00535CBE" w:rsidRDefault="008A43BF" w:rsidP="00152FB4">
      <w:pPr>
        <w:pStyle w:val="3"/>
      </w:pPr>
      <w:r w:rsidRPr="00535CBE">
        <w:rPr>
          <w:rFonts w:hint="eastAsia"/>
        </w:rPr>
        <w:t>43.</w:t>
      </w:r>
      <w:r w:rsidRPr="00535CBE">
        <w:rPr>
          <w:rFonts w:hint="eastAsia"/>
        </w:rPr>
        <w:t>若政府對</w:t>
      </w:r>
      <w:r w:rsidRPr="00535CBE">
        <w:rPr>
          <w:rFonts w:hint="eastAsia"/>
        </w:rPr>
        <w:t xml:space="preserve"> X </w:t>
      </w:r>
      <w:r w:rsidRPr="00535CBE">
        <w:rPr>
          <w:rFonts w:hint="eastAsia"/>
        </w:rPr>
        <w:t>財貨分別採行現金補助（甲）、實物補助（乙），在補助金額相同的前提下，則關於二者均衡效用（</w:t>
      </w:r>
      <w:r w:rsidRPr="00535CBE">
        <w:rPr>
          <w:rFonts w:hint="eastAsia"/>
        </w:rPr>
        <w:t>U</w:t>
      </w:r>
      <w:r w:rsidRPr="00152FB4">
        <w:rPr>
          <w:rFonts w:hint="eastAsia"/>
          <w:vertAlign w:val="subscript"/>
        </w:rPr>
        <w:t>甲</w:t>
      </w:r>
      <w:r w:rsidRPr="00535CBE">
        <w:rPr>
          <w:rFonts w:hint="eastAsia"/>
        </w:rPr>
        <w:t>、</w:t>
      </w:r>
      <w:r w:rsidRPr="00535CBE">
        <w:rPr>
          <w:rFonts w:hint="eastAsia"/>
        </w:rPr>
        <w:t>U</w:t>
      </w:r>
      <w:r w:rsidRPr="00152FB4">
        <w:rPr>
          <w:rFonts w:hint="eastAsia"/>
          <w:vertAlign w:val="subscript"/>
        </w:rPr>
        <w:t>乙</w:t>
      </w:r>
      <w:r w:rsidRPr="00535CBE">
        <w:rPr>
          <w:rFonts w:hint="eastAsia"/>
        </w:rPr>
        <w:t>）與數量（</w:t>
      </w:r>
      <w:r w:rsidRPr="00535CBE">
        <w:rPr>
          <w:rFonts w:hint="eastAsia"/>
        </w:rPr>
        <w:t>X</w:t>
      </w:r>
      <w:r w:rsidR="00152FB4" w:rsidRPr="00152FB4">
        <w:rPr>
          <w:rFonts w:hint="eastAsia"/>
          <w:vertAlign w:val="subscript"/>
        </w:rPr>
        <w:t>甲</w:t>
      </w:r>
      <w:r w:rsidRPr="00535CBE">
        <w:rPr>
          <w:rFonts w:hint="eastAsia"/>
        </w:rPr>
        <w:t>、</w:t>
      </w:r>
      <w:r w:rsidRPr="00535CBE">
        <w:rPr>
          <w:rFonts w:hint="eastAsia"/>
        </w:rPr>
        <w:t>X</w:t>
      </w:r>
      <w:r w:rsidR="00152FB4" w:rsidRPr="00152FB4">
        <w:rPr>
          <w:rFonts w:hint="eastAsia"/>
          <w:vertAlign w:val="subscript"/>
        </w:rPr>
        <w:t>乙</w:t>
      </w:r>
      <w:r w:rsidRPr="00535CBE">
        <w:rPr>
          <w:rFonts w:hint="eastAsia"/>
        </w:rPr>
        <w:t>）之敘述，下列何者正確？答案顯示</w:t>
      </w:r>
      <w:r w:rsidRPr="00535CBE">
        <w:rPr>
          <w:rFonts w:hint="eastAsia"/>
        </w:rPr>
        <w:t>:</w:t>
      </w:r>
      <w:r w:rsidR="00003A36" w:rsidRPr="00003A36">
        <w:rPr>
          <w:rFonts w:hint="eastAsia"/>
          <w:color w:val="800000"/>
        </w:rPr>
        <w:t>【</w:t>
      </w:r>
      <w:r w:rsidR="00003A36" w:rsidRPr="00003A36">
        <w:rPr>
          <w:rFonts w:hint="eastAsia"/>
          <w:color w:val="FFFFFF" w:themeColor="background1"/>
        </w:rPr>
        <w:t>A</w:t>
      </w:r>
      <w:r w:rsidR="00003A36" w:rsidRPr="00003A36">
        <w:rPr>
          <w:rFonts w:hint="eastAsia"/>
          <w:color w:val="800000"/>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U</w:t>
      </w:r>
      <w:r w:rsidR="00152FB4" w:rsidRPr="00152FB4">
        <w:rPr>
          <w:rFonts w:ascii="Arial Unicode MS" w:hAnsi="Arial Unicode MS" w:hint="eastAsia"/>
          <w:vertAlign w:val="subscript"/>
        </w:rPr>
        <w:t>甲</w:t>
      </w:r>
      <w:r w:rsidRPr="00535CBE">
        <w:rPr>
          <w:rFonts w:ascii="Arial Unicode MS" w:hAnsi="Arial Unicode MS" w:hint="eastAsia"/>
        </w:rPr>
        <w:t>≧</w:t>
      </w:r>
      <w:r w:rsidRPr="00535CBE">
        <w:rPr>
          <w:rFonts w:ascii="Arial Unicode MS" w:hAnsi="Arial Unicode MS" w:hint="eastAsia"/>
        </w:rPr>
        <w:t>U</w:t>
      </w:r>
      <w:r w:rsidR="00152FB4" w:rsidRPr="00152FB4">
        <w:rPr>
          <w:rFonts w:ascii="Arial Unicode MS" w:hAnsi="Arial Unicode MS" w:hint="eastAsia"/>
          <w:vertAlign w:val="subscript"/>
        </w:rPr>
        <w:t>乙</w:t>
      </w:r>
      <w:r w:rsidRPr="00535CBE">
        <w:rPr>
          <w:rFonts w:ascii="Arial Unicode MS" w:hAnsi="Arial Unicode MS" w:hint="eastAsia"/>
        </w:rPr>
        <w:t>；</w:t>
      </w:r>
      <w:r w:rsidRPr="00535CBE">
        <w:rPr>
          <w:rFonts w:ascii="Arial Unicode MS" w:hAnsi="Arial Unicode MS" w:hint="eastAsia"/>
        </w:rPr>
        <w:t>X</w:t>
      </w:r>
      <w:r w:rsidR="00152FB4" w:rsidRPr="00152FB4">
        <w:rPr>
          <w:rFonts w:ascii="Arial Unicode MS" w:hAnsi="Arial Unicode MS" w:hint="eastAsia"/>
          <w:vertAlign w:val="subscript"/>
        </w:rPr>
        <w:t>甲</w:t>
      </w:r>
      <w:r w:rsidRPr="00535CBE">
        <w:rPr>
          <w:rFonts w:ascii="Arial Unicode MS" w:hAnsi="Arial Unicode MS" w:hint="eastAsia"/>
        </w:rPr>
        <w:t>≦</w:t>
      </w:r>
      <w:r w:rsidRPr="00535CBE">
        <w:rPr>
          <w:rFonts w:ascii="Arial Unicode MS" w:hAnsi="Arial Unicode MS" w:hint="eastAsia"/>
        </w:rPr>
        <w:t>X</w:t>
      </w:r>
      <w:r w:rsidR="00152FB4" w:rsidRPr="00152FB4">
        <w:rPr>
          <w:rFonts w:ascii="Arial Unicode MS" w:hAnsi="Arial Unicode MS" w:hint="eastAsia"/>
          <w:vertAlign w:val="subscript"/>
        </w:rPr>
        <w:t>乙</w:t>
      </w: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U</w:t>
      </w:r>
      <w:r w:rsidR="00152FB4" w:rsidRPr="00152FB4">
        <w:rPr>
          <w:rFonts w:ascii="Arial Unicode MS" w:hAnsi="Arial Unicode MS" w:hint="eastAsia"/>
          <w:vertAlign w:val="subscript"/>
        </w:rPr>
        <w:t>甲</w:t>
      </w:r>
      <w:r w:rsidRPr="00535CBE">
        <w:rPr>
          <w:rFonts w:ascii="Arial Unicode MS" w:hAnsi="Arial Unicode MS" w:hint="eastAsia"/>
        </w:rPr>
        <w:t>≧</w:t>
      </w:r>
      <w:r w:rsidRPr="00535CBE">
        <w:rPr>
          <w:rFonts w:ascii="Arial Unicode MS" w:hAnsi="Arial Unicode MS" w:hint="eastAsia"/>
        </w:rPr>
        <w:t>U</w:t>
      </w:r>
      <w:r w:rsidR="00152FB4" w:rsidRPr="00152FB4">
        <w:rPr>
          <w:rFonts w:ascii="Arial Unicode MS" w:hAnsi="Arial Unicode MS" w:hint="eastAsia"/>
          <w:vertAlign w:val="subscript"/>
        </w:rPr>
        <w:t>乙</w:t>
      </w:r>
      <w:r w:rsidRPr="00535CBE">
        <w:rPr>
          <w:rFonts w:ascii="Arial Unicode MS" w:hAnsi="Arial Unicode MS" w:hint="eastAsia"/>
        </w:rPr>
        <w:t>；</w:t>
      </w:r>
      <w:r w:rsidRPr="00535CBE">
        <w:rPr>
          <w:rFonts w:ascii="Arial Unicode MS" w:hAnsi="Arial Unicode MS" w:hint="eastAsia"/>
        </w:rPr>
        <w:t>X</w:t>
      </w:r>
      <w:r w:rsidR="00152FB4" w:rsidRPr="00152FB4">
        <w:rPr>
          <w:rFonts w:ascii="Arial Unicode MS" w:hAnsi="Arial Unicode MS" w:hint="eastAsia"/>
          <w:vertAlign w:val="subscript"/>
        </w:rPr>
        <w:t>甲</w:t>
      </w:r>
      <w:r w:rsidRPr="00535CBE">
        <w:rPr>
          <w:rFonts w:ascii="Arial Unicode MS" w:hAnsi="Arial Unicode MS" w:hint="eastAsia"/>
        </w:rPr>
        <w:t>≧</w:t>
      </w:r>
      <w:r w:rsidRPr="00535CBE">
        <w:rPr>
          <w:rFonts w:ascii="Arial Unicode MS" w:hAnsi="Arial Unicode MS" w:hint="eastAsia"/>
        </w:rPr>
        <w:t>X</w:t>
      </w:r>
      <w:r w:rsidR="00152FB4" w:rsidRPr="00152FB4">
        <w:rPr>
          <w:rFonts w:ascii="Arial Unicode MS" w:hAnsi="Arial Unicode MS" w:hint="eastAsia"/>
          <w:vertAlign w:val="subscript"/>
        </w:rPr>
        <w:t>乙</w:t>
      </w: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U</w:t>
      </w:r>
      <w:r w:rsidR="00152FB4" w:rsidRPr="00152FB4">
        <w:rPr>
          <w:rFonts w:ascii="Arial Unicode MS" w:hAnsi="Arial Unicode MS" w:hint="eastAsia"/>
          <w:vertAlign w:val="subscript"/>
        </w:rPr>
        <w:t>甲</w:t>
      </w:r>
      <w:r w:rsidRPr="00535CBE">
        <w:rPr>
          <w:rFonts w:ascii="Arial Unicode MS" w:hAnsi="Arial Unicode MS" w:hint="eastAsia"/>
        </w:rPr>
        <w:t>≦</w:t>
      </w:r>
      <w:r w:rsidRPr="00535CBE">
        <w:rPr>
          <w:rFonts w:ascii="Arial Unicode MS" w:hAnsi="Arial Unicode MS" w:hint="eastAsia"/>
        </w:rPr>
        <w:t>U</w:t>
      </w:r>
      <w:r w:rsidR="00152FB4" w:rsidRPr="00152FB4">
        <w:rPr>
          <w:rFonts w:ascii="Arial Unicode MS" w:hAnsi="Arial Unicode MS" w:hint="eastAsia"/>
          <w:vertAlign w:val="subscript"/>
        </w:rPr>
        <w:t>乙</w:t>
      </w:r>
      <w:r w:rsidRPr="00535CBE">
        <w:rPr>
          <w:rFonts w:ascii="Arial Unicode MS" w:hAnsi="Arial Unicode MS" w:hint="eastAsia"/>
        </w:rPr>
        <w:t>；</w:t>
      </w:r>
      <w:r w:rsidRPr="00535CBE">
        <w:rPr>
          <w:rFonts w:ascii="Arial Unicode MS" w:hAnsi="Arial Unicode MS" w:hint="eastAsia"/>
        </w:rPr>
        <w:t>X</w:t>
      </w:r>
      <w:r w:rsidR="00152FB4" w:rsidRPr="00152FB4">
        <w:rPr>
          <w:rFonts w:ascii="Arial Unicode MS" w:hAnsi="Arial Unicode MS" w:hint="eastAsia"/>
          <w:vertAlign w:val="subscript"/>
        </w:rPr>
        <w:t>甲</w:t>
      </w:r>
      <w:r w:rsidRPr="00535CBE">
        <w:rPr>
          <w:rFonts w:ascii="Arial Unicode MS" w:hAnsi="Arial Unicode MS" w:hint="eastAsia"/>
        </w:rPr>
        <w:t>≦</w:t>
      </w:r>
      <w:r w:rsidRPr="00535CBE">
        <w:rPr>
          <w:rFonts w:ascii="Arial Unicode MS" w:hAnsi="Arial Unicode MS" w:hint="eastAsia"/>
        </w:rPr>
        <w:t>X</w:t>
      </w:r>
      <w:r w:rsidR="00152FB4" w:rsidRPr="00152FB4">
        <w:rPr>
          <w:rFonts w:ascii="Arial Unicode MS" w:hAnsi="Arial Unicode MS" w:hint="eastAsia"/>
          <w:vertAlign w:val="subscript"/>
        </w:rPr>
        <w:t>乙</w:t>
      </w: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U</w:t>
      </w:r>
      <w:r w:rsidR="00152FB4" w:rsidRPr="00152FB4">
        <w:rPr>
          <w:rFonts w:ascii="Arial Unicode MS" w:hAnsi="Arial Unicode MS" w:hint="eastAsia"/>
          <w:vertAlign w:val="subscript"/>
        </w:rPr>
        <w:t>甲</w:t>
      </w:r>
      <w:r w:rsidRPr="00535CBE">
        <w:rPr>
          <w:rFonts w:ascii="Arial Unicode MS" w:hAnsi="Arial Unicode MS" w:hint="eastAsia"/>
        </w:rPr>
        <w:t>≦</w:t>
      </w:r>
      <w:r w:rsidRPr="00535CBE">
        <w:rPr>
          <w:rFonts w:ascii="Arial Unicode MS" w:hAnsi="Arial Unicode MS" w:hint="eastAsia"/>
        </w:rPr>
        <w:t>U</w:t>
      </w:r>
      <w:r w:rsidR="00152FB4" w:rsidRPr="00152FB4">
        <w:rPr>
          <w:rFonts w:ascii="Arial Unicode MS" w:hAnsi="Arial Unicode MS" w:hint="eastAsia"/>
          <w:vertAlign w:val="subscript"/>
        </w:rPr>
        <w:t>乙</w:t>
      </w:r>
      <w:r w:rsidRPr="00535CBE">
        <w:rPr>
          <w:rFonts w:ascii="Arial Unicode MS" w:hAnsi="Arial Unicode MS" w:hint="eastAsia"/>
        </w:rPr>
        <w:t>；</w:t>
      </w:r>
      <w:r w:rsidRPr="00535CBE">
        <w:rPr>
          <w:rFonts w:ascii="Arial Unicode MS" w:hAnsi="Arial Unicode MS" w:hint="eastAsia"/>
        </w:rPr>
        <w:t>X</w:t>
      </w:r>
      <w:r w:rsidR="00152FB4" w:rsidRPr="00152FB4">
        <w:rPr>
          <w:rFonts w:ascii="Arial Unicode MS" w:hAnsi="Arial Unicode MS" w:hint="eastAsia"/>
          <w:vertAlign w:val="subscript"/>
        </w:rPr>
        <w:t>甲</w:t>
      </w:r>
      <w:r w:rsidRPr="00535CBE">
        <w:rPr>
          <w:rFonts w:ascii="Arial Unicode MS" w:hAnsi="Arial Unicode MS" w:hint="eastAsia"/>
        </w:rPr>
        <w:t>≧</w:t>
      </w:r>
      <w:r w:rsidRPr="00535CBE">
        <w:rPr>
          <w:rFonts w:ascii="Arial Unicode MS" w:hAnsi="Arial Unicode MS" w:hint="eastAsia"/>
        </w:rPr>
        <w:t>X</w:t>
      </w:r>
      <w:r w:rsidR="00152FB4" w:rsidRPr="00152FB4">
        <w:rPr>
          <w:rFonts w:ascii="Arial Unicode MS" w:hAnsi="Arial Unicode MS" w:hint="eastAsia"/>
          <w:vertAlign w:val="subscript"/>
        </w:rPr>
        <w:t>乙</w:t>
      </w:r>
    </w:p>
    <w:p w:rsidR="008A43BF" w:rsidRPr="00535CBE" w:rsidRDefault="008A43BF" w:rsidP="008A43BF">
      <w:pPr>
        <w:pStyle w:val="3"/>
      </w:pPr>
      <w:r w:rsidRPr="00535CBE">
        <w:rPr>
          <w:rFonts w:hint="eastAsia"/>
        </w:rPr>
        <w:t>44.</w:t>
      </w:r>
      <w:r w:rsidRPr="00535CBE">
        <w:rPr>
          <w:rFonts w:hint="eastAsia"/>
        </w:rPr>
        <w:t>社會保險具有下列那些特性？</w:t>
      </w:r>
      <w:r w:rsidRPr="00535CBE">
        <w:rPr>
          <w:rFonts w:hint="eastAsia"/>
        </w:rPr>
        <w:t>(1)</w:t>
      </w:r>
      <w:r w:rsidRPr="00535CBE">
        <w:rPr>
          <w:rFonts w:hint="eastAsia"/>
        </w:rPr>
        <w:t>強制性參加</w:t>
      </w:r>
      <w:r w:rsidRPr="00535CBE">
        <w:rPr>
          <w:rFonts w:hint="eastAsia"/>
        </w:rPr>
        <w:t>(2)</w:t>
      </w:r>
      <w:r w:rsidRPr="00535CBE">
        <w:rPr>
          <w:rFonts w:hint="eastAsia"/>
        </w:rPr>
        <w:t>具殊價財特性</w:t>
      </w:r>
      <w:r w:rsidRPr="00535CBE">
        <w:rPr>
          <w:rFonts w:hint="eastAsia"/>
        </w:rPr>
        <w:t>(3)</w:t>
      </w:r>
      <w:r w:rsidRPr="00535CBE">
        <w:rPr>
          <w:rFonts w:hint="eastAsia"/>
        </w:rPr>
        <w:t>不須繳保費</w:t>
      </w:r>
      <w:r w:rsidRPr="00535CBE">
        <w:rPr>
          <w:rFonts w:hint="eastAsia"/>
        </w:rPr>
        <w:t>(4)</w:t>
      </w:r>
      <w:r w:rsidRPr="00535CBE">
        <w:rPr>
          <w:rFonts w:hint="eastAsia"/>
        </w:rPr>
        <w:t>具所得重分配功能</w:t>
      </w:r>
      <w:r>
        <w:rPr>
          <w:rFonts w:hint="eastAsia"/>
        </w:rPr>
        <w:t>‧</w:t>
      </w:r>
      <w:r w:rsidRPr="00535CBE">
        <w:rPr>
          <w:rFonts w:hint="eastAsia"/>
        </w:rPr>
        <w:t>答案顯示</w:t>
      </w:r>
      <w:r w:rsidRPr="00535CBE">
        <w:rPr>
          <w:rFonts w:hint="eastAsia"/>
        </w:rPr>
        <w:t>:</w:t>
      </w:r>
      <w:r w:rsidR="00003A36" w:rsidRPr="00003A36">
        <w:rPr>
          <w:rFonts w:hint="eastAsia"/>
          <w:color w:val="800000"/>
        </w:rPr>
        <w:t>【</w:t>
      </w:r>
      <w:r w:rsidR="00003A36" w:rsidRPr="00003A36">
        <w:rPr>
          <w:rFonts w:hint="eastAsia"/>
          <w:color w:val="FFFFFF" w:themeColor="background1"/>
        </w:rPr>
        <w:t>B</w:t>
      </w:r>
      <w:r w:rsidR="00003A36" w:rsidRPr="00003A36">
        <w:rPr>
          <w:rFonts w:hint="eastAsia"/>
          <w:color w:val="800000"/>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(1)(2)(3)</w:t>
      </w: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(1)(2)(4)</w:t>
      </w: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(1)(3)(4)</w:t>
      </w: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(2)(3)(4)</w:t>
      </w:r>
    </w:p>
    <w:p w:rsidR="008A43BF" w:rsidRPr="00535CBE" w:rsidRDefault="008A43BF" w:rsidP="008A43BF">
      <w:pPr>
        <w:pStyle w:val="3"/>
      </w:pPr>
      <w:r w:rsidRPr="00535CBE">
        <w:rPr>
          <w:rFonts w:hint="eastAsia"/>
        </w:rPr>
        <w:t>45.</w:t>
      </w:r>
      <w:r w:rsidRPr="00535CBE">
        <w:rPr>
          <w:rFonts w:hint="eastAsia"/>
        </w:rPr>
        <w:t>全民健康保險的實施，易使民眾疏於自我的健康管理，導致醫療資源過度使用，此種現象稱為：答案顯示</w:t>
      </w:r>
      <w:r w:rsidRPr="00535CBE">
        <w:rPr>
          <w:rFonts w:hint="eastAsia"/>
        </w:rPr>
        <w:t>:</w:t>
      </w:r>
      <w:r w:rsidR="00003A36" w:rsidRPr="00003A36">
        <w:rPr>
          <w:rFonts w:hint="eastAsia"/>
          <w:color w:val="800000"/>
        </w:rPr>
        <w:t>【</w:t>
      </w:r>
      <w:r w:rsidR="00003A36" w:rsidRPr="00003A36">
        <w:rPr>
          <w:rFonts w:hint="eastAsia"/>
          <w:color w:val="FFFFFF" w:themeColor="background1"/>
        </w:rPr>
        <w:t>D</w:t>
      </w:r>
      <w:r w:rsidR="00003A36" w:rsidRPr="00003A36">
        <w:rPr>
          <w:rFonts w:hint="eastAsia"/>
          <w:color w:val="800000"/>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）逆選擇（</w:t>
      </w:r>
      <w:r w:rsidRPr="00535CBE">
        <w:rPr>
          <w:rFonts w:ascii="Arial Unicode MS" w:hAnsi="Arial Unicode MS" w:hint="eastAsia"/>
        </w:rPr>
        <w:t>adverse selection</w:t>
      </w: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）保險不確定性（</w:t>
      </w:r>
      <w:r w:rsidRPr="00535CBE">
        <w:rPr>
          <w:rFonts w:ascii="Arial Unicode MS" w:hAnsi="Arial Unicode MS" w:hint="eastAsia"/>
        </w:rPr>
        <w:t>insurance uncertainty</w:t>
      </w:r>
      <w:r w:rsidRPr="00535CBE">
        <w:rPr>
          <w:rFonts w:ascii="Arial Unicode MS" w:hAnsi="Arial Unicode MS" w:hint="eastAsia"/>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）趨避風險（</w:t>
      </w:r>
      <w:r w:rsidRPr="00535CBE">
        <w:rPr>
          <w:rFonts w:ascii="Arial Unicode MS" w:hAnsi="Arial Unicode MS" w:hint="eastAsia"/>
        </w:rPr>
        <w:t>risk aversion</w:t>
      </w: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）道德風險（</w:t>
      </w:r>
      <w:r w:rsidRPr="00535CBE">
        <w:rPr>
          <w:rFonts w:ascii="Arial Unicode MS" w:hAnsi="Arial Unicode MS" w:hint="eastAsia"/>
        </w:rPr>
        <w:t>moral hazard</w:t>
      </w:r>
      <w:r w:rsidRPr="00535CBE">
        <w:rPr>
          <w:rFonts w:ascii="Arial Unicode MS" w:hAnsi="Arial Unicode MS" w:hint="eastAsia"/>
        </w:rPr>
        <w:t>）</w:t>
      </w:r>
    </w:p>
    <w:p w:rsidR="008A43BF" w:rsidRPr="00535CBE" w:rsidRDefault="008A43BF" w:rsidP="008A43BF">
      <w:pPr>
        <w:pStyle w:val="3"/>
      </w:pPr>
      <w:r w:rsidRPr="00535CBE">
        <w:rPr>
          <w:rFonts w:hint="eastAsia"/>
        </w:rPr>
        <w:t>46.</w:t>
      </w:r>
      <w:r w:rsidRPr="00535CBE">
        <w:rPr>
          <w:rFonts w:hint="eastAsia"/>
        </w:rPr>
        <w:t>蘭姆西（</w:t>
      </w:r>
      <w:r w:rsidRPr="00535CBE">
        <w:rPr>
          <w:rFonts w:hint="eastAsia"/>
        </w:rPr>
        <w:t>Ramsey</w:t>
      </w:r>
      <w:r w:rsidRPr="00535CBE">
        <w:rPr>
          <w:rFonts w:hint="eastAsia"/>
        </w:rPr>
        <w:t>）的最適商品稅法則所要求的是：答案顯示</w:t>
      </w:r>
      <w:r w:rsidRPr="00535CBE">
        <w:rPr>
          <w:rFonts w:hint="eastAsia"/>
        </w:rPr>
        <w:t>:</w:t>
      </w:r>
      <w:r w:rsidR="00003A36" w:rsidRPr="00003A36">
        <w:rPr>
          <w:rFonts w:hint="eastAsia"/>
          <w:color w:val="800000"/>
        </w:rPr>
        <w:t>【</w:t>
      </w:r>
      <w:r w:rsidR="00003A36" w:rsidRPr="00003A36">
        <w:rPr>
          <w:rFonts w:hint="eastAsia"/>
          <w:color w:val="FFFFFF" w:themeColor="background1"/>
        </w:rPr>
        <w:t>D</w:t>
      </w:r>
      <w:r w:rsidR="00003A36" w:rsidRPr="00003A36">
        <w:rPr>
          <w:rFonts w:hint="eastAsia"/>
          <w:color w:val="800000"/>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）追求稅收極大化（</w:t>
      </w:r>
      <w:r w:rsidRPr="00535CBE">
        <w:rPr>
          <w:rFonts w:ascii="Arial Unicode MS" w:hAnsi="Arial Unicode MS" w:hint="eastAsia"/>
        </w:rPr>
        <w:t>B</w:t>
      </w:r>
      <w:r w:rsidRPr="00535CBE">
        <w:rPr>
          <w:rFonts w:ascii="Arial Unicode MS" w:hAnsi="Arial Unicode MS" w:hint="eastAsia"/>
        </w:rPr>
        <w:t>）實現量能課徵原則（</w:t>
      </w:r>
      <w:r w:rsidRPr="00535CBE">
        <w:rPr>
          <w:rFonts w:ascii="Arial Unicode MS" w:hAnsi="Arial Unicode MS" w:hint="eastAsia"/>
        </w:rPr>
        <w:t>C</w:t>
      </w:r>
      <w:r w:rsidRPr="00535CBE">
        <w:rPr>
          <w:rFonts w:ascii="Arial Unicode MS" w:hAnsi="Arial Unicode MS" w:hint="eastAsia"/>
        </w:rPr>
        <w:t>）實現受益課徵原則（</w:t>
      </w:r>
      <w:r w:rsidRPr="00535CBE">
        <w:rPr>
          <w:rFonts w:ascii="Arial Unicode MS" w:hAnsi="Arial Unicode MS" w:hint="eastAsia"/>
        </w:rPr>
        <w:t>D</w:t>
      </w:r>
      <w:r w:rsidRPr="00535CBE">
        <w:rPr>
          <w:rFonts w:ascii="Arial Unicode MS" w:hAnsi="Arial Unicode MS" w:hint="eastAsia"/>
        </w:rPr>
        <w:t>）追求福利損失最小化</w:t>
      </w:r>
    </w:p>
    <w:p w:rsidR="008A43BF" w:rsidRPr="00535CBE" w:rsidRDefault="008A43BF" w:rsidP="008A43BF">
      <w:pPr>
        <w:pStyle w:val="3"/>
      </w:pPr>
      <w:r w:rsidRPr="00535CBE">
        <w:rPr>
          <w:rFonts w:hint="eastAsia"/>
        </w:rPr>
        <w:t>47.</w:t>
      </w:r>
      <w:r w:rsidRPr="00535CBE">
        <w:rPr>
          <w:rFonts w:hint="eastAsia"/>
        </w:rPr>
        <w:t>政府對某財貨課徵消費稅後，買賣雙方負擔稅額的大小，與買賣雙方價格彈性（絕對值）的大小呈何種關係？答案顯示</w:t>
      </w:r>
      <w:r w:rsidRPr="00535CBE">
        <w:rPr>
          <w:rFonts w:hint="eastAsia"/>
        </w:rPr>
        <w:t>:</w:t>
      </w:r>
      <w:r w:rsidR="00003A36" w:rsidRPr="00003A36">
        <w:rPr>
          <w:rFonts w:hint="eastAsia"/>
          <w:color w:val="800000"/>
        </w:rPr>
        <w:t>【</w:t>
      </w:r>
      <w:r w:rsidR="00003A36" w:rsidRPr="00003A36">
        <w:rPr>
          <w:rFonts w:hint="eastAsia"/>
          <w:color w:val="FFFFFF" w:themeColor="background1"/>
        </w:rPr>
        <w:t>B</w:t>
      </w:r>
      <w:r w:rsidR="00003A36" w:rsidRPr="00003A36">
        <w:rPr>
          <w:rFonts w:hint="eastAsia"/>
          <w:color w:val="800000"/>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）同向關係（</w:t>
      </w:r>
      <w:r w:rsidRPr="00535CBE">
        <w:rPr>
          <w:rFonts w:ascii="Arial Unicode MS" w:hAnsi="Arial Unicode MS" w:hint="eastAsia"/>
        </w:rPr>
        <w:t>B</w:t>
      </w:r>
      <w:r w:rsidRPr="00535CBE">
        <w:rPr>
          <w:rFonts w:ascii="Arial Unicode MS" w:hAnsi="Arial Unicode MS" w:hint="eastAsia"/>
        </w:rPr>
        <w:t>）反向關係（</w:t>
      </w:r>
      <w:r w:rsidRPr="00535CBE">
        <w:rPr>
          <w:rFonts w:ascii="Arial Unicode MS" w:hAnsi="Arial Unicode MS" w:hint="eastAsia"/>
        </w:rPr>
        <w:t>C</w:t>
      </w:r>
      <w:r w:rsidRPr="00535CBE">
        <w:rPr>
          <w:rFonts w:ascii="Arial Unicode MS" w:hAnsi="Arial Unicode MS" w:hint="eastAsia"/>
        </w:rPr>
        <w:t>）平方倍的同向關係（</w:t>
      </w:r>
      <w:r w:rsidRPr="00535CBE">
        <w:rPr>
          <w:rFonts w:ascii="Arial Unicode MS" w:hAnsi="Arial Unicode MS" w:hint="eastAsia"/>
        </w:rPr>
        <w:t>D</w:t>
      </w:r>
      <w:r w:rsidRPr="00535CBE">
        <w:rPr>
          <w:rFonts w:ascii="Arial Unicode MS" w:hAnsi="Arial Unicode MS" w:hint="eastAsia"/>
        </w:rPr>
        <w:t>）平方倍的反向關係</w:t>
      </w:r>
    </w:p>
    <w:p w:rsidR="008A43BF" w:rsidRPr="00535CBE" w:rsidRDefault="008A43BF" w:rsidP="008A43BF">
      <w:pPr>
        <w:pStyle w:val="3"/>
      </w:pPr>
      <w:r w:rsidRPr="00535CBE">
        <w:rPr>
          <w:rFonts w:hint="eastAsia"/>
        </w:rPr>
        <w:t>48.</w:t>
      </w:r>
      <w:r w:rsidRPr="00535CBE">
        <w:rPr>
          <w:rFonts w:hint="eastAsia"/>
        </w:rPr>
        <w:t>我國中央政府預算的編製機關、審議機關，以及決算審定機關，分別為：答案顯示</w:t>
      </w:r>
      <w:r w:rsidRPr="00535CBE">
        <w:rPr>
          <w:rFonts w:hint="eastAsia"/>
        </w:rPr>
        <w:t>:</w:t>
      </w:r>
      <w:r w:rsidR="00003A36" w:rsidRPr="00003A36">
        <w:rPr>
          <w:rFonts w:hint="eastAsia"/>
          <w:color w:val="800000"/>
        </w:rPr>
        <w:t>【</w:t>
      </w:r>
      <w:r w:rsidR="00003A36" w:rsidRPr="00003A36">
        <w:rPr>
          <w:rFonts w:hint="eastAsia"/>
          <w:color w:val="FFFFFF" w:themeColor="background1"/>
        </w:rPr>
        <w:t>C</w:t>
      </w:r>
      <w:r w:rsidR="00003A36" w:rsidRPr="00003A36">
        <w:rPr>
          <w:rFonts w:hint="eastAsia"/>
          <w:color w:val="800000"/>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）財政部、立法院、審計部（</w:t>
      </w:r>
      <w:r w:rsidRPr="00535CBE">
        <w:rPr>
          <w:rFonts w:ascii="Arial Unicode MS" w:hAnsi="Arial Unicode MS" w:hint="eastAsia"/>
        </w:rPr>
        <w:t>B</w:t>
      </w:r>
      <w:r w:rsidRPr="00535CBE">
        <w:rPr>
          <w:rFonts w:ascii="Arial Unicode MS" w:hAnsi="Arial Unicode MS" w:hint="eastAsia"/>
        </w:rPr>
        <w:t>）財政部、主計總處、立法院</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）主計總處、立法院、審計部（</w:t>
      </w:r>
      <w:r w:rsidRPr="00535CBE">
        <w:rPr>
          <w:rFonts w:ascii="Arial Unicode MS" w:hAnsi="Arial Unicode MS" w:hint="eastAsia"/>
        </w:rPr>
        <w:t>D</w:t>
      </w:r>
      <w:r w:rsidRPr="00535CBE">
        <w:rPr>
          <w:rFonts w:ascii="Arial Unicode MS" w:hAnsi="Arial Unicode MS" w:hint="eastAsia"/>
        </w:rPr>
        <w:t>）主計總處、審計部、財政部</w:t>
      </w:r>
    </w:p>
    <w:p w:rsidR="008A43BF" w:rsidRPr="00535CBE" w:rsidRDefault="008A43BF" w:rsidP="008A43BF">
      <w:pPr>
        <w:pStyle w:val="3"/>
      </w:pPr>
      <w:r w:rsidRPr="00535CBE">
        <w:rPr>
          <w:rFonts w:hint="eastAsia"/>
        </w:rPr>
        <w:t>49.</w:t>
      </w:r>
      <w:r w:rsidRPr="00535CBE">
        <w:rPr>
          <w:rFonts w:hint="eastAsia"/>
        </w:rPr>
        <w:t>有關中央統籌分配稅款之敘述，下列何者正確？答案顯示</w:t>
      </w:r>
      <w:r w:rsidRPr="00535CBE">
        <w:rPr>
          <w:rFonts w:hint="eastAsia"/>
        </w:rPr>
        <w:t>:</w:t>
      </w:r>
      <w:r w:rsidR="00003A36" w:rsidRPr="00003A36">
        <w:rPr>
          <w:rFonts w:hint="eastAsia"/>
          <w:color w:val="800000"/>
        </w:rPr>
        <w:t>【</w:t>
      </w:r>
      <w:r w:rsidR="00003A36" w:rsidRPr="00003A36">
        <w:rPr>
          <w:rFonts w:hint="eastAsia"/>
          <w:color w:val="FFFFFF" w:themeColor="background1"/>
        </w:rPr>
        <w:t>B</w:t>
      </w:r>
      <w:r w:rsidR="00003A36" w:rsidRPr="00003A36">
        <w:rPr>
          <w:rFonts w:hint="eastAsia"/>
          <w:color w:val="800000"/>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）其財源包括所得稅、貨物稅等，且由主計總處掌管（</w:t>
      </w:r>
      <w:r w:rsidRPr="00535CBE">
        <w:rPr>
          <w:rFonts w:ascii="Arial Unicode MS" w:hAnsi="Arial Unicode MS" w:hint="eastAsia"/>
        </w:rPr>
        <w:t>B</w:t>
      </w:r>
      <w:r w:rsidRPr="00535CBE">
        <w:rPr>
          <w:rFonts w:ascii="Arial Unicode MS" w:hAnsi="Arial Unicode MS" w:hint="eastAsia"/>
        </w:rPr>
        <w:t>）其財源包括所得稅、貨物稅等，且由財政部掌管</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）其財源包括地價稅、房屋稅等，且由主計總處掌管（</w:t>
      </w:r>
      <w:r w:rsidRPr="00535CBE">
        <w:rPr>
          <w:rFonts w:ascii="Arial Unicode MS" w:hAnsi="Arial Unicode MS" w:hint="eastAsia"/>
        </w:rPr>
        <w:t>D</w:t>
      </w:r>
      <w:r w:rsidRPr="00535CBE">
        <w:rPr>
          <w:rFonts w:ascii="Arial Unicode MS" w:hAnsi="Arial Unicode MS" w:hint="eastAsia"/>
        </w:rPr>
        <w:t>）其財源包括所得稅、遺產稅等，且由財政部掌管</w:t>
      </w:r>
    </w:p>
    <w:p w:rsidR="008A43BF" w:rsidRPr="00535CBE" w:rsidRDefault="008A43BF" w:rsidP="008A43BF">
      <w:pPr>
        <w:pStyle w:val="3"/>
      </w:pPr>
      <w:r w:rsidRPr="00535CBE">
        <w:rPr>
          <w:rFonts w:hint="eastAsia"/>
        </w:rPr>
        <w:t>50.</w:t>
      </w:r>
      <w:r w:rsidRPr="00535CBE">
        <w:rPr>
          <w:rFonts w:hint="eastAsia"/>
        </w:rPr>
        <w:t>有關零基預算（</w:t>
      </w:r>
      <w:r w:rsidRPr="00535CBE">
        <w:rPr>
          <w:rFonts w:hint="eastAsia"/>
        </w:rPr>
        <w:t>ZBB</w:t>
      </w:r>
      <w:r w:rsidRPr="00535CBE">
        <w:rPr>
          <w:rFonts w:hint="eastAsia"/>
        </w:rPr>
        <w:t>）與設計計畫預算制度（</w:t>
      </w:r>
      <w:r w:rsidRPr="00535CBE">
        <w:rPr>
          <w:rFonts w:hint="eastAsia"/>
        </w:rPr>
        <w:t>PPBS</w:t>
      </w:r>
      <w:r w:rsidRPr="00535CBE">
        <w:rPr>
          <w:rFonts w:hint="eastAsia"/>
        </w:rPr>
        <w:t>）之敘述，下列何者錯誤？答案顯示</w:t>
      </w:r>
      <w:r w:rsidRPr="00535CBE">
        <w:rPr>
          <w:rFonts w:hint="eastAsia"/>
        </w:rPr>
        <w:t>:</w:t>
      </w:r>
      <w:r w:rsidR="00003A36" w:rsidRPr="00003A36">
        <w:rPr>
          <w:rFonts w:hint="eastAsia"/>
          <w:color w:val="800000"/>
        </w:rPr>
        <w:t>【</w:t>
      </w:r>
      <w:r w:rsidR="00003A36" w:rsidRPr="00003A36">
        <w:rPr>
          <w:rFonts w:hint="eastAsia"/>
          <w:color w:val="FFFFFF" w:themeColor="background1"/>
        </w:rPr>
        <w:t>D</w:t>
      </w:r>
      <w:r w:rsidR="00003A36" w:rsidRPr="00003A36">
        <w:rPr>
          <w:rFonts w:hint="eastAsia"/>
          <w:color w:val="800000"/>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 xml:space="preserve">ZBB </w:t>
      </w:r>
      <w:r w:rsidRPr="00535CBE">
        <w:rPr>
          <w:rFonts w:ascii="Arial Unicode MS" w:hAnsi="Arial Unicode MS" w:hint="eastAsia"/>
        </w:rPr>
        <w:t>強調以「效能、產出」為評估基礎（</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 xml:space="preserve">ZBB </w:t>
      </w:r>
      <w:r w:rsidRPr="00535CBE">
        <w:rPr>
          <w:rFonts w:ascii="Arial Unicode MS" w:hAnsi="Arial Unicode MS" w:hint="eastAsia"/>
        </w:rPr>
        <w:t>對以往年度延續之計畫每年均重新評估</w:t>
      </w:r>
    </w:p>
    <w:p w:rsidR="008A43BF"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 xml:space="preserve">PPBS </w:t>
      </w:r>
      <w:r w:rsidRPr="00535CBE">
        <w:rPr>
          <w:rFonts w:ascii="Arial Unicode MS" w:hAnsi="Arial Unicode MS" w:hint="eastAsia"/>
        </w:rPr>
        <w:t>重視長期、總體目標之規劃（</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 xml:space="preserve">PPBS </w:t>
      </w:r>
      <w:r w:rsidRPr="00535CBE">
        <w:rPr>
          <w:rFonts w:ascii="Arial Unicode MS" w:hAnsi="Arial Unicode MS" w:hint="eastAsia"/>
        </w:rPr>
        <w:t>採由下往上的預算編製程序</w:t>
      </w:r>
    </w:p>
    <w:p w:rsidR="00940997" w:rsidRDefault="00940997" w:rsidP="00BC7A3A"/>
    <w:p w:rsidR="00E13D65" w:rsidRDefault="00E13D65" w:rsidP="00BC7A3A"/>
    <w:p w:rsidR="00450C2B" w:rsidRDefault="00450C2B" w:rsidP="00450C2B">
      <w:pPr>
        <w:ind w:leftChars="50" w:left="100"/>
        <w:jc w:val="both"/>
        <w:rPr>
          <w:rStyle w:val="ac"/>
          <w:rFonts w:ascii="Arial Unicode MS" w:hAnsi="Arial Unicode MS"/>
          <w:b/>
          <w:sz w:val="18"/>
          <w:szCs w:val="20"/>
        </w:rPr>
      </w:pPr>
      <w:r w:rsidRPr="00E5474F">
        <w:rPr>
          <w:rFonts w:hint="eastAsia"/>
          <w:color w:val="5F5F5F"/>
          <w:sz w:val="18"/>
        </w:rPr>
        <w:t>。。。。。。。。。。。。。。。。。。。。。。。。。。。。。。。。。。。。。。。。。。。。。。。。。。</w:t>
      </w:r>
      <w:hyperlink w:anchor="top" w:history="1">
        <w:r>
          <w:rPr>
            <w:rStyle w:val="ad"/>
            <w:rFonts w:ascii="Arial Unicode MS" w:hAnsi="Arial Unicode MS" w:hint="eastAsia"/>
            <w:sz w:val="18"/>
            <w:szCs w:val="20"/>
          </w:rPr>
          <w:t>回首頁</w:t>
        </w:r>
      </w:hyperlink>
      <w:r w:rsidR="00EF0E7C">
        <w:rPr>
          <w:rStyle w:val="ac"/>
          <w:rFonts w:ascii="Arial Unicode MS" w:hAnsi="Arial Unicode MS" w:hint="eastAsia"/>
          <w:b/>
          <w:sz w:val="18"/>
          <w:szCs w:val="20"/>
          <w:u w:val="none"/>
        </w:rPr>
        <w:t>〉〉</w:t>
      </w:r>
    </w:p>
    <w:p w:rsidR="00E13D65" w:rsidRPr="00E13D65" w:rsidRDefault="00450C2B" w:rsidP="00450C2B">
      <w:r w:rsidRPr="009662FA">
        <w:rPr>
          <w:rFonts w:ascii="Arial Unicode MS" w:hAnsi="Arial Unicode MS" w:hint="eastAsia"/>
          <w:color w:val="5F5F5F"/>
          <w:sz w:val="18"/>
          <w:szCs w:val="20"/>
        </w:rPr>
        <w:t>【</w:t>
      </w:r>
      <w:r w:rsidRPr="009662FA">
        <w:rPr>
          <w:rFonts w:ascii="Arial Unicode MS" w:hAnsi="Arial Unicode MS" w:hint="eastAsia"/>
          <w:color w:val="5F5F5F"/>
          <w:sz w:val="18"/>
          <w:szCs w:val="18"/>
        </w:rPr>
        <w:t>編註】</w:t>
      </w:r>
      <w:r w:rsidRPr="009662FA">
        <w:rPr>
          <w:rFonts w:ascii="Arial Unicode MS" w:hAnsi="Arial Unicode MS" w:hint="eastAsia"/>
          <w:color w:val="5F5F5F"/>
          <w:sz w:val="18"/>
          <w:szCs w:val="18"/>
        </w:rPr>
        <w:t>1.</w:t>
      </w:r>
      <w:r w:rsidRPr="009662FA">
        <w:rPr>
          <w:rFonts w:ascii="Arial Unicode MS" w:hAnsi="Arial Unicode MS" w:cs="新細明體" w:hint="eastAsia"/>
          <w:color w:val="5F5F5F"/>
          <w:sz w:val="18"/>
          <w:szCs w:val="20"/>
        </w:rPr>
        <w:t>「＊」考選部巳更正答案。</w:t>
      </w:r>
      <w:r w:rsidRPr="009662FA">
        <w:rPr>
          <w:rFonts w:ascii="Arial Unicode MS" w:hAnsi="Arial Unicode MS" w:cs="新細明體" w:hint="eastAsia"/>
          <w:color w:val="5F5F5F"/>
          <w:sz w:val="18"/>
          <w:szCs w:val="20"/>
        </w:rPr>
        <w:t>2.</w:t>
      </w:r>
      <w:r w:rsidRPr="009662FA">
        <w:rPr>
          <w:rFonts w:ascii="Arial Unicode MS" w:hAnsi="Arial Unicode MS" w:hint="eastAsia"/>
          <w:color w:val="5F5F5F"/>
          <w:sz w:val="18"/>
          <w:szCs w:val="18"/>
        </w:rPr>
        <w:t>本超連結檔以考試院最近公告為依據，提供學習與參考為原則。如有發現待更正部份及您所需未收編之科目，敬請建議</w:t>
      </w:r>
      <w:hyperlink r:id="rId54" w:history="1">
        <w:r w:rsidRPr="009662FA">
          <w:rPr>
            <w:rStyle w:val="ac"/>
            <w:rFonts w:ascii="Arial Unicode MS" w:hAnsi="Arial Unicode MS" w:hint="eastAsia"/>
            <w:color w:val="5F5F5F"/>
            <w:sz w:val="18"/>
          </w:rPr>
          <w:t>告知</w:t>
        </w:r>
      </w:hyperlink>
      <w:r w:rsidRPr="009662FA">
        <w:rPr>
          <w:rFonts w:ascii="Arial Unicode MS" w:hAnsi="Arial Unicode MS" w:hint="eastAsia"/>
          <w:color w:val="5F5F5F"/>
          <w:sz w:val="18"/>
          <w:szCs w:val="18"/>
        </w:rPr>
        <w:t>，謝謝</w:t>
      </w:r>
      <w:r>
        <w:rPr>
          <w:rFonts w:ascii="Arial Unicode MS" w:hAnsi="Arial Unicode MS" w:hint="eastAsia"/>
          <w:color w:val="808080"/>
          <w:sz w:val="18"/>
          <w:szCs w:val="20"/>
        </w:rPr>
        <w:t>！</w:t>
      </w:r>
    </w:p>
    <w:sectPr w:rsidR="00E13D65" w:rsidRPr="00E13D65">
      <w:footerReference w:type="even" r:id="rId55"/>
      <w:footerReference w:type="default" r:id="rId56"/>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C69" w:rsidRDefault="00110C69">
      <w:r>
        <w:separator/>
      </w:r>
    </w:p>
  </w:endnote>
  <w:endnote w:type="continuationSeparator" w:id="0">
    <w:p w:rsidR="00110C69" w:rsidRDefault="00110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C69" w:rsidRDefault="00110C69">
    <w:pPr>
      <w:pStyle w:val="a9"/>
      <w:framePr w:h="0" w:wrap="around" w:vAnchor="text" w:hAnchor="margin" w:xAlign="right" w:y="1"/>
      <w:rPr>
        <w:rStyle w:val="a3"/>
      </w:rPr>
    </w:pPr>
    <w:r>
      <w:fldChar w:fldCharType="begin"/>
    </w:r>
    <w:r>
      <w:rPr>
        <w:rStyle w:val="a3"/>
      </w:rPr>
      <w:instrText xml:space="preserve">PAGE  </w:instrText>
    </w:r>
    <w:r>
      <w:fldChar w:fldCharType="end"/>
    </w:r>
  </w:p>
  <w:p w:rsidR="00110C69" w:rsidRDefault="00110C69">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C69" w:rsidRDefault="00110C69">
    <w:pPr>
      <w:pStyle w:val="a9"/>
      <w:framePr w:h="0" w:wrap="around" w:vAnchor="text" w:hAnchor="margin" w:xAlign="right" w:y="1"/>
      <w:rPr>
        <w:rStyle w:val="a3"/>
      </w:rPr>
    </w:pPr>
    <w:r>
      <w:fldChar w:fldCharType="begin"/>
    </w:r>
    <w:r>
      <w:rPr>
        <w:rStyle w:val="a3"/>
      </w:rPr>
      <w:instrText xml:space="preserve">PAGE  </w:instrText>
    </w:r>
    <w:r>
      <w:fldChar w:fldCharType="separate"/>
    </w:r>
    <w:r w:rsidR="003C4202">
      <w:rPr>
        <w:rStyle w:val="a3"/>
        <w:noProof/>
      </w:rPr>
      <w:t>1</w:t>
    </w:r>
    <w:r>
      <w:fldChar w:fldCharType="end"/>
    </w:r>
  </w:p>
  <w:p w:rsidR="00110C69" w:rsidRDefault="00A634D9">
    <w:pPr>
      <w:pStyle w:val="a9"/>
      <w:ind w:right="360"/>
      <w:jc w:val="right"/>
      <w:rPr>
        <w:rFonts w:ascii="Arial Unicode MS" w:hAnsi="Arial Unicode MS"/>
        <w:sz w:val="18"/>
      </w:rPr>
    </w:pPr>
    <w:r>
      <w:rPr>
        <w:rFonts w:ascii="Arial Unicode MS" w:hAnsi="Arial Unicode MS" w:hint="eastAsia"/>
        <w:sz w:val="18"/>
      </w:rPr>
      <w:t>〈〈</w:t>
    </w:r>
    <w:r w:rsidR="00110C69" w:rsidRPr="001476A0">
      <w:rPr>
        <w:rFonts w:ascii="Arial Unicode MS" w:hAnsi="Arial Unicode MS" w:hint="eastAsia"/>
        <w:sz w:val="18"/>
      </w:rPr>
      <w:t>財政學測驗題庫彙編</w:t>
    </w:r>
    <w:r w:rsidR="00110C69" w:rsidRPr="001476A0">
      <w:rPr>
        <w:rFonts w:ascii="Arial Unicode MS" w:hAnsi="Arial Unicode MS" w:hint="eastAsia"/>
        <w:sz w:val="18"/>
      </w:rPr>
      <w:t>03</w:t>
    </w:r>
    <w:r w:rsidR="00110C69">
      <w:rPr>
        <w:rFonts w:ascii="Arial Unicode MS" w:hAnsi="Arial Unicode MS" w:hint="eastAsia"/>
        <w:sz w:val="18"/>
      </w:rPr>
      <w:t>(105-new</w:t>
    </w:r>
    <w:r w:rsidR="00110C69">
      <w:rPr>
        <w:rFonts w:ascii="Arial Unicode MS" w:hAnsi="Arial Unicode MS" w:hint="eastAsia"/>
        <w:sz w:val="18"/>
      </w:rPr>
      <w:t>年</w:t>
    </w:r>
    <w:r w:rsidR="00110C69">
      <w:rPr>
        <w:rFonts w:ascii="Arial Unicode MS" w:hAnsi="Arial Unicode MS" w:hint="eastAsia"/>
        <w:sz w:val="18"/>
      </w:rPr>
      <w:t>)</w:t>
    </w:r>
    <w:r>
      <w:rPr>
        <w:rFonts w:ascii="Arial Unicode MS" w:hAnsi="Arial Unicode MS" w:hint="eastAsia"/>
        <w:sz w:val="18"/>
      </w:rPr>
      <w:t>〉〉</w:t>
    </w:r>
    <w:r w:rsidR="00110C69">
      <w:rPr>
        <w:rFonts w:ascii="Arial Unicode MS" w:hAnsi="Arial Unicode MS" w:hint="eastAsia"/>
        <w:sz w:val="18"/>
      </w:rPr>
      <w:t>S-link</w:t>
    </w:r>
    <w:r w:rsidR="00110C69">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C69" w:rsidRDefault="00110C69">
      <w:r>
        <w:separator/>
      </w:r>
    </w:p>
  </w:footnote>
  <w:footnote w:type="continuationSeparator" w:id="0">
    <w:p w:rsidR="00110C69" w:rsidRDefault="00110C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doNotValidateAgainstSchema/>
  <w:doNotDemarcateInvalidXml/>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72A27"/>
    <w:rsid w:val="00003A36"/>
    <w:rsid w:val="000052D9"/>
    <w:rsid w:val="000103E3"/>
    <w:rsid w:val="00046082"/>
    <w:rsid w:val="000470D8"/>
    <w:rsid w:val="000A7334"/>
    <w:rsid w:val="000B7262"/>
    <w:rsid w:val="000F023D"/>
    <w:rsid w:val="000F11A1"/>
    <w:rsid w:val="001054D4"/>
    <w:rsid w:val="00106D27"/>
    <w:rsid w:val="00110C69"/>
    <w:rsid w:val="00111BAC"/>
    <w:rsid w:val="0011460F"/>
    <w:rsid w:val="00122835"/>
    <w:rsid w:val="00137AB1"/>
    <w:rsid w:val="00143DB8"/>
    <w:rsid w:val="0014531D"/>
    <w:rsid w:val="001476A0"/>
    <w:rsid w:val="001524D9"/>
    <w:rsid w:val="00152FB4"/>
    <w:rsid w:val="00172A27"/>
    <w:rsid w:val="00173F84"/>
    <w:rsid w:val="00190698"/>
    <w:rsid w:val="001B15A5"/>
    <w:rsid w:val="001B5E50"/>
    <w:rsid w:val="001F74BA"/>
    <w:rsid w:val="00211DDF"/>
    <w:rsid w:val="00242C8B"/>
    <w:rsid w:val="002465FA"/>
    <w:rsid w:val="00280B98"/>
    <w:rsid w:val="00280F8F"/>
    <w:rsid w:val="00291FD6"/>
    <w:rsid w:val="00326C9F"/>
    <w:rsid w:val="00345534"/>
    <w:rsid w:val="00362DBA"/>
    <w:rsid w:val="003C1CA4"/>
    <w:rsid w:val="003C4202"/>
    <w:rsid w:val="003D1E5C"/>
    <w:rsid w:val="003F0E66"/>
    <w:rsid w:val="003F1D41"/>
    <w:rsid w:val="0040241B"/>
    <w:rsid w:val="0043060E"/>
    <w:rsid w:val="0043302D"/>
    <w:rsid w:val="00442510"/>
    <w:rsid w:val="00450C2B"/>
    <w:rsid w:val="00452CDA"/>
    <w:rsid w:val="004D251D"/>
    <w:rsid w:val="004D59B6"/>
    <w:rsid w:val="004E2954"/>
    <w:rsid w:val="004F19A2"/>
    <w:rsid w:val="0050326C"/>
    <w:rsid w:val="00505629"/>
    <w:rsid w:val="00546D6C"/>
    <w:rsid w:val="00556055"/>
    <w:rsid w:val="00564E9D"/>
    <w:rsid w:val="005720A6"/>
    <w:rsid w:val="005A236B"/>
    <w:rsid w:val="005C2759"/>
    <w:rsid w:val="0061262E"/>
    <w:rsid w:val="00624D39"/>
    <w:rsid w:val="00636815"/>
    <w:rsid w:val="00641713"/>
    <w:rsid w:val="00644309"/>
    <w:rsid w:val="00660EF3"/>
    <w:rsid w:val="00695A9D"/>
    <w:rsid w:val="006B5BD6"/>
    <w:rsid w:val="006E4DFD"/>
    <w:rsid w:val="00757455"/>
    <w:rsid w:val="00761F0E"/>
    <w:rsid w:val="00773733"/>
    <w:rsid w:val="007A0A28"/>
    <w:rsid w:val="007B12DB"/>
    <w:rsid w:val="00833CC4"/>
    <w:rsid w:val="00860985"/>
    <w:rsid w:val="00865817"/>
    <w:rsid w:val="00867689"/>
    <w:rsid w:val="00871304"/>
    <w:rsid w:val="008A43BF"/>
    <w:rsid w:val="008B63D9"/>
    <w:rsid w:val="008B6406"/>
    <w:rsid w:val="008C036E"/>
    <w:rsid w:val="008C09B1"/>
    <w:rsid w:val="008C4ACB"/>
    <w:rsid w:val="008C77B6"/>
    <w:rsid w:val="008F60BF"/>
    <w:rsid w:val="00940997"/>
    <w:rsid w:val="00961744"/>
    <w:rsid w:val="009C7DDA"/>
    <w:rsid w:val="009F647D"/>
    <w:rsid w:val="00A34144"/>
    <w:rsid w:val="00A41B4E"/>
    <w:rsid w:val="00A634D9"/>
    <w:rsid w:val="00A66348"/>
    <w:rsid w:val="00A9062B"/>
    <w:rsid w:val="00AB7631"/>
    <w:rsid w:val="00AE73F8"/>
    <w:rsid w:val="00AF12F6"/>
    <w:rsid w:val="00B5018E"/>
    <w:rsid w:val="00B66599"/>
    <w:rsid w:val="00B74BEB"/>
    <w:rsid w:val="00B802C3"/>
    <w:rsid w:val="00B83F1E"/>
    <w:rsid w:val="00BA7454"/>
    <w:rsid w:val="00BB588A"/>
    <w:rsid w:val="00BC7A3A"/>
    <w:rsid w:val="00BE4027"/>
    <w:rsid w:val="00BE52E3"/>
    <w:rsid w:val="00BF7C5A"/>
    <w:rsid w:val="00C1789B"/>
    <w:rsid w:val="00C3688A"/>
    <w:rsid w:val="00CC4499"/>
    <w:rsid w:val="00D50D21"/>
    <w:rsid w:val="00D62E06"/>
    <w:rsid w:val="00D82555"/>
    <w:rsid w:val="00D830C5"/>
    <w:rsid w:val="00D93838"/>
    <w:rsid w:val="00DA1B9B"/>
    <w:rsid w:val="00DB70AE"/>
    <w:rsid w:val="00DD7CC7"/>
    <w:rsid w:val="00DE0475"/>
    <w:rsid w:val="00DE1880"/>
    <w:rsid w:val="00DF2B94"/>
    <w:rsid w:val="00DF68B7"/>
    <w:rsid w:val="00E03AA4"/>
    <w:rsid w:val="00E13D65"/>
    <w:rsid w:val="00E534A8"/>
    <w:rsid w:val="00E6149C"/>
    <w:rsid w:val="00EA763C"/>
    <w:rsid w:val="00EF0E7C"/>
    <w:rsid w:val="00EF38C2"/>
    <w:rsid w:val="00F00239"/>
    <w:rsid w:val="00F31BE1"/>
    <w:rsid w:val="00F71B6F"/>
    <w:rsid w:val="00FD1F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5849A381-0AD2-4188-BD6E-B61AE0C5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Lines="50" w:before="156"/>
      <w:outlineLvl w:val="0"/>
    </w:pPr>
    <w:rPr>
      <w:rFonts w:ascii="Arial Unicode MS" w:hAnsi="Arial Unicode MS"/>
      <w:b/>
      <w:bCs/>
      <w:color w:val="990000"/>
      <w:szCs w:val="52"/>
    </w:rPr>
  </w:style>
  <w:style w:type="paragraph" w:styleId="2">
    <w:name w:val="heading 2"/>
    <w:basedOn w:val="a"/>
    <w:next w:val="a"/>
    <w:link w:val="20"/>
    <w:qFormat/>
    <w:pPr>
      <w:keepNext/>
      <w:adjustRightInd w:val="0"/>
      <w:snapToGrid w:val="0"/>
      <w:spacing w:beforeLines="50" w:before="156"/>
      <w:outlineLvl w:val="1"/>
    </w:pPr>
    <w:rPr>
      <w:rFonts w:ascii="Arial Unicode MS" w:hAnsi="Arial Unicode MS" w:cs="Arial Unicode MS"/>
      <w:b/>
      <w:bCs/>
      <w:color w:val="333399"/>
      <w:szCs w:val="48"/>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註解方塊文字 字元"/>
    <w:link w:val="a5"/>
    <w:rPr>
      <w:rFonts w:ascii="Cambria" w:eastAsia="新細明體" w:hAnsi="Cambria" w:cs="Times New Roman"/>
      <w:kern w:val="2"/>
      <w:sz w:val="18"/>
      <w:szCs w:val="18"/>
    </w:rPr>
  </w:style>
  <w:style w:type="character" w:customStyle="1" w:styleId="a6">
    <w:name w:val="文件引導模式 字元"/>
    <w:link w:val="a7"/>
    <w:rPr>
      <w:rFonts w:ascii="新細明體" w:hAnsi="新細明體"/>
      <w:kern w:val="2"/>
      <w:szCs w:val="18"/>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8">
    <w:name w:val="頁尾 字元"/>
    <w:link w:val="a9"/>
    <w:rPr>
      <w:kern w:val="2"/>
    </w:rPr>
  </w:style>
  <w:style w:type="character" w:customStyle="1" w:styleId="aa">
    <w:name w:val="頁首 字元"/>
    <w:link w:val="ab"/>
    <w:rPr>
      <w:kern w:val="2"/>
    </w:rPr>
  </w:style>
  <w:style w:type="character" w:customStyle="1" w:styleId="HTML">
    <w:name w:val="HTML 預設格式 字元"/>
    <w:link w:val="HTML0"/>
    <w:rPr>
      <w:rFonts w:ascii="Arial Unicode MS" w:eastAsia="Arial Unicode MS" w:hAnsi="Arial Unicode MS" w:cs="Arial Unicode MS"/>
    </w:rPr>
  </w:style>
  <w:style w:type="character" w:customStyle="1" w:styleId="30">
    <w:name w:val="標題 3 字元"/>
    <w:link w:val="3"/>
    <w:rPr>
      <w:rFonts w:ascii="Arial Unicode MS" w:hAnsi="Arial Unicode MS" w:cs="Arial Unicode MS"/>
      <w:bCs/>
      <w:color w:val="990000"/>
      <w:kern w:val="2"/>
      <w:szCs w:val="27"/>
    </w:rPr>
  </w:style>
  <w:style w:type="character" w:customStyle="1" w:styleId="20">
    <w:name w:val="標題 2 字元"/>
    <w:link w:val="2"/>
    <w:rPr>
      <w:rFonts w:ascii="Arial Unicode MS" w:hAnsi="Arial Unicode MS" w:cs="Arial Unicode MS"/>
      <w:b/>
      <w:bCs/>
      <w:color w:val="333399"/>
      <w:kern w:val="2"/>
      <w:szCs w:val="48"/>
    </w:rPr>
  </w:style>
  <w:style w:type="character" w:customStyle="1" w:styleId="10">
    <w:name w:val="標題 1 字元"/>
    <w:link w:val="1"/>
    <w:rPr>
      <w:rFonts w:ascii="Arial Unicode MS" w:hAnsi="Arial Unicode MS"/>
      <w:b/>
      <w:bCs/>
      <w:color w:val="990000"/>
      <w:kern w:val="2"/>
      <w:szCs w:val="52"/>
    </w:rPr>
  </w:style>
  <w:style w:type="character" w:styleId="ac">
    <w:name w:val="Hyperlink"/>
    <w:rPr>
      <w:rFonts w:ascii="新細明體" w:hAnsi="新細明體"/>
      <w:color w:val="808000"/>
      <w:sz w:val="20"/>
      <w:u w:val="single"/>
    </w:rPr>
  </w:style>
  <w:style w:type="character" w:styleId="ad">
    <w:name w:val="FollowedHyperlink"/>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31">
    <w:name w:val="toc 3"/>
    <w:basedOn w:val="a"/>
    <w:next w:val="a"/>
    <w:pPr>
      <w:ind w:leftChars="400" w:left="960"/>
    </w:pPr>
    <w:rPr>
      <w:color w:val="999999"/>
      <w:szCs w:val="20"/>
    </w:rPr>
  </w:style>
  <w:style w:type="paragraph" w:styleId="a7">
    <w:name w:val="Document Map"/>
    <w:basedOn w:val="a"/>
    <w:link w:val="a6"/>
    <w:rPr>
      <w:rFonts w:ascii="新細明體" w:hAnsi="新細明體"/>
      <w:szCs w:val="18"/>
    </w:rPr>
  </w:style>
  <w:style w:type="paragraph" w:styleId="a5">
    <w:name w:val="Balloon Text"/>
    <w:basedOn w:val="a"/>
    <w:link w:val="a4"/>
    <w:rPr>
      <w:rFonts w:ascii="Cambria" w:hAnsi="Cambria"/>
      <w:sz w:val="18"/>
      <w:szCs w:val="18"/>
    </w:rPr>
  </w:style>
  <w:style w:type="paragraph" w:styleId="ab">
    <w:name w:val="header"/>
    <w:basedOn w:val="a"/>
    <w:link w:val="aa"/>
    <w:pPr>
      <w:tabs>
        <w:tab w:val="center" w:pos="4153"/>
        <w:tab w:val="right" w:pos="8306"/>
      </w:tabs>
      <w:snapToGrid w:val="0"/>
    </w:pPr>
  </w:style>
  <w:style w:type="paragraph" w:styleId="a9">
    <w:name w:val="footer"/>
    <w:basedOn w:val="a"/>
    <w:link w:val="a8"/>
    <w:pPr>
      <w:tabs>
        <w:tab w:val="center" w:pos="4153"/>
        <w:tab w:val="right" w:pos="8306"/>
      </w:tabs>
      <w:snapToGrid w:val="0"/>
    </w:pPr>
  </w:style>
  <w:style w:type="paragraph" w:styleId="HTML0">
    <w:name w:val="HTML Preformatted"/>
    <w:basedOn w:val="a"/>
    <w:link w:val="HTM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21">
    <w:name w:val="樣式2"/>
    <w:basedOn w:val="2"/>
  </w:style>
  <w:style w:type="paragraph" w:customStyle="1" w:styleId="11">
    <w:name w:val="樣式1"/>
    <w:basedOn w:val="1"/>
  </w:style>
  <w:style w:type="paragraph" w:customStyle="1" w:styleId="32">
    <w:name w:val="樣式3"/>
    <w:basedOn w:val="3"/>
  </w:style>
  <w:style w:type="character" w:customStyle="1" w:styleId="12">
    <w:name w:val="超連結1"/>
    <w:rsid w:val="00C1789B"/>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6law.idv.tw/" TargetMode="External"/><Relationship Id="rId18" Type="http://schemas.openxmlformats.org/officeDocument/2006/relationships/hyperlink" Target="file:///C:\Users\Anita\Dropbox\6law.idv.tw\6lawword\S-link&#27511;&#24180;&#38988;&#24235;&#24409;&#32232;&#32034;&#24341;01.docx" TargetMode="External"/><Relationship Id="rId26" Type="http://schemas.openxmlformats.org/officeDocument/2006/relationships/hyperlink" Target="03&#36001;&#25919;&#23416;&#28204;&#39511;&#38988;&#24235;02.docx" TargetMode="External"/><Relationship Id="rId39" Type="http://schemas.openxmlformats.org/officeDocument/2006/relationships/hyperlink" Target="03&#36001;&#25919;&#23416;&#28204;&#39511;&#38988;&#24235;02.docx" TargetMode="External"/><Relationship Id="rId21" Type="http://schemas.openxmlformats.org/officeDocument/2006/relationships/hyperlink" Target="03&#36001;&#25919;&#23416;&#28204;&#39511;&#38988;&#24235;03a.docx" TargetMode="External"/><Relationship Id="rId34" Type="http://schemas.openxmlformats.org/officeDocument/2006/relationships/hyperlink" Target="..\S-link&#27511;&#24180;&#38988;&#24235;&#24409;&#32232;&#32034;&#24341;03.docx" TargetMode="External"/><Relationship Id="rId42" Type="http://schemas.openxmlformats.org/officeDocument/2006/relationships/hyperlink" Target="..\S-link&#27511;&#24180;&#38988;&#24235;&#24409;&#32232;&#32034;&#24341;03.docx" TargetMode="External"/><Relationship Id="rId47" Type="http://schemas.openxmlformats.org/officeDocument/2006/relationships/hyperlink" Target="..\law8\03&#36001;&#25919;&#23416;&#28204;&#39511;&#38988;&#24235;.docx" TargetMode="External"/><Relationship Id="rId50" Type="http://schemas.openxmlformats.org/officeDocument/2006/relationships/hyperlink" Target="03&#36001;&#25919;&#23416;&#28204;&#39511;&#38988;&#24235;02.docx" TargetMode="External"/><Relationship Id="rId55"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03&#36001;&#25919;&#23416;&#30003;&#35542;&#38988;&#24235;.docx" TargetMode="External"/><Relationship Id="rId29" Type="http://schemas.openxmlformats.org/officeDocument/2006/relationships/hyperlink" Target="..\S-link&#27511;&#24180;&#38988;&#24235;&#24409;&#32232;&#32034;&#24341;03.docx" TargetMode="External"/><Relationship Id="rId11" Type="http://schemas.openxmlformats.org/officeDocument/2006/relationships/hyperlink" Target="..\S-link&#27511;&#24180;&#38988;&#24235;&#24409;&#32232;&#32034;&#24341;123.docx" TargetMode="External"/><Relationship Id="rId24" Type="http://schemas.openxmlformats.org/officeDocument/2006/relationships/hyperlink" Target="..\law8\03&#36001;&#25919;&#23416;&#28204;&#39511;&#38988;&#24235;.docx" TargetMode="External"/><Relationship Id="rId32" Type="http://schemas.openxmlformats.org/officeDocument/2006/relationships/hyperlink" Target="..\S-link&#27511;&#24180;&#38988;&#24235;&#24409;&#32232;&#32034;&#24341;03.docx" TargetMode="External"/><Relationship Id="rId37" Type="http://schemas.openxmlformats.org/officeDocument/2006/relationships/hyperlink" Target="..\S-link&#27511;&#24180;&#38988;&#24235;&#24409;&#32232;&#32034;&#24341;03.docx" TargetMode="External"/><Relationship Id="rId40" Type="http://schemas.openxmlformats.org/officeDocument/2006/relationships/hyperlink" Target="..\law8\03&#36001;&#25919;&#23416;&#28204;&#39511;&#38988;&#24235;.docx" TargetMode="External"/><Relationship Id="rId45" Type="http://schemas.openxmlformats.org/officeDocument/2006/relationships/hyperlink" Target="..\S-link&#27511;&#24180;&#38988;&#24235;&#24409;&#32232;&#32034;&#24341;03.docx" TargetMode="External"/><Relationship Id="rId53" Type="http://schemas.openxmlformats.org/officeDocument/2006/relationships/hyperlink" Target="03&#36001;&#25919;&#23416;&#28204;&#39511;&#38988;&#24235;02.docx" TargetMode="External"/><Relationship Id="rId58" Type="http://schemas.openxmlformats.org/officeDocument/2006/relationships/theme" Target="theme/theme1.xml"/><Relationship Id="rId5" Type="http://schemas.openxmlformats.org/officeDocument/2006/relationships/endnotes" Target="endnotes.xml"/><Relationship Id="rId19" Type="http://schemas.openxmlformats.org/officeDocument/2006/relationships/hyperlink" Target="file:///C:\Users\Anita\Dropbox\6law.idv.tw\6lawword\S-link&#27511;&#24180;&#38988;&#24235;&#24409;&#32232;&#32034;&#24341;02.docx" TargetMode="External"/><Relationship Id="rId4" Type="http://schemas.openxmlformats.org/officeDocument/2006/relationships/footnotes" Target="footnotes.xml"/><Relationship Id="rId9" Type="http://schemas.openxmlformats.org/officeDocument/2006/relationships/hyperlink" Target="03&#36001;&#25919;&#23416;&#28204;&#39511;&#38988;&#24235;02.htm" TargetMode="External"/><Relationship Id="rId14" Type="http://schemas.openxmlformats.org/officeDocument/2006/relationships/hyperlink" Target="03&#36001;&#25919;&#23416;&#28204;&#39511;&#38988;&#24235;02.docx" TargetMode="External"/><Relationship Id="rId22" Type="http://schemas.openxmlformats.org/officeDocument/2006/relationships/hyperlink" Target="..\S-link&#27511;&#24180;&#38988;&#24235;&#24409;&#32232;&#32034;&#24341;03.docx" TargetMode="External"/><Relationship Id="rId27" Type="http://schemas.openxmlformats.org/officeDocument/2006/relationships/hyperlink" Target="..\law8\03&#36001;&#25919;&#23416;&#28204;&#39511;&#38988;&#24235;.docx" TargetMode="External"/><Relationship Id="rId30" Type="http://schemas.openxmlformats.org/officeDocument/2006/relationships/hyperlink" Target="03&#36001;&#25919;&#23416;&#28204;&#39511;&#38988;&#24235;02.docx" TargetMode="External"/><Relationship Id="rId35" Type="http://schemas.openxmlformats.org/officeDocument/2006/relationships/hyperlink" Target="03&#36001;&#25919;&#23416;&#28204;&#39511;&#38988;&#24235;02.docx" TargetMode="External"/><Relationship Id="rId43" Type="http://schemas.openxmlformats.org/officeDocument/2006/relationships/hyperlink" Target="03&#36001;&#25919;&#23416;&#28204;&#39511;&#38988;&#24235;02.docx" TargetMode="External"/><Relationship Id="rId48" Type="http://schemas.openxmlformats.org/officeDocument/2006/relationships/hyperlink" Target="..\S-link&#27511;&#24180;&#38988;&#24235;&#24409;&#32232;&#32034;&#24341;03.docx" TargetMode="External"/><Relationship Id="rId56" Type="http://schemas.openxmlformats.org/officeDocument/2006/relationships/footer" Target="footer2.xml"/><Relationship Id="rId8" Type="http://schemas.openxmlformats.org/officeDocument/2006/relationships/hyperlink" Target="http://www.6law.idv.tw/exload/update.htm" TargetMode="External"/><Relationship Id="rId51" Type="http://schemas.openxmlformats.org/officeDocument/2006/relationships/hyperlink" Target="..\law8\03&#36001;&#25919;&#23416;&#28204;&#39511;&#38988;&#24235;.docx" TargetMode="External"/><Relationship Id="rId3" Type="http://schemas.openxmlformats.org/officeDocument/2006/relationships/webSettings" Target="webSettings.xml"/><Relationship Id="rId12" Type="http://schemas.openxmlformats.org/officeDocument/2006/relationships/hyperlink" Target="../law8/03&#36001;&#25919;&#23416;&#28204;&#39511;&#38988;&#24235;03.docx" TargetMode="External"/><Relationship Id="rId17" Type="http://schemas.openxmlformats.org/officeDocument/2006/relationships/hyperlink" Target="../S-link&#27511;&#24180;&#38988;&#24235;&#24409;&#32232;&#32034;&#24341;123.docx" TargetMode="External"/><Relationship Id="rId25" Type="http://schemas.openxmlformats.org/officeDocument/2006/relationships/hyperlink" Target="..\S-link&#27511;&#24180;&#38988;&#24235;&#24409;&#32232;&#32034;&#24341;03.docx" TargetMode="External"/><Relationship Id="rId33" Type="http://schemas.openxmlformats.org/officeDocument/2006/relationships/hyperlink" Target="..\S-link&#27511;&#24180;&#38988;&#24235;&#24409;&#32232;&#32034;&#24341;03.docx" TargetMode="External"/><Relationship Id="rId38" Type="http://schemas.openxmlformats.org/officeDocument/2006/relationships/hyperlink" Target="..\S-link&#27511;&#24180;&#38988;&#24235;&#24409;&#32232;&#32034;&#24341;03.docx" TargetMode="External"/><Relationship Id="rId46" Type="http://schemas.openxmlformats.org/officeDocument/2006/relationships/hyperlink" Target="03&#36001;&#25919;&#23416;&#28204;&#39511;&#38988;&#24235;02.docx" TargetMode="External"/><Relationship Id="rId20" Type="http://schemas.openxmlformats.org/officeDocument/2006/relationships/hyperlink" Target="file:///C:\Users\Anita\Dropbox\6law.idv.tw\6lawword\S-link&#27511;&#24180;&#38988;&#24235;&#24409;&#32232;&#32034;&#24341;03.docx" TargetMode="External"/><Relationship Id="rId41" Type="http://schemas.openxmlformats.org/officeDocument/2006/relationships/hyperlink" Target="..\S-link&#27511;&#24180;&#38988;&#24235;&#24409;&#32232;&#32034;&#24341;03.docx" TargetMode="External"/><Relationship Id="rId54" Type="http://schemas.openxmlformats.org/officeDocument/2006/relationships/hyperlink" Target="mailto:anita399646@hotmail.com" TargetMode="External"/><Relationship Id="rId1" Type="http://schemas.openxmlformats.org/officeDocument/2006/relationships/styles" Target="styles.xml"/><Relationship Id="rId6" Type="http://schemas.openxmlformats.org/officeDocument/2006/relationships/hyperlink" Target="http://www.6law.idv.tw/" TargetMode="External"/><Relationship Id="rId15" Type="http://schemas.openxmlformats.org/officeDocument/2006/relationships/hyperlink" Target="03&#36001;&#25919;&#23416;&#28204;&#39511;&#38988;&#24235;.docx" TargetMode="External"/><Relationship Id="rId23" Type="http://schemas.openxmlformats.org/officeDocument/2006/relationships/hyperlink" Target="03&#36001;&#25919;&#23416;&#28204;&#39511;&#38988;&#24235;02.docx" TargetMode="External"/><Relationship Id="rId28" Type="http://schemas.openxmlformats.org/officeDocument/2006/relationships/hyperlink" Target="..\S-link&#27511;&#24180;&#38988;&#24235;&#24409;&#32232;&#32034;&#24341;03.docx" TargetMode="External"/><Relationship Id="rId36" Type="http://schemas.openxmlformats.org/officeDocument/2006/relationships/hyperlink" Target="..\law8\03&#36001;&#25919;&#23416;&#28204;&#39511;&#38988;&#24235;.docx" TargetMode="External"/><Relationship Id="rId49" Type="http://schemas.openxmlformats.org/officeDocument/2006/relationships/hyperlink" Target="..\S-link&#27511;&#24180;&#38988;&#24235;&#24409;&#32232;&#32034;&#24341;03.docx" TargetMode="External"/><Relationship Id="rId57" Type="http://schemas.openxmlformats.org/officeDocument/2006/relationships/fontTable" Target="fontTable.xml"/><Relationship Id="rId10" Type="http://schemas.openxmlformats.org/officeDocument/2006/relationships/hyperlink" Target="http://www.facebook.com/anita6law" TargetMode="External"/><Relationship Id="rId31" Type="http://schemas.openxmlformats.org/officeDocument/2006/relationships/hyperlink" Target="..\law8\03&#36001;&#25919;&#23416;&#28204;&#39511;&#38988;&#24235;.docx" TargetMode="External"/><Relationship Id="rId44" Type="http://schemas.openxmlformats.org/officeDocument/2006/relationships/hyperlink" Target="..\law8\03&#36001;&#25919;&#23416;&#28204;&#39511;&#38988;&#24235;.docx" TargetMode="External"/><Relationship Id="rId52" Type="http://schemas.openxmlformats.org/officeDocument/2006/relationships/hyperlink" Target="..\S-link&#27511;&#24180;&#38988;&#24235;&#24409;&#32232;&#32034;&#24341;03.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1720</Words>
  <Characters>9810</Characters>
  <Application>Microsoft Office Word</Application>
  <DocSecurity>0</DocSecurity>
  <PresentationFormat/>
  <Lines>81</Lines>
  <Paragraphs>23</Paragraphs>
  <Slides>0</Slides>
  <Notes>0</Notes>
  <HiddenSlides>0</HiddenSlides>
  <MMClips>0</MMClips>
  <ScaleCrop>false</ScaleCrop>
  <Company/>
  <LinksUpToDate>false</LinksUpToDate>
  <CharactersWithSpaces>11507</CharactersWithSpaces>
  <SharedDoc>false</SharedDoc>
  <HLinks>
    <vt:vector size="2526" baseType="variant">
      <vt:variant>
        <vt:i4>2949124</vt:i4>
      </vt:variant>
      <vt:variant>
        <vt:i4>1260</vt:i4>
      </vt:variant>
      <vt:variant>
        <vt:i4>0</vt:i4>
      </vt:variant>
      <vt:variant>
        <vt:i4>5</vt:i4>
      </vt:variant>
      <vt:variant>
        <vt:lpwstr>mailto:anita399646@hotmail.com</vt:lpwstr>
      </vt:variant>
      <vt:variant>
        <vt:lpwstr/>
      </vt:variant>
      <vt:variant>
        <vt:i4>7274612</vt:i4>
      </vt:variant>
      <vt:variant>
        <vt:i4>1257</vt:i4>
      </vt:variant>
      <vt:variant>
        <vt:i4>0</vt:i4>
      </vt:variant>
      <vt:variant>
        <vt:i4>5</vt:i4>
      </vt:variant>
      <vt:variant>
        <vt:lpwstr/>
      </vt:variant>
      <vt:variant>
        <vt:lpwstr>top</vt:lpwstr>
      </vt:variant>
      <vt:variant>
        <vt:i4>-1458949083</vt:i4>
      </vt:variant>
      <vt:variant>
        <vt:i4>1254</vt:i4>
      </vt:variant>
      <vt:variant>
        <vt:i4>0</vt:i4>
      </vt:variant>
      <vt:variant>
        <vt:i4>5</vt:i4>
      </vt:variant>
      <vt:variant>
        <vt:lpwstr>../law/證券交易法.doc</vt:lpwstr>
      </vt:variant>
      <vt:variant>
        <vt:lpwstr/>
      </vt:variant>
      <vt:variant>
        <vt:i4>-26769342</vt:i4>
      </vt:variant>
      <vt:variant>
        <vt:i4>1251</vt:i4>
      </vt:variant>
      <vt:variant>
        <vt:i4>0</vt:i4>
      </vt:variant>
      <vt:variant>
        <vt:i4>5</vt:i4>
      </vt:variant>
      <vt:variant>
        <vt:lpwstr>../law/銀行法.doc</vt:lpwstr>
      </vt:variant>
      <vt:variant>
        <vt:lpwstr/>
      </vt:variant>
      <vt:variant>
        <vt:i4>1735316699</vt:i4>
      </vt:variant>
      <vt:variant>
        <vt:i4>1248</vt:i4>
      </vt:variant>
      <vt:variant>
        <vt:i4>0</vt:i4>
      </vt:variant>
      <vt:variant>
        <vt:i4>5</vt:i4>
      </vt:variant>
      <vt:variant>
        <vt:lpwstr>23審計學申論題庫.doc</vt:lpwstr>
      </vt:variant>
      <vt:variant>
        <vt:lpwstr>a91b10</vt:lpwstr>
      </vt:variant>
      <vt:variant>
        <vt:i4>7274612</vt:i4>
      </vt:variant>
      <vt:variant>
        <vt:i4>1245</vt:i4>
      </vt:variant>
      <vt:variant>
        <vt:i4>0</vt:i4>
      </vt:variant>
      <vt:variant>
        <vt:i4>5</vt:i4>
      </vt:variant>
      <vt:variant>
        <vt:lpwstr/>
      </vt:variant>
      <vt:variant>
        <vt:lpwstr>top</vt:lpwstr>
      </vt:variant>
      <vt:variant>
        <vt:i4>3145825</vt:i4>
      </vt:variant>
      <vt:variant>
        <vt:i4>1242</vt:i4>
      </vt:variant>
      <vt:variant>
        <vt:i4>0</vt:i4>
      </vt:variant>
      <vt:variant>
        <vt:i4>5</vt:i4>
      </vt:variant>
      <vt:variant>
        <vt:lpwstr/>
      </vt:variant>
      <vt:variant>
        <vt:lpwstr>a05</vt:lpwstr>
      </vt:variant>
      <vt:variant>
        <vt:i4>1734857946</vt:i4>
      </vt:variant>
      <vt:variant>
        <vt:i4>1239</vt:i4>
      </vt:variant>
      <vt:variant>
        <vt:i4>0</vt:i4>
      </vt:variant>
      <vt:variant>
        <vt:i4>5</vt:i4>
      </vt:variant>
      <vt:variant>
        <vt:lpwstr>23審計學申論題庫.doc</vt:lpwstr>
      </vt:variant>
      <vt:variant>
        <vt:lpwstr>a91b09</vt:lpwstr>
      </vt:variant>
      <vt:variant>
        <vt:i4>7274612</vt:i4>
      </vt:variant>
      <vt:variant>
        <vt:i4>1236</vt:i4>
      </vt:variant>
      <vt:variant>
        <vt:i4>0</vt:i4>
      </vt:variant>
      <vt:variant>
        <vt:i4>5</vt:i4>
      </vt:variant>
      <vt:variant>
        <vt:lpwstr/>
      </vt:variant>
      <vt:variant>
        <vt:lpwstr>top</vt:lpwstr>
      </vt:variant>
      <vt:variant>
        <vt:i4>3145825</vt:i4>
      </vt:variant>
      <vt:variant>
        <vt:i4>1233</vt:i4>
      </vt:variant>
      <vt:variant>
        <vt:i4>0</vt:i4>
      </vt:variant>
      <vt:variant>
        <vt:i4>5</vt:i4>
      </vt:variant>
      <vt:variant>
        <vt:lpwstr/>
      </vt:variant>
      <vt:variant>
        <vt:lpwstr>a07</vt:lpwstr>
      </vt:variant>
      <vt:variant>
        <vt:i4>1735251162</vt:i4>
      </vt:variant>
      <vt:variant>
        <vt:i4>1230</vt:i4>
      </vt:variant>
      <vt:variant>
        <vt:i4>0</vt:i4>
      </vt:variant>
      <vt:variant>
        <vt:i4>5</vt:i4>
      </vt:variant>
      <vt:variant>
        <vt:lpwstr>23審計學申論題庫.doc</vt:lpwstr>
      </vt:variant>
      <vt:variant>
        <vt:lpwstr>a91b03</vt:lpwstr>
      </vt:variant>
      <vt:variant>
        <vt:i4>7274612</vt:i4>
      </vt:variant>
      <vt:variant>
        <vt:i4>1227</vt:i4>
      </vt:variant>
      <vt:variant>
        <vt:i4>0</vt:i4>
      </vt:variant>
      <vt:variant>
        <vt:i4>5</vt:i4>
      </vt:variant>
      <vt:variant>
        <vt:lpwstr/>
      </vt:variant>
      <vt:variant>
        <vt:lpwstr>top</vt:lpwstr>
      </vt:variant>
      <vt:variant>
        <vt:i4>3145825</vt:i4>
      </vt:variant>
      <vt:variant>
        <vt:i4>1224</vt:i4>
      </vt:variant>
      <vt:variant>
        <vt:i4>0</vt:i4>
      </vt:variant>
      <vt:variant>
        <vt:i4>5</vt:i4>
      </vt:variant>
      <vt:variant>
        <vt:lpwstr/>
      </vt:variant>
      <vt:variant>
        <vt:lpwstr>a03</vt:lpwstr>
      </vt:variant>
      <vt:variant>
        <vt:i4>1734923480</vt:i4>
      </vt:variant>
      <vt:variant>
        <vt:i4>1221</vt:i4>
      </vt:variant>
      <vt:variant>
        <vt:i4>0</vt:i4>
      </vt:variant>
      <vt:variant>
        <vt:i4>5</vt:i4>
      </vt:variant>
      <vt:variant>
        <vt:lpwstr>23審計學申論題庫.doc</vt:lpwstr>
      </vt:variant>
      <vt:variant>
        <vt:lpwstr>a92b16</vt:lpwstr>
      </vt:variant>
      <vt:variant>
        <vt:i4>7274612</vt:i4>
      </vt:variant>
      <vt:variant>
        <vt:i4>1218</vt:i4>
      </vt:variant>
      <vt:variant>
        <vt:i4>0</vt:i4>
      </vt:variant>
      <vt:variant>
        <vt:i4>5</vt:i4>
      </vt:variant>
      <vt:variant>
        <vt:lpwstr/>
      </vt:variant>
      <vt:variant>
        <vt:lpwstr>top</vt:lpwstr>
      </vt:variant>
      <vt:variant>
        <vt:i4>3145825</vt:i4>
      </vt:variant>
      <vt:variant>
        <vt:i4>1215</vt:i4>
      </vt:variant>
      <vt:variant>
        <vt:i4>0</vt:i4>
      </vt:variant>
      <vt:variant>
        <vt:i4>5</vt:i4>
      </vt:variant>
      <vt:variant>
        <vt:lpwstr/>
      </vt:variant>
      <vt:variant>
        <vt:lpwstr>a07</vt:lpwstr>
      </vt:variant>
      <vt:variant>
        <vt:i4>1735120088</vt:i4>
      </vt:variant>
      <vt:variant>
        <vt:i4>1212</vt:i4>
      </vt:variant>
      <vt:variant>
        <vt:i4>0</vt:i4>
      </vt:variant>
      <vt:variant>
        <vt:i4>5</vt:i4>
      </vt:variant>
      <vt:variant>
        <vt:lpwstr>23審計學申論題庫.doc</vt:lpwstr>
      </vt:variant>
      <vt:variant>
        <vt:lpwstr>a92b15</vt:lpwstr>
      </vt:variant>
      <vt:variant>
        <vt:i4>7274612</vt:i4>
      </vt:variant>
      <vt:variant>
        <vt:i4>1209</vt:i4>
      </vt:variant>
      <vt:variant>
        <vt:i4>0</vt:i4>
      </vt:variant>
      <vt:variant>
        <vt:i4>5</vt:i4>
      </vt:variant>
      <vt:variant>
        <vt:lpwstr/>
      </vt:variant>
      <vt:variant>
        <vt:lpwstr>top</vt:lpwstr>
      </vt:variant>
      <vt:variant>
        <vt:i4>3145825</vt:i4>
      </vt:variant>
      <vt:variant>
        <vt:i4>1206</vt:i4>
      </vt:variant>
      <vt:variant>
        <vt:i4>0</vt:i4>
      </vt:variant>
      <vt:variant>
        <vt:i4>5</vt:i4>
      </vt:variant>
      <vt:variant>
        <vt:lpwstr/>
      </vt:variant>
      <vt:variant>
        <vt:lpwstr>a03</vt:lpwstr>
      </vt:variant>
      <vt:variant>
        <vt:i4>405877609</vt:i4>
      </vt:variant>
      <vt:variant>
        <vt:i4>1203</vt:i4>
      </vt:variant>
      <vt:variant>
        <vt:i4>0</vt:i4>
      </vt:variant>
      <vt:variant>
        <vt:i4>5</vt:i4>
      </vt:variant>
      <vt:variant>
        <vt:lpwstr>../law/所得稅法.doc</vt:lpwstr>
      </vt:variant>
      <vt:variant>
        <vt:lpwstr/>
      </vt:variant>
      <vt:variant>
        <vt:i4>1032541174</vt:i4>
      </vt:variant>
      <vt:variant>
        <vt:i4>1200</vt:i4>
      </vt:variant>
      <vt:variant>
        <vt:i4>0</vt:i4>
      </vt:variant>
      <vt:variant>
        <vt:i4>5</vt:i4>
      </vt:variant>
      <vt:variant>
        <vt:lpwstr>../law/公司法.doc</vt:lpwstr>
      </vt:variant>
      <vt:variant>
        <vt:lpwstr/>
      </vt:variant>
      <vt:variant>
        <vt:i4>1735054552</vt:i4>
      </vt:variant>
      <vt:variant>
        <vt:i4>1197</vt:i4>
      </vt:variant>
      <vt:variant>
        <vt:i4>0</vt:i4>
      </vt:variant>
      <vt:variant>
        <vt:i4>5</vt:i4>
      </vt:variant>
      <vt:variant>
        <vt:lpwstr>23審計學申論題庫.doc</vt:lpwstr>
      </vt:variant>
      <vt:variant>
        <vt:lpwstr>a92b14</vt:lpwstr>
      </vt:variant>
      <vt:variant>
        <vt:i4>7274612</vt:i4>
      </vt:variant>
      <vt:variant>
        <vt:i4>1194</vt:i4>
      </vt:variant>
      <vt:variant>
        <vt:i4>0</vt:i4>
      </vt:variant>
      <vt:variant>
        <vt:i4>5</vt:i4>
      </vt:variant>
      <vt:variant>
        <vt:lpwstr/>
      </vt:variant>
      <vt:variant>
        <vt:lpwstr>top</vt:lpwstr>
      </vt:variant>
      <vt:variant>
        <vt:i4>3145825</vt:i4>
      </vt:variant>
      <vt:variant>
        <vt:i4>1191</vt:i4>
      </vt:variant>
      <vt:variant>
        <vt:i4>0</vt:i4>
      </vt:variant>
      <vt:variant>
        <vt:i4>5</vt:i4>
      </vt:variant>
      <vt:variant>
        <vt:lpwstr/>
      </vt:variant>
      <vt:variant>
        <vt:lpwstr>a08</vt:lpwstr>
      </vt:variant>
      <vt:variant>
        <vt:i4>-26769342</vt:i4>
      </vt:variant>
      <vt:variant>
        <vt:i4>1188</vt:i4>
      </vt:variant>
      <vt:variant>
        <vt:i4>0</vt:i4>
      </vt:variant>
      <vt:variant>
        <vt:i4>5</vt:i4>
      </vt:variant>
      <vt:variant>
        <vt:lpwstr>../law/銀行法.doc</vt:lpwstr>
      </vt:variant>
      <vt:variant>
        <vt:lpwstr/>
      </vt:variant>
      <vt:variant>
        <vt:i4>1826569451</vt:i4>
      </vt:variant>
      <vt:variant>
        <vt:i4>1185</vt:i4>
      </vt:variant>
      <vt:variant>
        <vt:i4>0</vt:i4>
      </vt:variant>
      <vt:variant>
        <vt:i4>5</vt:i4>
      </vt:variant>
      <vt:variant>
        <vt:lpwstr>../law/稅捐稽徵法.doc</vt:lpwstr>
      </vt:variant>
      <vt:variant>
        <vt:lpwstr/>
      </vt:variant>
      <vt:variant>
        <vt:i4>1382378750</vt:i4>
      </vt:variant>
      <vt:variant>
        <vt:i4>1182</vt:i4>
      </vt:variant>
      <vt:variant>
        <vt:i4>0</vt:i4>
      </vt:variant>
      <vt:variant>
        <vt:i4>5</vt:i4>
      </vt:variant>
      <vt:variant>
        <vt:lpwstr>../law/刑法.doc</vt:lpwstr>
      </vt:variant>
      <vt:variant>
        <vt:lpwstr/>
      </vt:variant>
      <vt:variant>
        <vt:i4>962389750</vt:i4>
      </vt:variant>
      <vt:variant>
        <vt:i4>1179</vt:i4>
      </vt:variant>
      <vt:variant>
        <vt:i4>0</vt:i4>
      </vt:variant>
      <vt:variant>
        <vt:i4>5</vt:i4>
      </vt:variant>
      <vt:variant>
        <vt:lpwstr>../law/會計師法.doc</vt:lpwstr>
      </vt:variant>
      <vt:variant>
        <vt:lpwstr/>
      </vt:variant>
      <vt:variant>
        <vt:i4>1735251160</vt:i4>
      </vt:variant>
      <vt:variant>
        <vt:i4>1176</vt:i4>
      </vt:variant>
      <vt:variant>
        <vt:i4>0</vt:i4>
      </vt:variant>
      <vt:variant>
        <vt:i4>5</vt:i4>
      </vt:variant>
      <vt:variant>
        <vt:lpwstr>23審計學申論題庫.doc</vt:lpwstr>
      </vt:variant>
      <vt:variant>
        <vt:lpwstr>a92b13</vt:lpwstr>
      </vt:variant>
      <vt:variant>
        <vt:i4>7274612</vt:i4>
      </vt:variant>
      <vt:variant>
        <vt:i4>1173</vt:i4>
      </vt:variant>
      <vt:variant>
        <vt:i4>0</vt:i4>
      </vt:variant>
      <vt:variant>
        <vt:i4>5</vt:i4>
      </vt:variant>
      <vt:variant>
        <vt:lpwstr/>
      </vt:variant>
      <vt:variant>
        <vt:lpwstr>top</vt:lpwstr>
      </vt:variant>
      <vt:variant>
        <vt:i4>3145825</vt:i4>
      </vt:variant>
      <vt:variant>
        <vt:i4>1170</vt:i4>
      </vt:variant>
      <vt:variant>
        <vt:i4>0</vt:i4>
      </vt:variant>
      <vt:variant>
        <vt:i4>5</vt:i4>
      </vt:variant>
      <vt:variant>
        <vt:lpwstr/>
      </vt:variant>
      <vt:variant>
        <vt:lpwstr>a05</vt:lpwstr>
      </vt:variant>
      <vt:variant>
        <vt:i4>1735316697</vt:i4>
      </vt:variant>
      <vt:variant>
        <vt:i4>1167</vt:i4>
      </vt:variant>
      <vt:variant>
        <vt:i4>0</vt:i4>
      </vt:variant>
      <vt:variant>
        <vt:i4>5</vt:i4>
      </vt:variant>
      <vt:variant>
        <vt:lpwstr>23審計學申論題庫.doc</vt:lpwstr>
      </vt:variant>
      <vt:variant>
        <vt:lpwstr>a93b10</vt:lpwstr>
      </vt:variant>
      <vt:variant>
        <vt:i4>7274612</vt:i4>
      </vt:variant>
      <vt:variant>
        <vt:i4>1164</vt:i4>
      </vt:variant>
      <vt:variant>
        <vt:i4>0</vt:i4>
      </vt:variant>
      <vt:variant>
        <vt:i4>5</vt:i4>
      </vt:variant>
      <vt:variant>
        <vt:lpwstr/>
      </vt:variant>
      <vt:variant>
        <vt:lpwstr>top</vt:lpwstr>
      </vt:variant>
      <vt:variant>
        <vt:i4>3145825</vt:i4>
      </vt:variant>
      <vt:variant>
        <vt:i4>1161</vt:i4>
      </vt:variant>
      <vt:variant>
        <vt:i4>0</vt:i4>
      </vt:variant>
      <vt:variant>
        <vt:i4>5</vt:i4>
      </vt:variant>
      <vt:variant>
        <vt:lpwstr/>
      </vt:variant>
      <vt:variant>
        <vt:lpwstr>a05</vt:lpwstr>
      </vt:variant>
      <vt:variant>
        <vt:i4>1734857944</vt:i4>
      </vt:variant>
      <vt:variant>
        <vt:i4>1158</vt:i4>
      </vt:variant>
      <vt:variant>
        <vt:i4>0</vt:i4>
      </vt:variant>
      <vt:variant>
        <vt:i4>5</vt:i4>
      </vt:variant>
      <vt:variant>
        <vt:lpwstr>23審計學申論題庫.doc</vt:lpwstr>
      </vt:variant>
      <vt:variant>
        <vt:lpwstr>a93b09</vt:lpwstr>
      </vt:variant>
      <vt:variant>
        <vt:i4>7274612</vt:i4>
      </vt:variant>
      <vt:variant>
        <vt:i4>1155</vt:i4>
      </vt:variant>
      <vt:variant>
        <vt:i4>0</vt:i4>
      </vt:variant>
      <vt:variant>
        <vt:i4>5</vt:i4>
      </vt:variant>
      <vt:variant>
        <vt:lpwstr/>
      </vt:variant>
      <vt:variant>
        <vt:lpwstr>top</vt:lpwstr>
      </vt:variant>
      <vt:variant>
        <vt:i4>3145825</vt:i4>
      </vt:variant>
      <vt:variant>
        <vt:i4>1152</vt:i4>
      </vt:variant>
      <vt:variant>
        <vt:i4>0</vt:i4>
      </vt:variant>
      <vt:variant>
        <vt:i4>5</vt:i4>
      </vt:variant>
      <vt:variant>
        <vt:lpwstr/>
      </vt:variant>
      <vt:variant>
        <vt:lpwstr>a07</vt:lpwstr>
      </vt:variant>
      <vt:variant>
        <vt:i4>1734792408</vt:i4>
      </vt:variant>
      <vt:variant>
        <vt:i4>1149</vt:i4>
      </vt:variant>
      <vt:variant>
        <vt:i4>0</vt:i4>
      </vt:variant>
      <vt:variant>
        <vt:i4>5</vt:i4>
      </vt:variant>
      <vt:variant>
        <vt:lpwstr>23審計學申論題庫.doc</vt:lpwstr>
      </vt:variant>
      <vt:variant>
        <vt:lpwstr>a93b08</vt:lpwstr>
      </vt:variant>
      <vt:variant>
        <vt:i4>7274612</vt:i4>
      </vt:variant>
      <vt:variant>
        <vt:i4>1146</vt:i4>
      </vt:variant>
      <vt:variant>
        <vt:i4>0</vt:i4>
      </vt:variant>
      <vt:variant>
        <vt:i4>5</vt:i4>
      </vt:variant>
      <vt:variant>
        <vt:lpwstr/>
      </vt:variant>
      <vt:variant>
        <vt:lpwstr>top</vt:lpwstr>
      </vt:variant>
      <vt:variant>
        <vt:i4>3145825</vt:i4>
      </vt:variant>
      <vt:variant>
        <vt:i4>1143</vt:i4>
      </vt:variant>
      <vt:variant>
        <vt:i4>0</vt:i4>
      </vt:variant>
      <vt:variant>
        <vt:i4>5</vt:i4>
      </vt:variant>
      <vt:variant>
        <vt:lpwstr/>
      </vt:variant>
      <vt:variant>
        <vt:lpwstr>a03</vt:lpwstr>
      </vt:variant>
      <vt:variant>
        <vt:i4>-1458949083</vt:i4>
      </vt:variant>
      <vt:variant>
        <vt:i4>1140</vt:i4>
      </vt:variant>
      <vt:variant>
        <vt:i4>0</vt:i4>
      </vt:variant>
      <vt:variant>
        <vt:i4>5</vt:i4>
      </vt:variant>
      <vt:variant>
        <vt:lpwstr>../law/證券交易法.doc</vt:lpwstr>
      </vt:variant>
      <vt:variant>
        <vt:lpwstr/>
      </vt:variant>
      <vt:variant>
        <vt:i4>-986064236</vt:i4>
      </vt:variant>
      <vt:variant>
        <vt:i4>1137</vt:i4>
      </vt:variant>
      <vt:variant>
        <vt:i4>0</vt:i4>
      </vt:variant>
      <vt:variant>
        <vt:i4>5</vt:i4>
      </vt:variant>
      <vt:variant>
        <vt:lpwstr>../law3/商業會計處理準則.doc</vt:lpwstr>
      </vt:variant>
      <vt:variant>
        <vt:lpwstr/>
      </vt:variant>
      <vt:variant>
        <vt:i4>199526918</vt:i4>
      </vt:variant>
      <vt:variant>
        <vt:i4>1134</vt:i4>
      </vt:variant>
      <vt:variant>
        <vt:i4>0</vt:i4>
      </vt:variant>
      <vt:variant>
        <vt:i4>5</vt:i4>
      </vt:variant>
      <vt:variant>
        <vt:lpwstr>../law/會計法.doc</vt:lpwstr>
      </vt:variant>
      <vt:variant>
        <vt:lpwstr/>
      </vt:variant>
      <vt:variant>
        <vt:i4>405877609</vt:i4>
      </vt:variant>
      <vt:variant>
        <vt:i4>1131</vt:i4>
      </vt:variant>
      <vt:variant>
        <vt:i4>0</vt:i4>
      </vt:variant>
      <vt:variant>
        <vt:i4>5</vt:i4>
      </vt:variant>
      <vt:variant>
        <vt:lpwstr>../law/所得稅法.doc</vt:lpwstr>
      </vt:variant>
      <vt:variant>
        <vt:lpwstr/>
      </vt:variant>
      <vt:variant>
        <vt:i4>1734857951</vt:i4>
      </vt:variant>
      <vt:variant>
        <vt:i4>1128</vt:i4>
      </vt:variant>
      <vt:variant>
        <vt:i4>0</vt:i4>
      </vt:variant>
      <vt:variant>
        <vt:i4>5</vt:i4>
      </vt:variant>
      <vt:variant>
        <vt:lpwstr>23審計學申論題庫.doc</vt:lpwstr>
      </vt:variant>
      <vt:variant>
        <vt:lpwstr>a94b09</vt:lpwstr>
      </vt:variant>
      <vt:variant>
        <vt:i4>7274612</vt:i4>
      </vt:variant>
      <vt:variant>
        <vt:i4>1125</vt:i4>
      </vt:variant>
      <vt:variant>
        <vt:i4>0</vt:i4>
      </vt:variant>
      <vt:variant>
        <vt:i4>5</vt:i4>
      </vt:variant>
      <vt:variant>
        <vt:lpwstr/>
      </vt:variant>
      <vt:variant>
        <vt:lpwstr>top</vt:lpwstr>
      </vt:variant>
      <vt:variant>
        <vt:i4>3145825</vt:i4>
      </vt:variant>
      <vt:variant>
        <vt:i4>1122</vt:i4>
      </vt:variant>
      <vt:variant>
        <vt:i4>0</vt:i4>
      </vt:variant>
      <vt:variant>
        <vt:i4>5</vt:i4>
      </vt:variant>
      <vt:variant>
        <vt:lpwstr/>
      </vt:variant>
      <vt:variant>
        <vt:lpwstr>a05</vt:lpwstr>
      </vt:variant>
      <vt:variant>
        <vt:i4>1734923487</vt:i4>
      </vt:variant>
      <vt:variant>
        <vt:i4>1119</vt:i4>
      </vt:variant>
      <vt:variant>
        <vt:i4>0</vt:i4>
      </vt:variant>
      <vt:variant>
        <vt:i4>5</vt:i4>
      </vt:variant>
      <vt:variant>
        <vt:lpwstr>23審計學申論題庫.doc</vt:lpwstr>
      </vt:variant>
      <vt:variant>
        <vt:lpwstr>a94b06</vt:lpwstr>
      </vt:variant>
      <vt:variant>
        <vt:i4>7274612</vt:i4>
      </vt:variant>
      <vt:variant>
        <vt:i4>1116</vt:i4>
      </vt:variant>
      <vt:variant>
        <vt:i4>0</vt:i4>
      </vt:variant>
      <vt:variant>
        <vt:i4>5</vt:i4>
      </vt:variant>
      <vt:variant>
        <vt:lpwstr/>
      </vt:variant>
      <vt:variant>
        <vt:lpwstr>top</vt:lpwstr>
      </vt:variant>
      <vt:variant>
        <vt:i4>3145825</vt:i4>
      </vt:variant>
      <vt:variant>
        <vt:i4>1113</vt:i4>
      </vt:variant>
      <vt:variant>
        <vt:i4>0</vt:i4>
      </vt:variant>
      <vt:variant>
        <vt:i4>5</vt:i4>
      </vt:variant>
      <vt:variant>
        <vt:lpwstr/>
      </vt:variant>
      <vt:variant>
        <vt:lpwstr>a07</vt:lpwstr>
      </vt:variant>
      <vt:variant>
        <vt:i4>1735120095</vt:i4>
      </vt:variant>
      <vt:variant>
        <vt:i4>1110</vt:i4>
      </vt:variant>
      <vt:variant>
        <vt:i4>0</vt:i4>
      </vt:variant>
      <vt:variant>
        <vt:i4>5</vt:i4>
      </vt:variant>
      <vt:variant>
        <vt:lpwstr>23審計學申論題庫.doc</vt:lpwstr>
      </vt:variant>
      <vt:variant>
        <vt:lpwstr>a94b05</vt:lpwstr>
      </vt:variant>
      <vt:variant>
        <vt:i4>7274612</vt:i4>
      </vt:variant>
      <vt:variant>
        <vt:i4>1107</vt:i4>
      </vt:variant>
      <vt:variant>
        <vt:i4>0</vt:i4>
      </vt:variant>
      <vt:variant>
        <vt:i4>5</vt:i4>
      </vt:variant>
      <vt:variant>
        <vt:lpwstr/>
      </vt:variant>
      <vt:variant>
        <vt:lpwstr>top</vt:lpwstr>
      </vt:variant>
      <vt:variant>
        <vt:i4>3145825</vt:i4>
      </vt:variant>
      <vt:variant>
        <vt:i4>1104</vt:i4>
      </vt:variant>
      <vt:variant>
        <vt:i4>0</vt:i4>
      </vt:variant>
      <vt:variant>
        <vt:i4>5</vt:i4>
      </vt:variant>
      <vt:variant>
        <vt:lpwstr/>
      </vt:variant>
      <vt:variant>
        <vt:lpwstr>a03</vt:lpwstr>
      </vt:variant>
      <vt:variant>
        <vt:i4>1734857950</vt:i4>
      </vt:variant>
      <vt:variant>
        <vt:i4>1101</vt:i4>
      </vt:variant>
      <vt:variant>
        <vt:i4>0</vt:i4>
      </vt:variant>
      <vt:variant>
        <vt:i4>5</vt:i4>
      </vt:variant>
      <vt:variant>
        <vt:lpwstr>23審計學申論題庫.doc</vt:lpwstr>
      </vt:variant>
      <vt:variant>
        <vt:lpwstr>a95b09</vt:lpwstr>
      </vt:variant>
      <vt:variant>
        <vt:i4>7274612</vt:i4>
      </vt:variant>
      <vt:variant>
        <vt:i4>1098</vt:i4>
      </vt:variant>
      <vt:variant>
        <vt:i4>0</vt:i4>
      </vt:variant>
      <vt:variant>
        <vt:i4>5</vt:i4>
      </vt:variant>
      <vt:variant>
        <vt:lpwstr/>
      </vt:variant>
      <vt:variant>
        <vt:lpwstr>top</vt:lpwstr>
      </vt:variant>
      <vt:variant>
        <vt:i4>3145825</vt:i4>
      </vt:variant>
      <vt:variant>
        <vt:i4>1095</vt:i4>
      </vt:variant>
      <vt:variant>
        <vt:i4>0</vt:i4>
      </vt:variant>
      <vt:variant>
        <vt:i4>5</vt:i4>
      </vt:variant>
      <vt:variant>
        <vt:lpwstr/>
      </vt:variant>
      <vt:variant>
        <vt:lpwstr>a08</vt:lpwstr>
      </vt:variant>
      <vt:variant>
        <vt:i4>1734792414</vt:i4>
      </vt:variant>
      <vt:variant>
        <vt:i4>1092</vt:i4>
      </vt:variant>
      <vt:variant>
        <vt:i4>0</vt:i4>
      </vt:variant>
      <vt:variant>
        <vt:i4>5</vt:i4>
      </vt:variant>
      <vt:variant>
        <vt:lpwstr>23審計學申論題庫.doc</vt:lpwstr>
      </vt:variant>
      <vt:variant>
        <vt:lpwstr>a95b08</vt:lpwstr>
      </vt:variant>
      <vt:variant>
        <vt:i4>7274612</vt:i4>
      </vt:variant>
      <vt:variant>
        <vt:i4>1089</vt:i4>
      </vt:variant>
      <vt:variant>
        <vt:i4>0</vt:i4>
      </vt:variant>
      <vt:variant>
        <vt:i4>5</vt:i4>
      </vt:variant>
      <vt:variant>
        <vt:lpwstr/>
      </vt:variant>
      <vt:variant>
        <vt:lpwstr>top</vt:lpwstr>
      </vt:variant>
      <vt:variant>
        <vt:i4>3145825</vt:i4>
      </vt:variant>
      <vt:variant>
        <vt:i4>1086</vt:i4>
      </vt:variant>
      <vt:variant>
        <vt:i4>0</vt:i4>
      </vt:variant>
      <vt:variant>
        <vt:i4>5</vt:i4>
      </vt:variant>
      <vt:variant>
        <vt:lpwstr/>
      </vt:variant>
      <vt:variant>
        <vt:lpwstr>a04</vt:lpwstr>
      </vt:variant>
      <vt:variant>
        <vt:i4>1734989022</vt:i4>
      </vt:variant>
      <vt:variant>
        <vt:i4>1083</vt:i4>
      </vt:variant>
      <vt:variant>
        <vt:i4>0</vt:i4>
      </vt:variant>
      <vt:variant>
        <vt:i4>5</vt:i4>
      </vt:variant>
      <vt:variant>
        <vt:lpwstr>23審計學申論題庫.doc</vt:lpwstr>
      </vt:variant>
      <vt:variant>
        <vt:lpwstr>a95b07</vt:lpwstr>
      </vt:variant>
      <vt:variant>
        <vt:i4>7274612</vt:i4>
      </vt:variant>
      <vt:variant>
        <vt:i4>1080</vt:i4>
      </vt:variant>
      <vt:variant>
        <vt:i4>0</vt:i4>
      </vt:variant>
      <vt:variant>
        <vt:i4>5</vt:i4>
      </vt:variant>
      <vt:variant>
        <vt:lpwstr/>
      </vt:variant>
      <vt:variant>
        <vt:lpwstr>top</vt:lpwstr>
      </vt:variant>
      <vt:variant>
        <vt:i4>3145825</vt:i4>
      </vt:variant>
      <vt:variant>
        <vt:i4>1077</vt:i4>
      </vt:variant>
      <vt:variant>
        <vt:i4>0</vt:i4>
      </vt:variant>
      <vt:variant>
        <vt:i4>5</vt:i4>
      </vt:variant>
      <vt:variant>
        <vt:lpwstr/>
      </vt:variant>
      <vt:variant>
        <vt:lpwstr>a04</vt:lpwstr>
      </vt:variant>
      <vt:variant>
        <vt:i4>481720935</vt:i4>
      </vt:variant>
      <vt:variant>
        <vt:i4>1074</vt:i4>
      </vt:variant>
      <vt:variant>
        <vt:i4>0</vt:i4>
      </vt:variant>
      <vt:variant>
        <vt:i4>5</vt:i4>
      </vt:variant>
      <vt:variant>
        <vt:lpwstr>../law/勞工退休金條例.doc</vt:lpwstr>
      </vt:variant>
      <vt:variant>
        <vt:lpwstr/>
      </vt:variant>
      <vt:variant>
        <vt:i4>1735120094</vt:i4>
      </vt:variant>
      <vt:variant>
        <vt:i4>1071</vt:i4>
      </vt:variant>
      <vt:variant>
        <vt:i4>0</vt:i4>
      </vt:variant>
      <vt:variant>
        <vt:i4>5</vt:i4>
      </vt:variant>
      <vt:variant>
        <vt:lpwstr>23審計學申論題庫.doc</vt:lpwstr>
      </vt:variant>
      <vt:variant>
        <vt:lpwstr>a95b05</vt:lpwstr>
      </vt:variant>
      <vt:variant>
        <vt:i4>7274612</vt:i4>
      </vt:variant>
      <vt:variant>
        <vt:i4>1068</vt:i4>
      </vt:variant>
      <vt:variant>
        <vt:i4>0</vt:i4>
      </vt:variant>
      <vt:variant>
        <vt:i4>5</vt:i4>
      </vt:variant>
      <vt:variant>
        <vt:lpwstr/>
      </vt:variant>
      <vt:variant>
        <vt:lpwstr>top</vt:lpwstr>
      </vt:variant>
      <vt:variant>
        <vt:i4>3145825</vt:i4>
      </vt:variant>
      <vt:variant>
        <vt:i4>1065</vt:i4>
      </vt:variant>
      <vt:variant>
        <vt:i4>0</vt:i4>
      </vt:variant>
      <vt:variant>
        <vt:i4>5</vt:i4>
      </vt:variant>
      <vt:variant>
        <vt:lpwstr/>
      </vt:variant>
      <vt:variant>
        <vt:lpwstr>a05</vt:lpwstr>
      </vt:variant>
      <vt:variant>
        <vt:i4>962389750</vt:i4>
      </vt:variant>
      <vt:variant>
        <vt:i4>1062</vt:i4>
      </vt:variant>
      <vt:variant>
        <vt:i4>0</vt:i4>
      </vt:variant>
      <vt:variant>
        <vt:i4>5</vt:i4>
      </vt:variant>
      <vt:variant>
        <vt:lpwstr>../law/會計師法.doc</vt:lpwstr>
      </vt:variant>
      <vt:variant>
        <vt:lpwstr/>
      </vt:variant>
      <vt:variant>
        <vt:i4>962389750</vt:i4>
      </vt:variant>
      <vt:variant>
        <vt:i4>1059</vt:i4>
      </vt:variant>
      <vt:variant>
        <vt:i4>0</vt:i4>
      </vt:variant>
      <vt:variant>
        <vt:i4>5</vt:i4>
      </vt:variant>
      <vt:variant>
        <vt:lpwstr>../law/會計師法.doc</vt:lpwstr>
      </vt:variant>
      <vt:variant>
        <vt:lpwstr/>
      </vt:variant>
      <vt:variant>
        <vt:i4>962389750</vt:i4>
      </vt:variant>
      <vt:variant>
        <vt:i4>1056</vt:i4>
      </vt:variant>
      <vt:variant>
        <vt:i4>0</vt:i4>
      </vt:variant>
      <vt:variant>
        <vt:i4>5</vt:i4>
      </vt:variant>
      <vt:variant>
        <vt:lpwstr>../law/會計師法.doc</vt:lpwstr>
      </vt:variant>
      <vt:variant>
        <vt:lpwstr/>
      </vt:variant>
      <vt:variant>
        <vt:i4>1735251166</vt:i4>
      </vt:variant>
      <vt:variant>
        <vt:i4>1053</vt:i4>
      </vt:variant>
      <vt:variant>
        <vt:i4>0</vt:i4>
      </vt:variant>
      <vt:variant>
        <vt:i4>5</vt:i4>
      </vt:variant>
      <vt:variant>
        <vt:lpwstr>23審計學申論題庫.doc</vt:lpwstr>
      </vt:variant>
      <vt:variant>
        <vt:lpwstr>a95b03</vt:lpwstr>
      </vt:variant>
      <vt:variant>
        <vt:i4>7274612</vt:i4>
      </vt:variant>
      <vt:variant>
        <vt:i4>1050</vt:i4>
      </vt:variant>
      <vt:variant>
        <vt:i4>0</vt:i4>
      </vt:variant>
      <vt:variant>
        <vt:i4>5</vt:i4>
      </vt:variant>
      <vt:variant>
        <vt:lpwstr/>
      </vt:variant>
      <vt:variant>
        <vt:lpwstr>top</vt:lpwstr>
      </vt:variant>
      <vt:variant>
        <vt:i4>3145825</vt:i4>
      </vt:variant>
      <vt:variant>
        <vt:i4>1047</vt:i4>
      </vt:variant>
      <vt:variant>
        <vt:i4>0</vt:i4>
      </vt:variant>
      <vt:variant>
        <vt:i4>5</vt:i4>
      </vt:variant>
      <vt:variant>
        <vt:lpwstr/>
      </vt:variant>
      <vt:variant>
        <vt:lpwstr>a07</vt:lpwstr>
      </vt:variant>
      <vt:variant>
        <vt:i4>1735185630</vt:i4>
      </vt:variant>
      <vt:variant>
        <vt:i4>1044</vt:i4>
      </vt:variant>
      <vt:variant>
        <vt:i4>0</vt:i4>
      </vt:variant>
      <vt:variant>
        <vt:i4>5</vt:i4>
      </vt:variant>
      <vt:variant>
        <vt:lpwstr>23審計學申論題庫.doc</vt:lpwstr>
      </vt:variant>
      <vt:variant>
        <vt:lpwstr>a95b02</vt:lpwstr>
      </vt:variant>
      <vt:variant>
        <vt:i4>7274612</vt:i4>
      </vt:variant>
      <vt:variant>
        <vt:i4>1041</vt:i4>
      </vt:variant>
      <vt:variant>
        <vt:i4>0</vt:i4>
      </vt:variant>
      <vt:variant>
        <vt:i4>5</vt:i4>
      </vt:variant>
      <vt:variant>
        <vt:lpwstr/>
      </vt:variant>
      <vt:variant>
        <vt:lpwstr>top</vt:lpwstr>
      </vt:variant>
      <vt:variant>
        <vt:i4>3145825</vt:i4>
      </vt:variant>
      <vt:variant>
        <vt:i4>1038</vt:i4>
      </vt:variant>
      <vt:variant>
        <vt:i4>0</vt:i4>
      </vt:variant>
      <vt:variant>
        <vt:i4>5</vt:i4>
      </vt:variant>
      <vt:variant>
        <vt:lpwstr/>
      </vt:variant>
      <vt:variant>
        <vt:lpwstr>a03</vt:lpwstr>
      </vt:variant>
      <vt:variant>
        <vt:i4>-1458621325</vt:i4>
      </vt:variant>
      <vt:variant>
        <vt:i4>1035</vt:i4>
      </vt:variant>
      <vt:variant>
        <vt:i4>0</vt:i4>
      </vt:variant>
      <vt:variant>
        <vt:i4>5</vt:i4>
      </vt:variant>
      <vt:variant>
        <vt:lpwstr>../law/證券交易法.doc</vt:lpwstr>
      </vt:variant>
      <vt:variant>
        <vt:lpwstr>a174</vt:lpwstr>
      </vt:variant>
      <vt:variant>
        <vt:i4>1587733355</vt:i4>
      </vt:variant>
      <vt:variant>
        <vt:i4>1032</vt:i4>
      </vt:variant>
      <vt:variant>
        <vt:i4>0</vt:i4>
      </vt:variant>
      <vt:variant>
        <vt:i4>5</vt:i4>
      </vt:variant>
      <vt:variant>
        <vt:lpwstr>../law/商業會計法.doc</vt:lpwstr>
      </vt:variant>
      <vt:variant>
        <vt:lpwstr/>
      </vt:variant>
      <vt:variant>
        <vt:i4>-1458949083</vt:i4>
      </vt:variant>
      <vt:variant>
        <vt:i4>1029</vt:i4>
      </vt:variant>
      <vt:variant>
        <vt:i4>0</vt:i4>
      </vt:variant>
      <vt:variant>
        <vt:i4>5</vt:i4>
      </vt:variant>
      <vt:variant>
        <vt:lpwstr>../law/證券交易法.doc</vt:lpwstr>
      </vt:variant>
      <vt:variant>
        <vt:lpwstr/>
      </vt:variant>
      <vt:variant>
        <vt:i4>-1458949083</vt:i4>
      </vt:variant>
      <vt:variant>
        <vt:i4>1026</vt:i4>
      </vt:variant>
      <vt:variant>
        <vt:i4>0</vt:i4>
      </vt:variant>
      <vt:variant>
        <vt:i4>5</vt:i4>
      </vt:variant>
      <vt:variant>
        <vt:lpwstr>../law/證券交易法.doc</vt:lpwstr>
      </vt:variant>
      <vt:variant>
        <vt:lpwstr/>
      </vt:variant>
      <vt:variant>
        <vt:i4>-1458621325</vt:i4>
      </vt:variant>
      <vt:variant>
        <vt:i4>1023</vt:i4>
      </vt:variant>
      <vt:variant>
        <vt:i4>0</vt:i4>
      </vt:variant>
      <vt:variant>
        <vt:i4>5</vt:i4>
      </vt:variant>
      <vt:variant>
        <vt:lpwstr>../law/證券交易法.doc</vt:lpwstr>
      </vt:variant>
      <vt:variant>
        <vt:lpwstr>a174</vt:lpwstr>
      </vt:variant>
      <vt:variant>
        <vt:i4>1735382238</vt:i4>
      </vt:variant>
      <vt:variant>
        <vt:i4>1020</vt:i4>
      </vt:variant>
      <vt:variant>
        <vt:i4>0</vt:i4>
      </vt:variant>
      <vt:variant>
        <vt:i4>5</vt:i4>
      </vt:variant>
      <vt:variant>
        <vt:lpwstr>23審計學申論題庫.doc</vt:lpwstr>
      </vt:variant>
      <vt:variant>
        <vt:lpwstr>a95b01</vt:lpwstr>
      </vt:variant>
      <vt:variant>
        <vt:i4>7274612</vt:i4>
      </vt:variant>
      <vt:variant>
        <vt:i4>1017</vt:i4>
      </vt:variant>
      <vt:variant>
        <vt:i4>0</vt:i4>
      </vt:variant>
      <vt:variant>
        <vt:i4>5</vt:i4>
      </vt:variant>
      <vt:variant>
        <vt:lpwstr/>
      </vt:variant>
      <vt:variant>
        <vt:lpwstr>top</vt:lpwstr>
      </vt:variant>
      <vt:variant>
        <vt:i4>3145825</vt:i4>
      </vt:variant>
      <vt:variant>
        <vt:i4>1014</vt:i4>
      </vt:variant>
      <vt:variant>
        <vt:i4>0</vt:i4>
      </vt:variant>
      <vt:variant>
        <vt:i4>5</vt:i4>
      </vt:variant>
      <vt:variant>
        <vt:lpwstr/>
      </vt:variant>
      <vt:variant>
        <vt:lpwstr>a03</vt:lpwstr>
      </vt:variant>
      <vt:variant>
        <vt:i4>-187794440</vt:i4>
      </vt:variant>
      <vt:variant>
        <vt:i4>1011</vt:i4>
      </vt:variant>
      <vt:variant>
        <vt:i4>0</vt:i4>
      </vt:variant>
      <vt:variant>
        <vt:i4>5</vt:i4>
      </vt:variant>
      <vt:variant>
        <vt:lpwstr>../law/預算法.doc</vt:lpwstr>
      </vt:variant>
      <vt:variant>
        <vt:lpwstr>a95</vt:lpwstr>
      </vt:variant>
      <vt:variant>
        <vt:i4>1735382236</vt:i4>
      </vt:variant>
      <vt:variant>
        <vt:i4>1008</vt:i4>
      </vt:variant>
      <vt:variant>
        <vt:i4>0</vt:i4>
      </vt:variant>
      <vt:variant>
        <vt:i4>5</vt:i4>
      </vt:variant>
      <vt:variant>
        <vt:lpwstr>23審計學申論題庫.doc</vt:lpwstr>
      </vt:variant>
      <vt:variant>
        <vt:lpwstr>a96b11</vt:lpwstr>
      </vt:variant>
      <vt:variant>
        <vt:i4>7274612</vt:i4>
      </vt:variant>
      <vt:variant>
        <vt:i4>1005</vt:i4>
      </vt:variant>
      <vt:variant>
        <vt:i4>0</vt:i4>
      </vt:variant>
      <vt:variant>
        <vt:i4>5</vt:i4>
      </vt:variant>
      <vt:variant>
        <vt:lpwstr/>
      </vt:variant>
      <vt:variant>
        <vt:lpwstr>top</vt:lpwstr>
      </vt:variant>
      <vt:variant>
        <vt:i4>3145825</vt:i4>
      </vt:variant>
      <vt:variant>
        <vt:i4>1002</vt:i4>
      </vt:variant>
      <vt:variant>
        <vt:i4>0</vt:i4>
      </vt:variant>
      <vt:variant>
        <vt:i4>5</vt:i4>
      </vt:variant>
      <vt:variant>
        <vt:lpwstr/>
      </vt:variant>
      <vt:variant>
        <vt:lpwstr>a01</vt:lpwstr>
      </vt:variant>
      <vt:variant>
        <vt:i4>1735251164</vt:i4>
      </vt:variant>
      <vt:variant>
        <vt:i4>999</vt:i4>
      </vt:variant>
      <vt:variant>
        <vt:i4>0</vt:i4>
      </vt:variant>
      <vt:variant>
        <vt:i4>5</vt:i4>
      </vt:variant>
      <vt:variant>
        <vt:lpwstr>23審計學申論題庫.doc</vt:lpwstr>
      </vt:variant>
      <vt:variant>
        <vt:lpwstr>a96b13</vt:lpwstr>
      </vt:variant>
      <vt:variant>
        <vt:i4>7274612</vt:i4>
      </vt:variant>
      <vt:variant>
        <vt:i4>996</vt:i4>
      </vt:variant>
      <vt:variant>
        <vt:i4>0</vt:i4>
      </vt:variant>
      <vt:variant>
        <vt:i4>5</vt:i4>
      </vt:variant>
      <vt:variant>
        <vt:lpwstr/>
      </vt:variant>
      <vt:variant>
        <vt:lpwstr>top</vt:lpwstr>
      </vt:variant>
      <vt:variant>
        <vt:i4>3145825</vt:i4>
      </vt:variant>
      <vt:variant>
        <vt:i4>993</vt:i4>
      </vt:variant>
      <vt:variant>
        <vt:i4>0</vt:i4>
      </vt:variant>
      <vt:variant>
        <vt:i4>5</vt:i4>
      </vt:variant>
      <vt:variant>
        <vt:lpwstr/>
      </vt:variant>
      <vt:variant>
        <vt:lpwstr>a04</vt:lpwstr>
      </vt:variant>
      <vt:variant>
        <vt:i4>1735185628</vt:i4>
      </vt:variant>
      <vt:variant>
        <vt:i4>990</vt:i4>
      </vt:variant>
      <vt:variant>
        <vt:i4>0</vt:i4>
      </vt:variant>
      <vt:variant>
        <vt:i4>5</vt:i4>
      </vt:variant>
      <vt:variant>
        <vt:lpwstr>23審計學申論題庫.doc</vt:lpwstr>
      </vt:variant>
      <vt:variant>
        <vt:lpwstr>a96b12</vt:lpwstr>
      </vt:variant>
      <vt:variant>
        <vt:i4>7274612</vt:i4>
      </vt:variant>
      <vt:variant>
        <vt:i4>987</vt:i4>
      </vt:variant>
      <vt:variant>
        <vt:i4>0</vt:i4>
      </vt:variant>
      <vt:variant>
        <vt:i4>5</vt:i4>
      </vt:variant>
      <vt:variant>
        <vt:lpwstr/>
      </vt:variant>
      <vt:variant>
        <vt:lpwstr>top</vt:lpwstr>
      </vt:variant>
      <vt:variant>
        <vt:i4>3145825</vt:i4>
      </vt:variant>
      <vt:variant>
        <vt:i4>984</vt:i4>
      </vt:variant>
      <vt:variant>
        <vt:i4>0</vt:i4>
      </vt:variant>
      <vt:variant>
        <vt:i4>5</vt:i4>
      </vt:variant>
      <vt:variant>
        <vt:lpwstr/>
      </vt:variant>
      <vt:variant>
        <vt:lpwstr>a04</vt:lpwstr>
      </vt:variant>
      <vt:variant>
        <vt:i4>1735316700</vt:i4>
      </vt:variant>
      <vt:variant>
        <vt:i4>981</vt:i4>
      </vt:variant>
      <vt:variant>
        <vt:i4>0</vt:i4>
      </vt:variant>
      <vt:variant>
        <vt:i4>5</vt:i4>
      </vt:variant>
      <vt:variant>
        <vt:lpwstr>23審計學申論題庫.doc</vt:lpwstr>
      </vt:variant>
      <vt:variant>
        <vt:lpwstr>a96b10</vt:lpwstr>
      </vt:variant>
      <vt:variant>
        <vt:i4>7274612</vt:i4>
      </vt:variant>
      <vt:variant>
        <vt:i4>978</vt:i4>
      </vt:variant>
      <vt:variant>
        <vt:i4>0</vt:i4>
      </vt:variant>
      <vt:variant>
        <vt:i4>5</vt:i4>
      </vt:variant>
      <vt:variant>
        <vt:lpwstr/>
      </vt:variant>
      <vt:variant>
        <vt:lpwstr>top</vt:lpwstr>
      </vt:variant>
      <vt:variant>
        <vt:i4>3145825</vt:i4>
      </vt:variant>
      <vt:variant>
        <vt:i4>975</vt:i4>
      </vt:variant>
      <vt:variant>
        <vt:i4>0</vt:i4>
      </vt:variant>
      <vt:variant>
        <vt:i4>5</vt:i4>
      </vt:variant>
      <vt:variant>
        <vt:lpwstr/>
      </vt:variant>
      <vt:variant>
        <vt:lpwstr>a05</vt:lpwstr>
      </vt:variant>
      <vt:variant>
        <vt:i4>1734989021</vt:i4>
      </vt:variant>
      <vt:variant>
        <vt:i4>972</vt:i4>
      </vt:variant>
      <vt:variant>
        <vt:i4>0</vt:i4>
      </vt:variant>
      <vt:variant>
        <vt:i4>5</vt:i4>
      </vt:variant>
      <vt:variant>
        <vt:lpwstr>23審計學申論題庫.doc</vt:lpwstr>
      </vt:variant>
      <vt:variant>
        <vt:lpwstr>a96b07</vt:lpwstr>
      </vt:variant>
      <vt:variant>
        <vt:i4>7274612</vt:i4>
      </vt:variant>
      <vt:variant>
        <vt:i4>969</vt:i4>
      </vt:variant>
      <vt:variant>
        <vt:i4>0</vt:i4>
      </vt:variant>
      <vt:variant>
        <vt:i4>5</vt:i4>
      </vt:variant>
      <vt:variant>
        <vt:lpwstr/>
      </vt:variant>
      <vt:variant>
        <vt:lpwstr>top</vt:lpwstr>
      </vt:variant>
      <vt:variant>
        <vt:i4>3145825</vt:i4>
      </vt:variant>
      <vt:variant>
        <vt:i4>966</vt:i4>
      </vt:variant>
      <vt:variant>
        <vt:i4>0</vt:i4>
      </vt:variant>
      <vt:variant>
        <vt:i4>5</vt:i4>
      </vt:variant>
      <vt:variant>
        <vt:lpwstr/>
      </vt:variant>
      <vt:variant>
        <vt:lpwstr>a06</vt:lpwstr>
      </vt:variant>
      <vt:variant>
        <vt:i4>1734923485</vt:i4>
      </vt:variant>
      <vt:variant>
        <vt:i4>963</vt:i4>
      </vt:variant>
      <vt:variant>
        <vt:i4>0</vt:i4>
      </vt:variant>
      <vt:variant>
        <vt:i4>5</vt:i4>
      </vt:variant>
      <vt:variant>
        <vt:lpwstr>23審計學申論題庫.doc</vt:lpwstr>
      </vt:variant>
      <vt:variant>
        <vt:lpwstr>a96b06</vt:lpwstr>
      </vt:variant>
      <vt:variant>
        <vt:i4>7274612</vt:i4>
      </vt:variant>
      <vt:variant>
        <vt:i4>960</vt:i4>
      </vt:variant>
      <vt:variant>
        <vt:i4>0</vt:i4>
      </vt:variant>
      <vt:variant>
        <vt:i4>5</vt:i4>
      </vt:variant>
      <vt:variant>
        <vt:lpwstr/>
      </vt:variant>
      <vt:variant>
        <vt:lpwstr>top</vt:lpwstr>
      </vt:variant>
      <vt:variant>
        <vt:i4>3145825</vt:i4>
      </vt:variant>
      <vt:variant>
        <vt:i4>957</vt:i4>
      </vt:variant>
      <vt:variant>
        <vt:i4>0</vt:i4>
      </vt:variant>
      <vt:variant>
        <vt:i4>5</vt:i4>
      </vt:variant>
      <vt:variant>
        <vt:lpwstr/>
      </vt:variant>
      <vt:variant>
        <vt:lpwstr>a06</vt:lpwstr>
      </vt:variant>
      <vt:variant>
        <vt:i4>1735120093</vt:i4>
      </vt:variant>
      <vt:variant>
        <vt:i4>954</vt:i4>
      </vt:variant>
      <vt:variant>
        <vt:i4>0</vt:i4>
      </vt:variant>
      <vt:variant>
        <vt:i4>5</vt:i4>
      </vt:variant>
      <vt:variant>
        <vt:lpwstr>23審計學申論題庫.doc</vt:lpwstr>
      </vt:variant>
      <vt:variant>
        <vt:lpwstr>a96b05</vt:lpwstr>
      </vt:variant>
      <vt:variant>
        <vt:i4>7274612</vt:i4>
      </vt:variant>
      <vt:variant>
        <vt:i4>951</vt:i4>
      </vt:variant>
      <vt:variant>
        <vt:i4>0</vt:i4>
      </vt:variant>
      <vt:variant>
        <vt:i4>5</vt:i4>
      </vt:variant>
      <vt:variant>
        <vt:lpwstr/>
      </vt:variant>
      <vt:variant>
        <vt:lpwstr>top</vt:lpwstr>
      </vt:variant>
      <vt:variant>
        <vt:i4>3145825</vt:i4>
      </vt:variant>
      <vt:variant>
        <vt:i4>948</vt:i4>
      </vt:variant>
      <vt:variant>
        <vt:i4>0</vt:i4>
      </vt:variant>
      <vt:variant>
        <vt:i4>5</vt:i4>
      </vt:variant>
      <vt:variant>
        <vt:lpwstr/>
      </vt:variant>
      <vt:variant>
        <vt:lpwstr>a07</vt:lpwstr>
      </vt:variant>
      <vt:variant>
        <vt:i4>923699718</vt:i4>
      </vt:variant>
      <vt:variant>
        <vt:i4>945</vt:i4>
      </vt:variant>
      <vt:variant>
        <vt:i4>0</vt:i4>
      </vt:variant>
      <vt:variant>
        <vt:i4>5</vt:i4>
      </vt:variant>
      <vt:variant>
        <vt:lpwstr>../law/審計法.doc</vt:lpwstr>
      </vt:variant>
      <vt:variant>
        <vt:lpwstr/>
      </vt:variant>
      <vt:variant>
        <vt:i4>923699718</vt:i4>
      </vt:variant>
      <vt:variant>
        <vt:i4>942</vt:i4>
      </vt:variant>
      <vt:variant>
        <vt:i4>0</vt:i4>
      </vt:variant>
      <vt:variant>
        <vt:i4>5</vt:i4>
      </vt:variant>
      <vt:variant>
        <vt:lpwstr>../law/審計法.doc</vt:lpwstr>
      </vt:variant>
      <vt:variant>
        <vt:lpwstr/>
      </vt:variant>
      <vt:variant>
        <vt:i4>923699718</vt:i4>
      </vt:variant>
      <vt:variant>
        <vt:i4>939</vt:i4>
      </vt:variant>
      <vt:variant>
        <vt:i4>0</vt:i4>
      </vt:variant>
      <vt:variant>
        <vt:i4>5</vt:i4>
      </vt:variant>
      <vt:variant>
        <vt:lpwstr>../law/審計法.doc</vt:lpwstr>
      </vt:variant>
      <vt:variant>
        <vt:lpwstr/>
      </vt:variant>
      <vt:variant>
        <vt:i4>923699718</vt:i4>
      </vt:variant>
      <vt:variant>
        <vt:i4>936</vt:i4>
      </vt:variant>
      <vt:variant>
        <vt:i4>0</vt:i4>
      </vt:variant>
      <vt:variant>
        <vt:i4>5</vt:i4>
      </vt:variant>
      <vt:variant>
        <vt:lpwstr>../law/審計法.doc</vt:lpwstr>
      </vt:variant>
      <vt:variant>
        <vt:lpwstr/>
      </vt:variant>
      <vt:variant>
        <vt:i4>923699718</vt:i4>
      </vt:variant>
      <vt:variant>
        <vt:i4>933</vt:i4>
      </vt:variant>
      <vt:variant>
        <vt:i4>0</vt:i4>
      </vt:variant>
      <vt:variant>
        <vt:i4>5</vt:i4>
      </vt:variant>
      <vt:variant>
        <vt:lpwstr>../law/審計法.doc</vt:lpwstr>
      </vt:variant>
      <vt:variant>
        <vt:lpwstr/>
      </vt:variant>
      <vt:variant>
        <vt:i4>923699718</vt:i4>
      </vt:variant>
      <vt:variant>
        <vt:i4>930</vt:i4>
      </vt:variant>
      <vt:variant>
        <vt:i4>0</vt:i4>
      </vt:variant>
      <vt:variant>
        <vt:i4>5</vt:i4>
      </vt:variant>
      <vt:variant>
        <vt:lpwstr>../law/審計法.doc</vt:lpwstr>
      </vt:variant>
      <vt:variant>
        <vt:lpwstr/>
      </vt:variant>
      <vt:variant>
        <vt:i4>923699718</vt:i4>
      </vt:variant>
      <vt:variant>
        <vt:i4>927</vt:i4>
      </vt:variant>
      <vt:variant>
        <vt:i4>0</vt:i4>
      </vt:variant>
      <vt:variant>
        <vt:i4>5</vt:i4>
      </vt:variant>
      <vt:variant>
        <vt:lpwstr>../law/審計法.doc</vt:lpwstr>
      </vt:variant>
      <vt:variant>
        <vt:lpwstr/>
      </vt:variant>
      <vt:variant>
        <vt:i4>1735054557</vt:i4>
      </vt:variant>
      <vt:variant>
        <vt:i4>924</vt:i4>
      </vt:variant>
      <vt:variant>
        <vt:i4>0</vt:i4>
      </vt:variant>
      <vt:variant>
        <vt:i4>5</vt:i4>
      </vt:variant>
      <vt:variant>
        <vt:lpwstr>23審計學申論題庫.doc</vt:lpwstr>
      </vt:variant>
      <vt:variant>
        <vt:lpwstr>a96b04</vt:lpwstr>
      </vt:variant>
      <vt:variant>
        <vt:i4>7274612</vt:i4>
      </vt:variant>
      <vt:variant>
        <vt:i4>921</vt:i4>
      </vt:variant>
      <vt:variant>
        <vt:i4>0</vt:i4>
      </vt:variant>
      <vt:variant>
        <vt:i4>5</vt:i4>
      </vt:variant>
      <vt:variant>
        <vt:lpwstr/>
      </vt:variant>
      <vt:variant>
        <vt:lpwstr>top</vt:lpwstr>
      </vt:variant>
      <vt:variant>
        <vt:i4>3145825</vt:i4>
      </vt:variant>
      <vt:variant>
        <vt:i4>918</vt:i4>
      </vt:variant>
      <vt:variant>
        <vt:i4>0</vt:i4>
      </vt:variant>
      <vt:variant>
        <vt:i4>5</vt:i4>
      </vt:variant>
      <vt:variant>
        <vt:lpwstr/>
      </vt:variant>
      <vt:variant>
        <vt:lpwstr>a03</vt:lpwstr>
      </vt:variant>
      <vt:variant>
        <vt:i4>1786368622</vt:i4>
      </vt:variant>
      <vt:variant>
        <vt:i4>915</vt:i4>
      </vt:variant>
      <vt:variant>
        <vt:i4>0</vt:i4>
      </vt:variant>
      <vt:variant>
        <vt:i4>5</vt:i4>
      </vt:variant>
      <vt:variant>
        <vt:lpwstr>../law/政府採購法.doc</vt:lpwstr>
      </vt:variant>
      <vt:variant>
        <vt:lpwstr/>
      </vt:variant>
      <vt:variant>
        <vt:i4>1735251165</vt:i4>
      </vt:variant>
      <vt:variant>
        <vt:i4>912</vt:i4>
      </vt:variant>
      <vt:variant>
        <vt:i4>0</vt:i4>
      </vt:variant>
      <vt:variant>
        <vt:i4>5</vt:i4>
      </vt:variant>
      <vt:variant>
        <vt:lpwstr>23審計學申論題庫.doc</vt:lpwstr>
      </vt:variant>
      <vt:variant>
        <vt:lpwstr>a96b03</vt:lpwstr>
      </vt:variant>
      <vt:variant>
        <vt:i4>7274612</vt:i4>
      </vt:variant>
      <vt:variant>
        <vt:i4>909</vt:i4>
      </vt:variant>
      <vt:variant>
        <vt:i4>0</vt:i4>
      </vt:variant>
      <vt:variant>
        <vt:i4>5</vt:i4>
      </vt:variant>
      <vt:variant>
        <vt:lpwstr/>
      </vt:variant>
      <vt:variant>
        <vt:lpwstr>top</vt:lpwstr>
      </vt:variant>
      <vt:variant>
        <vt:i4>3145825</vt:i4>
      </vt:variant>
      <vt:variant>
        <vt:i4>906</vt:i4>
      </vt:variant>
      <vt:variant>
        <vt:i4>0</vt:i4>
      </vt:variant>
      <vt:variant>
        <vt:i4>5</vt:i4>
      </vt:variant>
      <vt:variant>
        <vt:lpwstr/>
      </vt:variant>
      <vt:variant>
        <vt:lpwstr>a03</vt:lpwstr>
      </vt:variant>
      <vt:variant>
        <vt:i4>1735316701</vt:i4>
      </vt:variant>
      <vt:variant>
        <vt:i4>903</vt:i4>
      </vt:variant>
      <vt:variant>
        <vt:i4>0</vt:i4>
      </vt:variant>
      <vt:variant>
        <vt:i4>5</vt:i4>
      </vt:variant>
      <vt:variant>
        <vt:lpwstr>23審計學申論題庫.doc</vt:lpwstr>
      </vt:variant>
      <vt:variant>
        <vt:lpwstr>a97b10</vt:lpwstr>
      </vt:variant>
      <vt:variant>
        <vt:i4>7274612</vt:i4>
      </vt:variant>
      <vt:variant>
        <vt:i4>900</vt:i4>
      </vt:variant>
      <vt:variant>
        <vt:i4>0</vt:i4>
      </vt:variant>
      <vt:variant>
        <vt:i4>5</vt:i4>
      </vt:variant>
      <vt:variant>
        <vt:lpwstr/>
      </vt:variant>
      <vt:variant>
        <vt:lpwstr>top</vt:lpwstr>
      </vt:variant>
      <vt:variant>
        <vt:i4>3145825</vt:i4>
      </vt:variant>
      <vt:variant>
        <vt:i4>897</vt:i4>
      </vt:variant>
      <vt:variant>
        <vt:i4>0</vt:i4>
      </vt:variant>
      <vt:variant>
        <vt:i4>5</vt:i4>
      </vt:variant>
      <vt:variant>
        <vt:lpwstr/>
      </vt:variant>
      <vt:variant>
        <vt:lpwstr>a04</vt:lpwstr>
      </vt:variant>
      <vt:variant>
        <vt:i4>1734857948</vt:i4>
      </vt:variant>
      <vt:variant>
        <vt:i4>894</vt:i4>
      </vt:variant>
      <vt:variant>
        <vt:i4>0</vt:i4>
      </vt:variant>
      <vt:variant>
        <vt:i4>5</vt:i4>
      </vt:variant>
      <vt:variant>
        <vt:lpwstr>23審計學申論題庫.doc</vt:lpwstr>
      </vt:variant>
      <vt:variant>
        <vt:lpwstr>a97b09</vt:lpwstr>
      </vt:variant>
      <vt:variant>
        <vt:i4>7274612</vt:i4>
      </vt:variant>
      <vt:variant>
        <vt:i4>891</vt:i4>
      </vt:variant>
      <vt:variant>
        <vt:i4>0</vt:i4>
      </vt:variant>
      <vt:variant>
        <vt:i4>5</vt:i4>
      </vt:variant>
      <vt:variant>
        <vt:lpwstr/>
      </vt:variant>
      <vt:variant>
        <vt:lpwstr>top</vt:lpwstr>
      </vt:variant>
      <vt:variant>
        <vt:i4>3145825</vt:i4>
      </vt:variant>
      <vt:variant>
        <vt:i4>888</vt:i4>
      </vt:variant>
      <vt:variant>
        <vt:i4>0</vt:i4>
      </vt:variant>
      <vt:variant>
        <vt:i4>5</vt:i4>
      </vt:variant>
      <vt:variant>
        <vt:lpwstr/>
      </vt:variant>
      <vt:variant>
        <vt:lpwstr>a04</vt:lpwstr>
      </vt:variant>
      <vt:variant>
        <vt:i4>1734792412</vt:i4>
      </vt:variant>
      <vt:variant>
        <vt:i4>885</vt:i4>
      </vt:variant>
      <vt:variant>
        <vt:i4>0</vt:i4>
      </vt:variant>
      <vt:variant>
        <vt:i4>5</vt:i4>
      </vt:variant>
      <vt:variant>
        <vt:lpwstr>23審計學申論題庫.doc</vt:lpwstr>
      </vt:variant>
      <vt:variant>
        <vt:lpwstr>a97b08</vt:lpwstr>
      </vt:variant>
      <vt:variant>
        <vt:i4>7274612</vt:i4>
      </vt:variant>
      <vt:variant>
        <vt:i4>882</vt:i4>
      </vt:variant>
      <vt:variant>
        <vt:i4>0</vt:i4>
      </vt:variant>
      <vt:variant>
        <vt:i4>5</vt:i4>
      </vt:variant>
      <vt:variant>
        <vt:lpwstr/>
      </vt:variant>
      <vt:variant>
        <vt:lpwstr>top</vt:lpwstr>
      </vt:variant>
      <vt:variant>
        <vt:i4>3145825</vt:i4>
      </vt:variant>
      <vt:variant>
        <vt:i4>879</vt:i4>
      </vt:variant>
      <vt:variant>
        <vt:i4>0</vt:i4>
      </vt:variant>
      <vt:variant>
        <vt:i4>5</vt:i4>
      </vt:variant>
      <vt:variant>
        <vt:lpwstr/>
      </vt:variant>
      <vt:variant>
        <vt:lpwstr>a02</vt:lpwstr>
      </vt:variant>
      <vt:variant>
        <vt:i4>1734989020</vt:i4>
      </vt:variant>
      <vt:variant>
        <vt:i4>876</vt:i4>
      </vt:variant>
      <vt:variant>
        <vt:i4>0</vt:i4>
      </vt:variant>
      <vt:variant>
        <vt:i4>5</vt:i4>
      </vt:variant>
      <vt:variant>
        <vt:lpwstr>23審計學申論題庫.doc</vt:lpwstr>
      </vt:variant>
      <vt:variant>
        <vt:lpwstr>a97b07</vt:lpwstr>
      </vt:variant>
      <vt:variant>
        <vt:i4>7274612</vt:i4>
      </vt:variant>
      <vt:variant>
        <vt:i4>873</vt:i4>
      </vt:variant>
      <vt:variant>
        <vt:i4>0</vt:i4>
      </vt:variant>
      <vt:variant>
        <vt:i4>5</vt:i4>
      </vt:variant>
      <vt:variant>
        <vt:lpwstr/>
      </vt:variant>
      <vt:variant>
        <vt:lpwstr>top</vt:lpwstr>
      </vt:variant>
      <vt:variant>
        <vt:i4>3145825</vt:i4>
      </vt:variant>
      <vt:variant>
        <vt:i4>870</vt:i4>
      </vt:variant>
      <vt:variant>
        <vt:i4>0</vt:i4>
      </vt:variant>
      <vt:variant>
        <vt:i4>5</vt:i4>
      </vt:variant>
      <vt:variant>
        <vt:lpwstr/>
      </vt:variant>
      <vt:variant>
        <vt:lpwstr>a08</vt:lpwstr>
      </vt:variant>
      <vt:variant>
        <vt:i4>962389750</vt:i4>
      </vt:variant>
      <vt:variant>
        <vt:i4>867</vt:i4>
      </vt:variant>
      <vt:variant>
        <vt:i4>0</vt:i4>
      </vt:variant>
      <vt:variant>
        <vt:i4>5</vt:i4>
      </vt:variant>
      <vt:variant>
        <vt:lpwstr>../law/會計師法.doc</vt:lpwstr>
      </vt:variant>
      <vt:variant>
        <vt:lpwstr/>
      </vt:variant>
      <vt:variant>
        <vt:i4>1734923484</vt:i4>
      </vt:variant>
      <vt:variant>
        <vt:i4>864</vt:i4>
      </vt:variant>
      <vt:variant>
        <vt:i4>0</vt:i4>
      </vt:variant>
      <vt:variant>
        <vt:i4>5</vt:i4>
      </vt:variant>
      <vt:variant>
        <vt:lpwstr>23審計學申論題庫.doc</vt:lpwstr>
      </vt:variant>
      <vt:variant>
        <vt:lpwstr>a97b06</vt:lpwstr>
      </vt:variant>
      <vt:variant>
        <vt:i4>7274612</vt:i4>
      </vt:variant>
      <vt:variant>
        <vt:i4>861</vt:i4>
      </vt:variant>
      <vt:variant>
        <vt:i4>0</vt:i4>
      </vt:variant>
      <vt:variant>
        <vt:i4>5</vt:i4>
      </vt:variant>
      <vt:variant>
        <vt:lpwstr/>
      </vt:variant>
      <vt:variant>
        <vt:lpwstr>top</vt:lpwstr>
      </vt:variant>
      <vt:variant>
        <vt:i4>3145825</vt:i4>
      </vt:variant>
      <vt:variant>
        <vt:i4>858</vt:i4>
      </vt:variant>
      <vt:variant>
        <vt:i4>0</vt:i4>
      </vt:variant>
      <vt:variant>
        <vt:i4>5</vt:i4>
      </vt:variant>
      <vt:variant>
        <vt:lpwstr/>
      </vt:variant>
      <vt:variant>
        <vt:lpwstr>a05</vt:lpwstr>
      </vt:variant>
      <vt:variant>
        <vt:i4>1735054556</vt:i4>
      </vt:variant>
      <vt:variant>
        <vt:i4>855</vt:i4>
      </vt:variant>
      <vt:variant>
        <vt:i4>0</vt:i4>
      </vt:variant>
      <vt:variant>
        <vt:i4>5</vt:i4>
      </vt:variant>
      <vt:variant>
        <vt:lpwstr>23審計學申論題庫.doc</vt:lpwstr>
      </vt:variant>
      <vt:variant>
        <vt:lpwstr>a97b04</vt:lpwstr>
      </vt:variant>
      <vt:variant>
        <vt:i4>7274612</vt:i4>
      </vt:variant>
      <vt:variant>
        <vt:i4>852</vt:i4>
      </vt:variant>
      <vt:variant>
        <vt:i4>0</vt:i4>
      </vt:variant>
      <vt:variant>
        <vt:i4>5</vt:i4>
      </vt:variant>
      <vt:variant>
        <vt:lpwstr/>
      </vt:variant>
      <vt:variant>
        <vt:lpwstr>top</vt:lpwstr>
      </vt:variant>
      <vt:variant>
        <vt:i4>3145825</vt:i4>
      </vt:variant>
      <vt:variant>
        <vt:i4>849</vt:i4>
      </vt:variant>
      <vt:variant>
        <vt:i4>0</vt:i4>
      </vt:variant>
      <vt:variant>
        <vt:i4>5</vt:i4>
      </vt:variant>
      <vt:variant>
        <vt:lpwstr/>
      </vt:variant>
      <vt:variant>
        <vt:lpwstr>a07</vt:lpwstr>
      </vt:variant>
      <vt:variant>
        <vt:i4>923699718</vt:i4>
      </vt:variant>
      <vt:variant>
        <vt:i4>846</vt:i4>
      </vt:variant>
      <vt:variant>
        <vt:i4>0</vt:i4>
      </vt:variant>
      <vt:variant>
        <vt:i4>5</vt:i4>
      </vt:variant>
      <vt:variant>
        <vt:lpwstr>../law/審計法.doc</vt:lpwstr>
      </vt:variant>
      <vt:variant>
        <vt:lpwstr/>
      </vt:variant>
      <vt:variant>
        <vt:i4>1735251164</vt:i4>
      </vt:variant>
      <vt:variant>
        <vt:i4>843</vt:i4>
      </vt:variant>
      <vt:variant>
        <vt:i4>0</vt:i4>
      </vt:variant>
      <vt:variant>
        <vt:i4>5</vt:i4>
      </vt:variant>
      <vt:variant>
        <vt:lpwstr>23審計學申論題庫.doc</vt:lpwstr>
      </vt:variant>
      <vt:variant>
        <vt:lpwstr>a97b03</vt:lpwstr>
      </vt:variant>
      <vt:variant>
        <vt:i4>7274612</vt:i4>
      </vt:variant>
      <vt:variant>
        <vt:i4>840</vt:i4>
      </vt:variant>
      <vt:variant>
        <vt:i4>0</vt:i4>
      </vt:variant>
      <vt:variant>
        <vt:i4>5</vt:i4>
      </vt:variant>
      <vt:variant>
        <vt:lpwstr/>
      </vt:variant>
      <vt:variant>
        <vt:lpwstr>top</vt:lpwstr>
      </vt:variant>
      <vt:variant>
        <vt:i4>3145825</vt:i4>
      </vt:variant>
      <vt:variant>
        <vt:i4>837</vt:i4>
      </vt:variant>
      <vt:variant>
        <vt:i4>0</vt:i4>
      </vt:variant>
      <vt:variant>
        <vt:i4>5</vt:i4>
      </vt:variant>
      <vt:variant>
        <vt:lpwstr/>
      </vt:variant>
      <vt:variant>
        <vt:lpwstr>a03</vt:lpwstr>
      </vt:variant>
      <vt:variant>
        <vt:i4>1735185628</vt:i4>
      </vt:variant>
      <vt:variant>
        <vt:i4>834</vt:i4>
      </vt:variant>
      <vt:variant>
        <vt:i4>0</vt:i4>
      </vt:variant>
      <vt:variant>
        <vt:i4>5</vt:i4>
      </vt:variant>
      <vt:variant>
        <vt:lpwstr>23審計學申論題庫.doc</vt:lpwstr>
      </vt:variant>
      <vt:variant>
        <vt:lpwstr>a97b02</vt:lpwstr>
      </vt:variant>
      <vt:variant>
        <vt:i4>7274612</vt:i4>
      </vt:variant>
      <vt:variant>
        <vt:i4>831</vt:i4>
      </vt:variant>
      <vt:variant>
        <vt:i4>0</vt:i4>
      </vt:variant>
      <vt:variant>
        <vt:i4>5</vt:i4>
      </vt:variant>
      <vt:variant>
        <vt:lpwstr/>
      </vt:variant>
      <vt:variant>
        <vt:lpwstr>top</vt:lpwstr>
      </vt:variant>
      <vt:variant>
        <vt:i4>3145825</vt:i4>
      </vt:variant>
      <vt:variant>
        <vt:i4>828</vt:i4>
      </vt:variant>
      <vt:variant>
        <vt:i4>0</vt:i4>
      </vt:variant>
      <vt:variant>
        <vt:i4>5</vt:i4>
      </vt:variant>
      <vt:variant>
        <vt:lpwstr/>
      </vt:variant>
      <vt:variant>
        <vt:lpwstr>a03</vt:lpwstr>
      </vt:variant>
      <vt:variant>
        <vt:i4>1734792403</vt:i4>
      </vt:variant>
      <vt:variant>
        <vt:i4>825</vt:i4>
      </vt:variant>
      <vt:variant>
        <vt:i4>0</vt:i4>
      </vt:variant>
      <vt:variant>
        <vt:i4>5</vt:i4>
      </vt:variant>
      <vt:variant>
        <vt:lpwstr>23審計學申論題庫.doc</vt:lpwstr>
      </vt:variant>
      <vt:variant>
        <vt:lpwstr>a98b08</vt:lpwstr>
      </vt:variant>
      <vt:variant>
        <vt:i4>7274612</vt:i4>
      </vt:variant>
      <vt:variant>
        <vt:i4>822</vt:i4>
      </vt:variant>
      <vt:variant>
        <vt:i4>0</vt:i4>
      </vt:variant>
      <vt:variant>
        <vt:i4>5</vt:i4>
      </vt:variant>
      <vt:variant>
        <vt:lpwstr/>
      </vt:variant>
      <vt:variant>
        <vt:lpwstr>top</vt:lpwstr>
      </vt:variant>
      <vt:variant>
        <vt:i4>3145825</vt:i4>
      </vt:variant>
      <vt:variant>
        <vt:i4>819</vt:i4>
      </vt:variant>
      <vt:variant>
        <vt:i4>0</vt:i4>
      </vt:variant>
      <vt:variant>
        <vt:i4>5</vt:i4>
      </vt:variant>
      <vt:variant>
        <vt:lpwstr/>
      </vt:variant>
      <vt:variant>
        <vt:lpwstr>a04</vt:lpwstr>
      </vt:variant>
      <vt:variant>
        <vt:i4>1734989011</vt:i4>
      </vt:variant>
      <vt:variant>
        <vt:i4>816</vt:i4>
      </vt:variant>
      <vt:variant>
        <vt:i4>0</vt:i4>
      </vt:variant>
      <vt:variant>
        <vt:i4>5</vt:i4>
      </vt:variant>
      <vt:variant>
        <vt:lpwstr>23審計學申論題庫.doc</vt:lpwstr>
      </vt:variant>
      <vt:variant>
        <vt:lpwstr>a98b07</vt:lpwstr>
      </vt:variant>
      <vt:variant>
        <vt:i4>7274612</vt:i4>
      </vt:variant>
      <vt:variant>
        <vt:i4>813</vt:i4>
      </vt:variant>
      <vt:variant>
        <vt:i4>0</vt:i4>
      </vt:variant>
      <vt:variant>
        <vt:i4>5</vt:i4>
      </vt:variant>
      <vt:variant>
        <vt:lpwstr/>
      </vt:variant>
      <vt:variant>
        <vt:lpwstr>top</vt:lpwstr>
      </vt:variant>
      <vt:variant>
        <vt:i4>3145825</vt:i4>
      </vt:variant>
      <vt:variant>
        <vt:i4>810</vt:i4>
      </vt:variant>
      <vt:variant>
        <vt:i4>0</vt:i4>
      </vt:variant>
      <vt:variant>
        <vt:i4>5</vt:i4>
      </vt:variant>
      <vt:variant>
        <vt:lpwstr/>
      </vt:variant>
      <vt:variant>
        <vt:lpwstr>a04</vt:lpwstr>
      </vt:variant>
      <vt:variant>
        <vt:i4>1734923475</vt:i4>
      </vt:variant>
      <vt:variant>
        <vt:i4>807</vt:i4>
      </vt:variant>
      <vt:variant>
        <vt:i4>0</vt:i4>
      </vt:variant>
      <vt:variant>
        <vt:i4>5</vt:i4>
      </vt:variant>
      <vt:variant>
        <vt:lpwstr>23審計學申論題庫.doc</vt:lpwstr>
      </vt:variant>
      <vt:variant>
        <vt:lpwstr>a98b06</vt:lpwstr>
      </vt:variant>
      <vt:variant>
        <vt:i4>7274612</vt:i4>
      </vt:variant>
      <vt:variant>
        <vt:i4>804</vt:i4>
      </vt:variant>
      <vt:variant>
        <vt:i4>0</vt:i4>
      </vt:variant>
      <vt:variant>
        <vt:i4>5</vt:i4>
      </vt:variant>
      <vt:variant>
        <vt:lpwstr/>
      </vt:variant>
      <vt:variant>
        <vt:lpwstr>top</vt:lpwstr>
      </vt:variant>
      <vt:variant>
        <vt:i4>3145825</vt:i4>
      </vt:variant>
      <vt:variant>
        <vt:i4>801</vt:i4>
      </vt:variant>
      <vt:variant>
        <vt:i4>0</vt:i4>
      </vt:variant>
      <vt:variant>
        <vt:i4>5</vt:i4>
      </vt:variant>
      <vt:variant>
        <vt:lpwstr/>
      </vt:variant>
      <vt:variant>
        <vt:lpwstr>a05</vt:lpwstr>
      </vt:variant>
      <vt:variant>
        <vt:i4>1735120083</vt:i4>
      </vt:variant>
      <vt:variant>
        <vt:i4>798</vt:i4>
      </vt:variant>
      <vt:variant>
        <vt:i4>0</vt:i4>
      </vt:variant>
      <vt:variant>
        <vt:i4>5</vt:i4>
      </vt:variant>
      <vt:variant>
        <vt:lpwstr>23審計學申論題庫.doc</vt:lpwstr>
      </vt:variant>
      <vt:variant>
        <vt:lpwstr>a98b05</vt:lpwstr>
      </vt:variant>
      <vt:variant>
        <vt:i4>7274612</vt:i4>
      </vt:variant>
      <vt:variant>
        <vt:i4>795</vt:i4>
      </vt:variant>
      <vt:variant>
        <vt:i4>0</vt:i4>
      </vt:variant>
      <vt:variant>
        <vt:i4>5</vt:i4>
      </vt:variant>
      <vt:variant>
        <vt:lpwstr/>
      </vt:variant>
      <vt:variant>
        <vt:lpwstr>top</vt:lpwstr>
      </vt:variant>
      <vt:variant>
        <vt:i4>3145825</vt:i4>
      </vt:variant>
      <vt:variant>
        <vt:i4>792</vt:i4>
      </vt:variant>
      <vt:variant>
        <vt:i4>0</vt:i4>
      </vt:variant>
      <vt:variant>
        <vt:i4>5</vt:i4>
      </vt:variant>
      <vt:variant>
        <vt:lpwstr/>
      </vt:variant>
      <vt:variant>
        <vt:lpwstr>a07</vt:lpwstr>
      </vt:variant>
      <vt:variant>
        <vt:i4>1735054547</vt:i4>
      </vt:variant>
      <vt:variant>
        <vt:i4>789</vt:i4>
      </vt:variant>
      <vt:variant>
        <vt:i4>0</vt:i4>
      </vt:variant>
      <vt:variant>
        <vt:i4>5</vt:i4>
      </vt:variant>
      <vt:variant>
        <vt:lpwstr>23審計學申論題庫.doc</vt:lpwstr>
      </vt:variant>
      <vt:variant>
        <vt:lpwstr>a98b04</vt:lpwstr>
      </vt:variant>
      <vt:variant>
        <vt:i4>7274612</vt:i4>
      </vt:variant>
      <vt:variant>
        <vt:i4>786</vt:i4>
      </vt:variant>
      <vt:variant>
        <vt:i4>0</vt:i4>
      </vt:variant>
      <vt:variant>
        <vt:i4>5</vt:i4>
      </vt:variant>
      <vt:variant>
        <vt:lpwstr/>
      </vt:variant>
      <vt:variant>
        <vt:lpwstr>top</vt:lpwstr>
      </vt:variant>
      <vt:variant>
        <vt:i4>3145825</vt:i4>
      </vt:variant>
      <vt:variant>
        <vt:i4>783</vt:i4>
      </vt:variant>
      <vt:variant>
        <vt:i4>0</vt:i4>
      </vt:variant>
      <vt:variant>
        <vt:i4>5</vt:i4>
      </vt:variant>
      <vt:variant>
        <vt:lpwstr/>
      </vt:variant>
      <vt:variant>
        <vt:lpwstr>a03</vt:lpwstr>
      </vt:variant>
      <vt:variant>
        <vt:i4>1735251155</vt:i4>
      </vt:variant>
      <vt:variant>
        <vt:i4>780</vt:i4>
      </vt:variant>
      <vt:variant>
        <vt:i4>0</vt:i4>
      </vt:variant>
      <vt:variant>
        <vt:i4>5</vt:i4>
      </vt:variant>
      <vt:variant>
        <vt:lpwstr>23審計學申論題庫.doc</vt:lpwstr>
      </vt:variant>
      <vt:variant>
        <vt:lpwstr>a98b03</vt:lpwstr>
      </vt:variant>
      <vt:variant>
        <vt:i4>7274612</vt:i4>
      </vt:variant>
      <vt:variant>
        <vt:i4>777</vt:i4>
      </vt:variant>
      <vt:variant>
        <vt:i4>0</vt:i4>
      </vt:variant>
      <vt:variant>
        <vt:i4>5</vt:i4>
      </vt:variant>
      <vt:variant>
        <vt:lpwstr/>
      </vt:variant>
      <vt:variant>
        <vt:lpwstr>top</vt:lpwstr>
      </vt:variant>
      <vt:variant>
        <vt:i4>3145825</vt:i4>
      </vt:variant>
      <vt:variant>
        <vt:i4>774</vt:i4>
      </vt:variant>
      <vt:variant>
        <vt:i4>0</vt:i4>
      </vt:variant>
      <vt:variant>
        <vt:i4>5</vt:i4>
      </vt:variant>
      <vt:variant>
        <vt:lpwstr/>
      </vt:variant>
      <vt:variant>
        <vt:lpwstr>a08</vt:lpwstr>
      </vt:variant>
      <vt:variant>
        <vt:i4>1735185619</vt:i4>
      </vt:variant>
      <vt:variant>
        <vt:i4>771</vt:i4>
      </vt:variant>
      <vt:variant>
        <vt:i4>0</vt:i4>
      </vt:variant>
      <vt:variant>
        <vt:i4>5</vt:i4>
      </vt:variant>
      <vt:variant>
        <vt:lpwstr>23審計學申論題庫.doc</vt:lpwstr>
      </vt:variant>
      <vt:variant>
        <vt:lpwstr>a98b02</vt:lpwstr>
      </vt:variant>
      <vt:variant>
        <vt:i4>7274612</vt:i4>
      </vt:variant>
      <vt:variant>
        <vt:i4>768</vt:i4>
      </vt:variant>
      <vt:variant>
        <vt:i4>0</vt:i4>
      </vt:variant>
      <vt:variant>
        <vt:i4>5</vt:i4>
      </vt:variant>
      <vt:variant>
        <vt:lpwstr/>
      </vt:variant>
      <vt:variant>
        <vt:lpwstr>top</vt:lpwstr>
      </vt:variant>
      <vt:variant>
        <vt:i4>3145825</vt:i4>
      </vt:variant>
      <vt:variant>
        <vt:i4>765</vt:i4>
      </vt:variant>
      <vt:variant>
        <vt:i4>0</vt:i4>
      </vt:variant>
      <vt:variant>
        <vt:i4>5</vt:i4>
      </vt:variant>
      <vt:variant>
        <vt:lpwstr/>
      </vt:variant>
      <vt:variant>
        <vt:lpwstr>a08</vt:lpwstr>
      </vt:variant>
      <vt:variant>
        <vt:i4>1735382227</vt:i4>
      </vt:variant>
      <vt:variant>
        <vt:i4>762</vt:i4>
      </vt:variant>
      <vt:variant>
        <vt:i4>0</vt:i4>
      </vt:variant>
      <vt:variant>
        <vt:i4>5</vt:i4>
      </vt:variant>
      <vt:variant>
        <vt:lpwstr>23審計學申論題庫.doc</vt:lpwstr>
      </vt:variant>
      <vt:variant>
        <vt:lpwstr>a98b01</vt:lpwstr>
      </vt:variant>
      <vt:variant>
        <vt:i4>7274612</vt:i4>
      </vt:variant>
      <vt:variant>
        <vt:i4>759</vt:i4>
      </vt:variant>
      <vt:variant>
        <vt:i4>0</vt:i4>
      </vt:variant>
      <vt:variant>
        <vt:i4>5</vt:i4>
      </vt:variant>
      <vt:variant>
        <vt:lpwstr/>
      </vt:variant>
      <vt:variant>
        <vt:lpwstr>top</vt:lpwstr>
      </vt:variant>
      <vt:variant>
        <vt:i4>3145825</vt:i4>
      </vt:variant>
      <vt:variant>
        <vt:i4>756</vt:i4>
      </vt:variant>
      <vt:variant>
        <vt:i4>0</vt:i4>
      </vt:variant>
      <vt:variant>
        <vt:i4>5</vt:i4>
      </vt:variant>
      <vt:variant>
        <vt:lpwstr/>
      </vt:variant>
      <vt:variant>
        <vt:lpwstr>a01</vt:lpwstr>
      </vt:variant>
      <vt:variant>
        <vt:i4>1734857938</vt:i4>
      </vt:variant>
      <vt:variant>
        <vt:i4>753</vt:i4>
      </vt:variant>
      <vt:variant>
        <vt:i4>0</vt:i4>
      </vt:variant>
      <vt:variant>
        <vt:i4>5</vt:i4>
      </vt:variant>
      <vt:variant>
        <vt:lpwstr>23審計學申論題庫.doc</vt:lpwstr>
      </vt:variant>
      <vt:variant>
        <vt:lpwstr>a99b09</vt:lpwstr>
      </vt:variant>
      <vt:variant>
        <vt:i4>7274612</vt:i4>
      </vt:variant>
      <vt:variant>
        <vt:i4>750</vt:i4>
      </vt:variant>
      <vt:variant>
        <vt:i4>0</vt:i4>
      </vt:variant>
      <vt:variant>
        <vt:i4>5</vt:i4>
      </vt:variant>
      <vt:variant>
        <vt:lpwstr/>
      </vt:variant>
      <vt:variant>
        <vt:lpwstr>top</vt:lpwstr>
      </vt:variant>
      <vt:variant>
        <vt:i4>3145825</vt:i4>
      </vt:variant>
      <vt:variant>
        <vt:i4>747</vt:i4>
      </vt:variant>
      <vt:variant>
        <vt:i4>0</vt:i4>
      </vt:variant>
      <vt:variant>
        <vt:i4>5</vt:i4>
      </vt:variant>
      <vt:variant>
        <vt:lpwstr/>
      </vt:variant>
      <vt:variant>
        <vt:lpwstr>a03</vt:lpwstr>
      </vt:variant>
      <vt:variant>
        <vt:i4>1734792402</vt:i4>
      </vt:variant>
      <vt:variant>
        <vt:i4>744</vt:i4>
      </vt:variant>
      <vt:variant>
        <vt:i4>0</vt:i4>
      </vt:variant>
      <vt:variant>
        <vt:i4>5</vt:i4>
      </vt:variant>
      <vt:variant>
        <vt:lpwstr>23審計學申論題庫.doc</vt:lpwstr>
      </vt:variant>
      <vt:variant>
        <vt:lpwstr>a99b08</vt:lpwstr>
      </vt:variant>
      <vt:variant>
        <vt:i4>7274612</vt:i4>
      </vt:variant>
      <vt:variant>
        <vt:i4>741</vt:i4>
      </vt:variant>
      <vt:variant>
        <vt:i4>0</vt:i4>
      </vt:variant>
      <vt:variant>
        <vt:i4>5</vt:i4>
      </vt:variant>
      <vt:variant>
        <vt:lpwstr/>
      </vt:variant>
      <vt:variant>
        <vt:lpwstr>top</vt:lpwstr>
      </vt:variant>
      <vt:variant>
        <vt:i4>3145825</vt:i4>
      </vt:variant>
      <vt:variant>
        <vt:i4>738</vt:i4>
      </vt:variant>
      <vt:variant>
        <vt:i4>0</vt:i4>
      </vt:variant>
      <vt:variant>
        <vt:i4>5</vt:i4>
      </vt:variant>
      <vt:variant>
        <vt:lpwstr/>
      </vt:variant>
      <vt:variant>
        <vt:lpwstr>a03</vt:lpwstr>
      </vt:variant>
      <vt:variant>
        <vt:i4>1734989010</vt:i4>
      </vt:variant>
      <vt:variant>
        <vt:i4>735</vt:i4>
      </vt:variant>
      <vt:variant>
        <vt:i4>0</vt:i4>
      </vt:variant>
      <vt:variant>
        <vt:i4>5</vt:i4>
      </vt:variant>
      <vt:variant>
        <vt:lpwstr>23審計學申論題庫.doc</vt:lpwstr>
      </vt:variant>
      <vt:variant>
        <vt:lpwstr>a99b07</vt:lpwstr>
      </vt:variant>
      <vt:variant>
        <vt:i4>7274612</vt:i4>
      </vt:variant>
      <vt:variant>
        <vt:i4>732</vt:i4>
      </vt:variant>
      <vt:variant>
        <vt:i4>0</vt:i4>
      </vt:variant>
      <vt:variant>
        <vt:i4>5</vt:i4>
      </vt:variant>
      <vt:variant>
        <vt:lpwstr/>
      </vt:variant>
      <vt:variant>
        <vt:lpwstr>top</vt:lpwstr>
      </vt:variant>
      <vt:variant>
        <vt:i4>3145825</vt:i4>
      </vt:variant>
      <vt:variant>
        <vt:i4>729</vt:i4>
      </vt:variant>
      <vt:variant>
        <vt:i4>0</vt:i4>
      </vt:variant>
      <vt:variant>
        <vt:i4>5</vt:i4>
      </vt:variant>
      <vt:variant>
        <vt:lpwstr/>
      </vt:variant>
      <vt:variant>
        <vt:lpwstr>a08</vt:lpwstr>
      </vt:variant>
      <vt:variant>
        <vt:i4>1734923474</vt:i4>
      </vt:variant>
      <vt:variant>
        <vt:i4>726</vt:i4>
      </vt:variant>
      <vt:variant>
        <vt:i4>0</vt:i4>
      </vt:variant>
      <vt:variant>
        <vt:i4>5</vt:i4>
      </vt:variant>
      <vt:variant>
        <vt:lpwstr>23審計學申論題庫.doc</vt:lpwstr>
      </vt:variant>
      <vt:variant>
        <vt:lpwstr>a99b06</vt:lpwstr>
      </vt:variant>
      <vt:variant>
        <vt:i4>7274612</vt:i4>
      </vt:variant>
      <vt:variant>
        <vt:i4>723</vt:i4>
      </vt:variant>
      <vt:variant>
        <vt:i4>0</vt:i4>
      </vt:variant>
      <vt:variant>
        <vt:i4>5</vt:i4>
      </vt:variant>
      <vt:variant>
        <vt:lpwstr/>
      </vt:variant>
      <vt:variant>
        <vt:lpwstr>top</vt:lpwstr>
      </vt:variant>
      <vt:variant>
        <vt:i4>3145825</vt:i4>
      </vt:variant>
      <vt:variant>
        <vt:i4>720</vt:i4>
      </vt:variant>
      <vt:variant>
        <vt:i4>0</vt:i4>
      </vt:variant>
      <vt:variant>
        <vt:i4>5</vt:i4>
      </vt:variant>
      <vt:variant>
        <vt:lpwstr/>
      </vt:variant>
      <vt:variant>
        <vt:lpwstr>a04</vt:lpwstr>
      </vt:variant>
      <vt:variant>
        <vt:i4>962389750</vt:i4>
      </vt:variant>
      <vt:variant>
        <vt:i4>717</vt:i4>
      </vt:variant>
      <vt:variant>
        <vt:i4>0</vt:i4>
      </vt:variant>
      <vt:variant>
        <vt:i4>5</vt:i4>
      </vt:variant>
      <vt:variant>
        <vt:lpwstr>../law/會計師法.doc</vt:lpwstr>
      </vt:variant>
      <vt:variant>
        <vt:lpwstr/>
      </vt:variant>
      <vt:variant>
        <vt:i4>1735120082</vt:i4>
      </vt:variant>
      <vt:variant>
        <vt:i4>714</vt:i4>
      </vt:variant>
      <vt:variant>
        <vt:i4>0</vt:i4>
      </vt:variant>
      <vt:variant>
        <vt:i4>5</vt:i4>
      </vt:variant>
      <vt:variant>
        <vt:lpwstr>23審計學申論題庫.doc</vt:lpwstr>
      </vt:variant>
      <vt:variant>
        <vt:lpwstr>a99b05</vt:lpwstr>
      </vt:variant>
      <vt:variant>
        <vt:i4>7274612</vt:i4>
      </vt:variant>
      <vt:variant>
        <vt:i4>711</vt:i4>
      </vt:variant>
      <vt:variant>
        <vt:i4>0</vt:i4>
      </vt:variant>
      <vt:variant>
        <vt:i4>5</vt:i4>
      </vt:variant>
      <vt:variant>
        <vt:lpwstr/>
      </vt:variant>
      <vt:variant>
        <vt:lpwstr>top</vt:lpwstr>
      </vt:variant>
      <vt:variant>
        <vt:i4>3145825</vt:i4>
      </vt:variant>
      <vt:variant>
        <vt:i4>708</vt:i4>
      </vt:variant>
      <vt:variant>
        <vt:i4>0</vt:i4>
      </vt:variant>
      <vt:variant>
        <vt:i4>5</vt:i4>
      </vt:variant>
      <vt:variant>
        <vt:lpwstr/>
      </vt:variant>
      <vt:variant>
        <vt:lpwstr>a07</vt:lpwstr>
      </vt:variant>
      <vt:variant>
        <vt:i4>1735054546</vt:i4>
      </vt:variant>
      <vt:variant>
        <vt:i4>705</vt:i4>
      </vt:variant>
      <vt:variant>
        <vt:i4>0</vt:i4>
      </vt:variant>
      <vt:variant>
        <vt:i4>5</vt:i4>
      </vt:variant>
      <vt:variant>
        <vt:lpwstr>23審計學申論題庫.doc</vt:lpwstr>
      </vt:variant>
      <vt:variant>
        <vt:lpwstr>a99b04</vt:lpwstr>
      </vt:variant>
      <vt:variant>
        <vt:i4>7274612</vt:i4>
      </vt:variant>
      <vt:variant>
        <vt:i4>702</vt:i4>
      </vt:variant>
      <vt:variant>
        <vt:i4>0</vt:i4>
      </vt:variant>
      <vt:variant>
        <vt:i4>5</vt:i4>
      </vt:variant>
      <vt:variant>
        <vt:lpwstr/>
      </vt:variant>
      <vt:variant>
        <vt:lpwstr>top</vt:lpwstr>
      </vt:variant>
      <vt:variant>
        <vt:i4>3145825</vt:i4>
      </vt:variant>
      <vt:variant>
        <vt:i4>699</vt:i4>
      </vt:variant>
      <vt:variant>
        <vt:i4>0</vt:i4>
      </vt:variant>
      <vt:variant>
        <vt:i4>5</vt:i4>
      </vt:variant>
      <vt:variant>
        <vt:lpwstr/>
      </vt:variant>
      <vt:variant>
        <vt:lpwstr>a05</vt:lpwstr>
      </vt:variant>
      <vt:variant>
        <vt:i4>1735251154</vt:i4>
      </vt:variant>
      <vt:variant>
        <vt:i4>696</vt:i4>
      </vt:variant>
      <vt:variant>
        <vt:i4>0</vt:i4>
      </vt:variant>
      <vt:variant>
        <vt:i4>5</vt:i4>
      </vt:variant>
      <vt:variant>
        <vt:lpwstr>23審計學申論題庫.doc</vt:lpwstr>
      </vt:variant>
      <vt:variant>
        <vt:lpwstr>a99b03</vt:lpwstr>
      </vt:variant>
      <vt:variant>
        <vt:i4>7274612</vt:i4>
      </vt:variant>
      <vt:variant>
        <vt:i4>693</vt:i4>
      </vt:variant>
      <vt:variant>
        <vt:i4>0</vt:i4>
      </vt:variant>
      <vt:variant>
        <vt:i4>5</vt:i4>
      </vt:variant>
      <vt:variant>
        <vt:lpwstr/>
      </vt:variant>
      <vt:variant>
        <vt:lpwstr>top</vt:lpwstr>
      </vt:variant>
      <vt:variant>
        <vt:i4>3145825</vt:i4>
      </vt:variant>
      <vt:variant>
        <vt:i4>690</vt:i4>
      </vt:variant>
      <vt:variant>
        <vt:i4>0</vt:i4>
      </vt:variant>
      <vt:variant>
        <vt:i4>5</vt:i4>
      </vt:variant>
      <vt:variant>
        <vt:lpwstr/>
      </vt:variant>
      <vt:variant>
        <vt:lpwstr>a04</vt:lpwstr>
      </vt:variant>
      <vt:variant>
        <vt:i4>1731581065</vt:i4>
      </vt:variant>
      <vt:variant>
        <vt:i4>687</vt:i4>
      </vt:variant>
      <vt:variant>
        <vt:i4>0</vt:i4>
      </vt:variant>
      <vt:variant>
        <vt:i4>5</vt:i4>
      </vt:variant>
      <vt:variant>
        <vt:lpwstr>23審計學申論題庫.doc</vt:lpwstr>
      </vt:variant>
      <vt:variant>
        <vt:lpwstr>a100b11</vt:lpwstr>
      </vt:variant>
      <vt:variant>
        <vt:i4>7274612</vt:i4>
      </vt:variant>
      <vt:variant>
        <vt:i4>684</vt:i4>
      </vt:variant>
      <vt:variant>
        <vt:i4>0</vt:i4>
      </vt:variant>
      <vt:variant>
        <vt:i4>5</vt:i4>
      </vt:variant>
      <vt:variant>
        <vt:lpwstr/>
      </vt:variant>
      <vt:variant>
        <vt:lpwstr>top</vt:lpwstr>
      </vt:variant>
      <vt:variant>
        <vt:i4>3145825</vt:i4>
      </vt:variant>
      <vt:variant>
        <vt:i4>681</vt:i4>
      </vt:variant>
      <vt:variant>
        <vt:i4>0</vt:i4>
      </vt:variant>
      <vt:variant>
        <vt:i4>5</vt:i4>
      </vt:variant>
      <vt:variant>
        <vt:lpwstr/>
      </vt:variant>
      <vt:variant>
        <vt:lpwstr>a04</vt:lpwstr>
      </vt:variant>
      <vt:variant>
        <vt:i4>1774402637</vt:i4>
      </vt:variant>
      <vt:variant>
        <vt:i4>678</vt:i4>
      </vt:variant>
      <vt:variant>
        <vt:i4>0</vt:i4>
      </vt:variant>
      <vt:variant>
        <vt:i4>5</vt:i4>
      </vt:variant>
      <vt:variant>
        <vt:lpwstr>../law/勞動基準法.doc</vt:lpwstr>
      </vt:variant>
      <vt:variant>
        <vt:lpwstr/>
      </vt:variant>
      <vt:variant>
        <vt:i4>405877609</vt:i4>
      </vt:variant>
      <vt:variant>
        <vt:i4>675</vt:i4>
      </vt:variant>
      <vt:variant>
        <vt:i4>0</vt:i4>
      </vt:variant>
      <vt:variant>
        <vt:i4>5</vt:i4>
      </vt:variant>
      <vt:variant>
        <vt:lpwstr>../law/所得稅法.doc</vt:lpwstr>
      </vt:variant>
      <vt:variant>
        <vt:lpwstr/>
      </vt:variant>
      <vt:variant>
        <vt:i4>1818586366</vt:i4>
      </vt:variant>
      <vt:variant>
        <vt:i4>672</vt:i4>
      </vt:variant>
      <vt:variant>
        <vt:i4>0</vt:i4>
      </vt:variant>
      <vt:variant>
        <vt:i4>5</vt:i4>
      </vt:variant>
      <vt:variant>
        <vt:lpwstr>../law/民法.doc</vt:lpwstr>
      </vt:variant>
      <vt:variant>
        <vt:lpwstr/>
      </vt:variant>
      <vt:variant>
        <vt:i4>1731581065</vt:i4>
      </vt:variant>
      <vt:variant>
        <vt:i4>669</vt:i4>
      </vt:variant>
      <vt:variant>
        <vt:i4>0</vt:i4>
      </vt:variant>
      <vt:variant>
        <vt:i4>5</vt:i4>
      </vt:variant>
      <vt:variant>
        <vt:lpwstr>23審計學申論題庫.doc</vt:lpwstr>
      </vt:variant>
      <vt:variant>
        <vt:lpwstr>a100b10</vt:lpwstr>
      </vt:variant>
      <vt:variant>
        <vt:i4>7274612</vt:i4>
      </vt:variant>
      <vt:variant>
        <vt:i4>666</vt:i4>
      </vt:variant>
      <vt:variant>
        <vt:i4>0</vt:i4>
      </vt:variant>
      <vt:variant>
        <vt:i4>5</vt:i4>
      </vt:variant>
      <vt:variant>
        <vt:lpwstr/>
      </vt:variant>
      <vt:variant>
        <vt:lpwstr>top</vt:lpwstr>
      </vt:variant>
      <vt:variant>
        <vt:i4>3145825</vt:i4>
      </vt:variant>
      <vt:variant>
        <vt:i4>663</vt:i4>
      </vt:variant>
      <vt:variant>
        <vt:i4>0</vt:i4>
      </vt:variant>
      <vt:variant>
        <vt:i4>5</vt:i4>
      </vt:variant>
      <vt:variant>
        <vt:lpwstr/>
      </vt:variant>
      <vt:variant>
        <vt:lpwstr>a04</vt:lpwstr>
      </vt:variant>
      <vt:variant>
        <vt:i4>1731515529</vt:i4>
      </vt:variant>
      <vt:variant>
        <vt:i4>660</vt:i4>
      </vt:variant>
      <vt:variant>
        <vt:i4>0</vt:i4>
      </vt:variant>
      <vt:variant>
        <vt:i4>5</vt:i4>
      </vt:variant>
      <vt:variant>
        <vt:lpwstr>23審計學申論題庫.doc</vt:lpwstr>
      </vt:variant>
      <vt:variant>
        <vt:lpwstr>a100b09</vt:lpwstr>
      </vt:variant>
      <vt:variant>
        <vt:i4>7274612</vt:i4>
      </vt:variant>
      <vt:variant>
        <vt:i4>657</vt:i4>
      </vt:variant>
      <vt:variant>
        <vt:i4>0</vt:i4>
      </vt:variant>
      <vt:variant>
        <vt:i4>5</vt:i4>
      </vt:variant>
      <vt:variant>
        <vt:lpwstr/>
      </vt:variant>
      <vt:variant>
        <vt:lpwstr>top</vt:lpwstr>
      </vt:variant>
      <vt:variant>
        <vt:i4>3145825</vt:i4>
      </vt:variant>
      <vt:variant>
        <vt:i4>654</vt:i4>
      </vt:variant>
      <vt:variant>
        <vt:i4>0</vt:i4>
      </vt:variant>
      <vt:variant>
        <vt:i4>5</vt:i4>
      </vt:variant>
      <vt:variant>
        <vt:lpwstr/>
      </vt:variant>
      <vt:variant>
        <vt:lpwstr>a01</vt:lpwstr>
      </vt:variant>
      <vt:variant>
        <vt:i4>1731515529</vt:i4>
      </vt:variant>
      <vt:variant>
        <vt:i4>651</vt:i4>
      </vt:variant>
      <vt:variant>
        <vt:i4>0</vt:i4>
      </vt:variant>
      <vt:variant>
        <vt:i4>5</vt:i4>
      </vt:variant>
      <vt:variant>
        <vt:lpwstr>23審計學申論題庫.doc</vt:lpwstr>
      </vt:variant>
      <vt:variant>
        <vt:lpwstr>a100b08</vt:lpwstr>
      </vt:variant>
      <vt:variant>
        <vt:i4>7274612</vt:i4>
      </vt:variant>
      <vt:variant>
        <vt:i4>648</vt:i4>
      </vt:variant>
      <vt:variant>
        <vt:i4>0</vt:i4>
      </vt:variant>
      <vt:variant>
        <vt:i4>5</vt:i4>
      </vt:variant>
      <vt:variant>
        <vt:lpwstr/>
      </vt:variant>
      <vt:variant>
        <vt:lpwstr>top</vt:lpwstr>
      </vt:variant>
      <vt:variant>
        <vt:i4>3145825</vt:i4>
      </vt:variant>
      <vt:variant>
        <vt:i4>645</vt:i4>
      </vt:variant>
      <vt:variant>
        <vt:i4>0</vt:i4>
      </vt:variant>
      <vt:variant>
        <vt:i4>5</vt:i4>
      </vt:variant>
      <vt:variant>
        <vt:lpwstr/>
      </vt:variant>
      <vt:variant>
        <vt:lpwstr>a02</vt:lpwstr>
      </vt:variant>
      <vt:variant>
        <vt:i4>499216273</vt:i4>
      </vt:variant>
      <vt:variant>
        <vt:i4>642</vt:i4>
      </vt:variant>
      <vt:variant>
        <vt:i4>0</vt:i4>
      </vt:variant>
      <vt:variant>
        <vt:i4>5</vt:i4>
      </vt:variant>
      <vt:variant>
        <vt:lpwstr>../law3/證券發行人財務報告編製準則.doc</vt:lpwstr>
      </vt:variant>
      <vt:variant>
        <vt:lpwstr/>
      </vt:variant>
      <vt:variant>
        <vt:i4>1731515529</vt:i4>
      </vt:variant>
      <vt:variant>
        <vt:i4>639</vt:i4>
      </vt:variant>
      <vt:variant>
        <vt:i4>0</vt:i4>
      </vt:variant>
      <vt:variant>
        <vt:i4>5</vt:i4>
      </vt:variant>
      <vt:variant>
        <vt:lpwstr>23審計學申論題庫.doc</vt:lpwstr>
      </vt:variant>
      <vt:variant>
        <vt:lpwstr>a100b07</vt:lpwstr>
      </vt:variant>
      <vt:variant>
        <vt:i4>7274612</vt:i4>
      </vt:variant>
      <vt:variant>
        <vt:i4>636</vt:i4>
      </vt:variant>
      <vt:variant>
        <vt:i4>0</vt:i4>
      </vt:variant>
      <vt:variant>
        <vt:i4>5</vt:i4>
      </vt:variant>
      <vt:variant>
        <vt:lpwstr/>
      </vt:variant>
      <vt:variant>
        <vt:lpwstr>top</vt:lpwstr>
      </vt:variant>
      <vt:variant>
        <vt:i4>3145825</vt:i4>
      </vt:variant>
      <vt:variant>
        <vt:i4>633</vt:i4>
      </vt:variant>
      <vt:variant>
        <vt:i4>0</vt:i4>
      </vt:variant>
      <vt:variant>
        <vt:i4>5</vt:i4>
      </vt:variant>
      <vt:variant>
        <vt:lpwstr/>
      </vt:variant>
      <vt:variant>
        <vt:lpwstr>a05</vt:lpwstr>
      </vt:variant>
      <vt:variant>
        <vt:i4>923699718</vt:i4>
      </vt:variant>
      <vt:variant>
        <vt:i4>630</vt:i4>
      </vt:variant>
      <vt:variant>
        <vt:i4>0</vt:i4>
      </vt:variant>
      <vt:variant>
        <vt:i4>5</vt:i4>
      </vt:variant>
      <vt:variant>
        <vt:lpwstr>../law/審計法.doc</vt:lpwstr>
      </vt:variant>
      <vt:variant>
        <vt:lpwstr/>
      </vt:variant>
      <vt:variant>
        <vt:i4>1640393982</vt:i4>
      </vt:variant>
      <vt:variant>
        <vt:i4>627</vt:i4>
      </vt:variant>
      <vt:variant>
        <vt:i4>0</vt:i4>
      </vt:variant>
      <vt:variant>
        <vt:i4>5</vt:i4>
      </vt:variant>
      <vt:variant>
        <vt:lpwstr>../law/憲法.doc</vt:lpwstr>
      </vt:variant>
      <vt:variant>
        <vt:lpwstr/>
      </vt:variant>
      <vt:variant>
        <vt:i4>1731515529</vt:i4>
      </vt:variant>
      <vt:variant>
        <vt:i4>624</vt:i4>
      </vt:variant>
      <vt:variant>
        <vt:i4>0</vt:i4>
      </vt:variant>
      <vt:variant>
        <vt:i4>5</vt:i4>
      </vt:variant>
      <vt:variant>
        <vt:lpwstr>23審計學申論題庫.doc</vt:lpwstr>
      </vt:variant>
      <vt:variant>
        <vt:lpwstr>a100b04</vt:lpwstr>
      </vt:variant>
      <vt:variant>
        <vt:i4>7274612</vt:i4>
      </vt:variant>
      <vt:variant>
        <vt:i4>621</vt:i4>
      </vt:variant>
      <vt:variant>
        <vt:i4>0</vt:i4>
      </vt:variant>
      <vt:variant>
        <vt:i4>5</vt:i4>
      </vt:variant>
      <vt:variant>
        <vt:lpwstr/>
      </vt:variant>
      <vt:variant>
        <vt:lpwstr>top</vt:lpwstr>
      </vt:variant>
      <vt:variant>
        <vt:i4>3145825</vt:i4>
      </vt:variant>
      <vt:variant>
        <vt:i4>618</vt:i4>
      </vt:variant>
      <vt:variant>
        <vt:i4>0</vt:i4>
      </vt:variant>
      <vt:variant>
        <vt:i4>5</vt:i4>
      </vt:variant>
      <vt:variant>
        <vt:lpwstr/>
      </vt:variant>
      <vt:variant>
        <vt:lpwstr>a03</vt:lpwstr>
      </vt:variant>
      <vt:variant>
        <vt:i4>1731515529</vt:i4>
      </vt:variant>
      <vt:variant>
        <vt:i4>615</vt:i4>
      </vt:variant>
      <vt:variant>
        <vt:i4>0</vt:i4>
      </vt:variant>
      <vt:variant>
        <vt:i4>5</vt:i4>
      </vt:variant>
      <vt:variant>
        <vt:lpwstr>23審計學申論題庫.doc</vt:lpwstr>
      </vt:variant>
      <vt:variant>
        <vt:lpwstr>a100b03</vt:lpwstr>
      </vt:variant>
      <vt:variant>
        <vt:i4>7274612</vt:i4>
      </vt:variant>
      <vt:variant>
        <vt:i4>612</vt:i4>
      </vt:variant>
      <vt:variant>
        <vt:i4>0</vt:i4>
      </vt:variant>
      <vt:variant>
        <vt:i4>5</vt:i4>
      </vt:variant>
      <vt:variant>
        <vt:lpwstr/>
      </vt:variant>
      <vt:variant>
        <vt:lpwstr>top</vt:lpwstr>
      </vt:variant>
      <vt:variant>
        <vt:i4>3145825</vt:i4>
      </vt:variant>
      <vt:variant>
        <vt:i4>609</vt:i4>
      </vt:variant>
      <vt:variant>
        <vt:i4>0</vt:i4>
      </vt:variant>
      <vt:variant>
        <vt:i4>5</vt:i4>
      </vt:variant>
      <vt:variant>
        <vt:lpwstr/>
      </vt:variant>
      <vt:variant>
        <vt:lpwstr>a03</vt:lpwstr>
      </vt:variant>
      <vt:variant>
        <vt:i4>1731515529</vt:i4>
      </vt:variant>
      <vt:variant>
        <vt:i4>606</vt:i4>
      </vt:variant>
      <vt:variant>
        <vt:i4>0</vt:i4>
      </vt:variant>
      <vt:variant>
        <vt:i4>5</vt:i4>
      </vt:variant>
      <vt:variant>
        <vt:lpwstr>23審計學申論題庫.doc</vt:lpwstr>
      </vt:variant>
      <vt:variant>
        <vt:lpwstr>a100b02</vt:lpwstr>
      </vt:variant>
      <vt:variant>
        <vt:i4>7274612</vt:i4>
      </vt:variant>
      <vt:variant>
        <vt:i4>603</vt:i4>
      </vt:variant>
      <vt:variant>
        <vt:i4>0</vt:i4>
      </vt:variant>
      <vt:variant>
        <vt:i4>5</vt:i4>
      </vt:variant>
      <vt:variant>
        <vt:lpwstr/>
      </vt:variant>
      <vt:variant>
        <vt:lpwstr>top</vt:lpwstr>
      </vt:variant>
      <vt:variant>
        <vt:i4>3145825</vt:i4>
      </vt:variant>
      <vt:variant>
        <vt:i4>600</vt:i4>
      </vt:variant>
      <vt:variant>
        <vt:i4>0</vt:i4>
      </vt:variant>
      <vt:variant>
        <vt:i4>5</vt:i4>
      </vt:variant>
      <vt:variant>
        <vt:lpwstr/>
      </vt:variant>
      <vt:variant>
        <vt:lpwstr>a06</vt:lpwstr>
      </vt:variant>
      <vt:variant>
        <vt:i4>1731515529</vt:i4>
      </vt:variant>
      <vt:variant>
        <vt:i4>597</vt:i4>
      </vt:variant>
      <vt:variant>
        <vt:i4>0</vt:i4>
      </vt:variant>
      <vt:variant>
        <vt:i4>5</vt:i4>
      </vt:variant>
      <vt:variant>
        <vt:lpwstr>23審計學申論題庫.doc</vt:lpwstr>
      </vt:variant>
      <vt:variant>
        <vt:lpwstr>a100b01</vt:lpwstr>
      </vt:variant>
      <vt:variant>
        <vt:i4>7274612</vt:i4>
      </vt:variant>
      <vt:variant>
        <vt:i4>594</vt:i4>
      </vt:variant>
      <vt:variant>
        <vt:i4>0</vt:i4>
      </vt:variant>
      <vt:variant>
        <vt:i4>5</vt:i4>
      </vt:variant>
      <vt:variant>
        <vt:lpwstr/>
      </vt:variant>
      <vt:variant>
        <vt:lpwstr>top</vt:lpwstr>
      </vt:variant>
      <vt:variant>
        <vt:i4>3145825</vt:i4>
      </vt:variant>
      <vt:variant>
        <vt:i4>591</vt:i4>
      </vt:variant>
      <vt:variant>
        <vt:i4>0</vt:i4>
      </vt:variant>
      <vt:variant>
        <vt:i4>5</vt:i4>
      </vt:variant>
      <vt:variant>
        <vt:lpwstr/>
      </vt:variant>
      <vt:variant>
        <vt:lpwstr>a07</vt:lpwstr>
      </vt:variant>
      <vt:variant>
        <vt:i4>1731515529</vt:i4>
      </vt:variant>
      <vt:variant>
        <vt:i4>588</vt:i4>
      </vt:variant>
      <vt:variant>
        <vt:i4>0</vt:i4>
      </vt:variant>
      <vt:variant>
        <vt:i4>5</vt:i4>
      </vt:variant>
      <vt:variant>
        <vt:lpwstr>23審計學申論題庫.doc</vt:lpwstr>
      </vt:variant>
      <vt:variant>
        <vt:lpwstr>a101b11</vt:lpwstr>
      </vt:variant>
      <vt:variant>
        <vt:i4>7274612</vt:i4>
      </vt:variant>
      <vt:variant>
        <vt:i4>585</vt:i4>
      </vt:variant>
      <vt:variant>
        <vt:i4>0</vt:i4>
      </vt:variant>
      <vt:variant>
        <vt:i4>5</vt:i4>
      </vt:variant>
      <vt:variant>
        <vt:lpwstr/>
      </vt:variant>
      <vt:variant>
        <vt:lpwstr>top</vt:lpwstr>
      </vt:variant>
      <vt:variant>
        <vt:i4>3145825</vt:i4>
      </vt:variant>
      <vt:variant>
        <vt:i4>582</vt:i4>
      </vt:variant>
      <vt:variant>
        <vt:i4>0</vt:i4>
      </vt:variant>
      <vt:variant>
        <vt:i4>5</vt:i4>
      </vt:variant>
      <vt:variant>
        <vt:lpwstr/>
      </vt:variant>
      <vt:variant>
        <vt:lpwstr>a04</vt:lpwstr>
      </vt:variant>
      <vt:variant>
        <vt:i4>1731515529</vt:i4>
      </vt:variant>
      <vt:variant>
        <vt:i4>579</vt:i4>
      </vt:variant>
      <vt:variant>
        <vt:i4>0</vt:i4>
      </vt:variant>
      <vt:variant>
        <vt:i4>5</vt:i4>
      </vt:variant>
      <vt:variant>
        <vt:lpwstr>23審計學申論題庫.doc</vt:lpwstr>
      </vt:variant>
      <vt:variant>
        <vt:lpwstr>a101b10</vt:lpwstr>
      </vt:variant>
      <vt:variant>
        <vt:i4>7274612</vt:i4>
      </vt:variant>
      <vt:variant>
        <vt:i4>576</vt:i4>
      </vt:variant>
      <vt:variant>
        <vt:i4>0</vt:i4>
      </vt:variant>
      <vt:variant>
        <vt:i4>5</vt:i4>
      </vt:variant>
      <vt:variant>
        <vt:lpwstr/>
      </vt:variant>
      <vt:variant>
        <vt:lpwstr>top</vt:lpwstr>
      </vt:variant>
      <vt:variant>
        <vt:i4>3145825</vt:i4>
      </vt:variant>
      <vt:variant>
        <vt:i4>573</vt:i4>
      </vt:variant>
      <vt:variant>
        <vt:i4>0</vt:i4>
      </vt:variant>
      <vt:variant>
        <vt:i4>5</vt:i4>
      </vt:variant>
      <vt:variant>
        <vt:lpwstr/>
      </vt:variant>
      <vt:variant>
        <vt:lpwstr>a04</vt:lpwstr>
      </vt:variant>
      <vt:variant>
        <vt:i4>1731581065</vt:i4>
      </vt:variant>
      <vt:variant>
        <vt:i4>570</vt:i4>
      </vt:variant>
      <vt:variant>
        <vt:i4>0</vt:i4>
      </vt:variant>
      <vt:variant>
        <vt:i4>5</vt:i4>
      </vt:variant>
      <vt:variant>
        <vt:lpwstr>23審計學申論題庫.doc</vt:lpwstr>
      </vt:variant>
      <vt:variant>
        <vt:lpwstr>a101b09</vt:lpwstr>
      </vt:variant>
      <vt:variant>
        <vt:i4>7274612</vt:i4>
      </vt:variant>
      <vt:variant>
        <vt:i4>567</vt:i4>
      </vt:variant>
      <vt:variant>
        <vt:i4>0</vt:i4>
      </vt:variant>
      <vt:variant>
        <vt:i4>5</vt:i4>
      </vt:variant>
      <vt:variant>
        <vt:lpwstr/>
      </vt:variant>
      <vt:variant>
        <vt:lpwstr>top</vt:lpwstr>
      </vt:variant>
      <vt:variant>
        <vt:i4>3145825</vt:i4>
      </vt:variant>
      <vt:variant>
        <vt:i4>564</vt:i4>
      </vt:variant>
      <vt:variant>
        <vt:i4>0</vt:i4>
      </vt:variant>
      <vt:variant>
        <vt:i4>5</vt:i4>
      </vt:variant>
      <vt:variant>
        <vt:lpwstr/>
      </vt:variant>
      <vt:variant>
        <vt:lpwstr>a02</vt:lpwstr>
      </vt:variant>
      <vt:variant>
        <vt:i4>1731581065</vt:i4>
      </vt:variant>
      <vt:variant>
        <vt:i4>561</vt:i4>
      </vt:variant>
      <vt:variant>
        <vt:i4>0</vt:i4>
      </vt:variant>
      <vt:variant>
        <vt:i4>5</vt:i4>
      </vt:variant>
      <vt:variant>
        <vt:lpwstr>23審計學申論題庫.doc</vt:lpwstr>
      </vt:variant>
      <vt:variant>
        <vt:lpwstr>a101b06</vt:lpwstr>
      </vt:variant>
      <vt:variant>
        <vt:i4>7274612</vt:i4>
      </vt:variant>
      <vt:variant>
        <vt:i4>558</vt:i4>
      </vt:variant>
      <vt:variant>
        <vt:i4>0</vt:i4>
      </vt:variant>
      <vt:variant>
        <vt:i4>5</vt:i4>
      </vt:variant>
      <vt:variant>
        <vt:lpwstr/>
      </vt:variant>
      <vt:variant>
        <vt:lpwstr>top</vt:lpwstr>
      </vt:variant>
      <vt:variant>
        <vt:i4>3145825</vt:i4>
      </vt:variant>
      <vt:variant>
        <vt:i4>555</vt:i4>
      </vt:variant>
      <vt:variant>
        <vt:i4>0</vt:i4>
      </vt:variant>
      <vt:variant>
        <vt:i4>5</vt:i4>
      </vt:variant>
      <vt:variant>
        <vt:lpwstr/>
      </vt:variant>
      <vt:variant>
        <vt:lpwstr>a05</vt:lpwstr>
      </vt:variant>
      <vt:variant>
        <vt:i4>1731581065</vt:i4>
      </vt:variant>
      <vt:variant>
        <vt:i4>552</vt:i4>
      </vt:variant>
      <vt:variant>
        <vt:i4>0</vt:i4>
      </vt:variant>
      <vt:variant>
        <vt:i4>5</vt:i4>
      </vt:variant>
      <vt:variant>
        <vt:lpwstr>23審計學申論題庫.doc</vt:lpwstr>
      </vt:variant>
      <vt:variant>
        <vt:lpwstr>a101b05</vt:lpwstr>
      </vt:variant>
      <vt:variant>
        <vt:i4>7274612</vt:i4>
      </vt:variant>
      <vt:variant>
        <vt:i4>549</vt:i4>
      </vt:variant>
      <vt:variant>
        <vt:i4>0</vt:i4>
      </vt:variant>
      <vt:variant>
        <vt:i4>5</vt:i4>
      </vt:variant>
      <vt:variant>
        <vt:lpwstr/>
      </vt:variant>
      <vt:variant>
        <vt:lpwstr>top</vt:lpwstr>
      </vt:variant>
      <vt:variant>
        <vt:i4>3145825</vt:i4>
      </vt:variant>
      <vt:variant>
        <vt:i4>546</vt:i4>
      </vt:variant>
      <vt:variant>
        <vt:i4>0</vt:i4>
      </vt:variant>
      <vt:variant>
        <vt:i4>5</vt:i4>
      </vt:variant>
      <vt:variant>
        <vt:lpwstr/>
      </vt:variant>
      <vt:variant>
        <vt:lpwstr>a07</vt:lpwstr>
      </vt:variant>
      <vt:variant>
        <vt:i4>1731581065</vt:i4>
      </vt:variant>
      <vt:variant>
        <vt:i4>543</vt:i4>
      </vt:variant>
      <vt:variant>
        <vt:i4>0</vt:i4>
      </vt:variant>
      <vt:variant>
        <vt:i4>5</vt:i4>
      </vt:variant>
      <vt:variant>
        <vt:lpwstr>23審計學申論題庫.doc</vt:lpwstr>
      </vt:variant>
      <vt:variant>
        <vt:lpwstr>a101b04</vt:lpwstr>
      </vt:variant>
      <vt:variant>
        <vt:i4>7274612</vt:i4>
      </vt:variant>
      <vt:variant>
        <vt:i4>540</vt:i4>
      </vt:variant>
      <vt:variant>
        <vt:i4>0</vt:i4>
      </vt:variant>
      <vt:variant>
        <vt:i4>5</vt:i4>
      </vt:variant>
      <vt:variant>
        <vt:lpwstr/>
      </vt:variant>
      <vt:variant>
        <vt:lpwstr>top</vt:lpwstr>
      </vt:variant>
      <vt:variant>
        <vt:i4>3145825</vt:i4>
      </vt:variant>
      <vt:variant>
        <vt:i4>537</vt:i4>
      </vt:variant>
      <vt:variant>
        <vt:i4>0</vt:i4>
      </vt:variant>
      <vt:variant>
        <vt:i4>5</vt:i4>
      </vt:variant>
      <vt:variant>
        <vt:lpwstr/>
      </vt:variant>
      <vt:variant>
        <vt:lpwstr>a03</vt:lpwstr>
      </vt:variant>
      <vt:variant>
        <vt:i4>1731581065</vt:i4>
      </vt:variant>
      <vt:variant>
        <vt:i4>534</vt:i4>
      </vt:variant>
      <vt:variant>
        <vt:i4>0</vt:i4>
      </vt:variant>
      <vt:variant>
        <vt:i4>5</vt:i4>
      </vt:variant>
      <vt:variant>
        <vt:lpwstr>23審計學申論題庫.doc</vt:lpwstr>
      </vt:variant>
      <vt:variant>
        <vt:lpwstr>a101b03</vt:lpwstr>
      </vt:variant>
      <vt:variant>
        <vt:i4>7274612</vt:i4>
      </vt:variant>
      <vt:variant>
        <vt:i4>531</vt:i4>
      </vt:variant>
      <vt:variant>
        <vt:i4>0</vt:i4>
      </vt:variant>
      <vt:variant>
        <vt:i4>5</vt:i4>
      </vt:variant>
      <vt:variant>
        <vt:lpwstr/>
      </vt:variant>
      <vt:variant>
        <vt:lpwstr>top</vt:lpwstr>
      </vt:variant>
      <vt:variant>
        <vt:i4>3145825</vt:i4>
      </vt:variant>
      <vt:variant>
        <vt:i4>528</vt:i4>
      </vt:variant>
      <vt:variant>
        <vt:i4>0</vt:i4>
      </vt:variant>
      <vt:variant>
        <vt:i4>5</vt:i4>
      </vt:variant>
      <vt:variant>
        <vt:lpwstr/>
      </vt:variant>
      <vt:variant>
        <vt:lpwstr>a03</vt:lpwstr>
      </vt:variant>
      <vt:variant>
        <vt:i4>1731581065</vt:i4>
      </vt:variant>
      <vt:variant>
        <vt:i4>525</vt:i4>
      </vt:variant>
      <vt:variant>
        <vt:i4>0</vt:i4>
      </vt:variant>
      <vt:variant>
        <vt:i4>5</vt:i4>
      </vt:variant>
      <vt:variant>
        <vt:lpwstr>23審計學申論題庫.doc</vt:lpwstr>
      </vt:variant>
      <vt:variant>
        <vt:lpwstr>a101b02</vt:lpwstr>
      </vt:variant>
      <vt:variant>
        <vt:i4>7274612</vt:i4>
      </vt:variant>
      <vt:variant>
        <vt:i4>522</vt:i4>
      </vt:variant>
      <vt:variant>
        <vt:i4>0</vt:i4>
      </vt:variant>
      <vt:variant>
        <vt:i4>5</vt:i4>
      </vt:variant>
      <vt:variant>
        <vt:lpwstr/>
      </vt:variant>
      <vt:variant>
        <vt:lpwstr>top</vt:lpwstr>
      </vt:variant>
      <vt:variant>
        <vt:i4>3145825</vt:i4>
      </vt:variant>
      <vt:variant>
        <vt:i4>519</vt:i4>
      </vt:variant>
      <vt:variant>
        <vt:i4>0</vt:i4>
      </vt:variant>
      <vt:variant>
        <vt:i4>5</vt:i4>
      </vt:variant>
      <vt:variant>
        <vt:lpwstr/>
      </vt:variant>
      <vt:variant>
        <vt:lpwstr>a08</vt:lpwstr>
      </vt:variant>
      <vt:variant>
        <vt:i4>1731712137</vt:i4>
      </vt:variant>
      <vt:variant>
        <vt:i4>516</vt:i4>
      </vt:variant>
      <vt:variant>
        <vt:i4>0</vt:i4>
      </vt:variant>
      <vt:variant>
        <vt:i4>5</vt:i4>
      </vt:variant>
      <vt:variant>
        <vt:lpwstr>23審計學申論題庫.doc</vt:lpwstr>
      </vt:variant>
      <vt:variant>
        <vt:lpwstr>a102b11</vt:lpwstr>
      </vt:variant>
      <vt:variant>
        <vt:i4>7274612</vt:i4>
      </vt:variant>
      <vt:variant>
        <vt:i4>513</vt:i4>
      </vt:variant>
      <vt:variant>
        <vt:i4>0</vt:i4>
      </vt:variant>
      <vt:variant>
        <vt:i4>5</vt:i4>
      </vt:variant>
      <vt:variant>
        <vt:lpwstr/>
      </vt:variant>
      <vt:variant>
        <vt:lpwstr>top</vt:lpwstr>
      </vt:variant>
      <vt:variant>
        <vt:i4>3145825</vt:i4>
      </vt:variant>
      <vt:variant>
        <vt:i4>510</vt:i4>
      </vt:variant>
      <vt:variant>
        <vt:i4>0</vt:i4>
      </vt:variant>
      <vt:variant>
        <vt:i4>5</vt:i4>
      </vt:variant>
      <vt:variant>
        <vt:lpwstr/>
      </vt:variant>
      <vt:variant>
        <vt:lpwstr>a04</vt:lpwstr>
      </vt:variant>
      <vt:variant>
        <vt:i4>1731712137</vt:i4>
      </vt:variant>
      <vt:variant>
        <vt:i4>507</vt:i4>
      </vt:variant>
      <vt:variant>
        <vt:i4>0</vt:i4>
      </vt:variant>
      <vt:variant>
        <vt:i4>5</vt:i4>
      </vt:variant>
      <vt:variant>
        <vt:lpwstr>23審計學申論題庫.doc</vt:lpwstr>
      </vt:variant>
      <vt:variant>
        <vt:lpwstr>a102b10</vt:lpwstr>
      </vt:variant>
      <vt:variant>
        <vt:i4>7274612</vt:i4>
      </vt:variant>
      <vt:variant>
        <vt:i4>504</vt:i4>
      </vt:variant>
      <vt:variant>
        <vt:i4>0</vt:i4>
      </vt:variant>
      <vt:variant>
        <vt:i4>5</vt:i4>
      </vt:variant>
      <vt:variant>
        <vt:lpwstr/>
      </vt:variant>
      <vt:variant>
        <vt:lpwstr>top</vt:lpwstr>
      </vt:variant>
      <vt:variant>
        <vt:i4>3145825</vt:i4>
      </vt:variant>
      <vt:variant>
        <vt:i4>501</vt:i4>
      </vt:variant>
      <vt:variant>
        <vt:i4>0</vt:i4>
      </vt:variant>
      <vt:variant>
        <vt:i4>5</vt:i4>
      </vt:variant>
      <vt:variant>
        <vt:lpwstr/>
      </vt:variant>
      <vt:variant>
        <vt:lpwstr>a04</vt:lpwstr>
      </vt:variant>
      <vt:variant>
        <vt:i4>-561192353</vt:i4>
      </vt:variant>
      <vt:variant>
        <vt:i4>498</vt:i4>
      </vt:variant>
      <vt:variant>
        <vt:i4>0</vt:i4>
      </vt:variant>
      <vt:variant>
        <vt:i4>5</vt:i4>
      </vt:variant>
      <vt:variant>
        <vt:lpwstr>../law3/內部審核處理準則.doc</vt:lpwstr>
      </vt:variant>
      <vt:variant>
        <vt:lpwstr/>
      </vt:variant>
      <vt:variant>
        <vt:i4>923699718</vt:i4>
      </vt:variant>
      <vt:variant>
        <vt:i4>495</vt:i4>
      </vt:variant>
      <vt:variant>
        <vt:i4>0</vt:i4>
      </vt:variant>
      <vt:variant>
        <vt:i4>5</vt:i4>
      </vt:variant>
      <vt:variant>
        <vt:lpwstr>../law/審計法.doc</vt:lpwstr>
      </vt:variant>
      <vt:variant>
        <vt:lpwstr/>
      </vt:variant>
      <vt:variant>
        <vt:i4>923699718</vt:i4>
      </vt:variant>
      <vt:variant>
        <vt:i4>492</vt:i4>
      </vt:variant>
      <vt:variant>
        <vt:i4>0</vt:i4>
      </vt:variant>
      <vt:variant>
        <vt:i4>5</vt:i4>
      </vt:variant>
      <vt:variant>
        <vt:lpwstr>../law/審計法.doc</vt:lpwstr>
      </vt:variant>
      <vt:variant>
        <vt:lpwstr/>
      </vt:variant>
      <vt:variant>
        <vt:i4>923699718</vt:i4>
      </vt:variant>
      <vt:variant>
        <vt:i4>489</vt:i4>
      </vt:variant>
      <vt:variant>
        <vt:i4>0</vt:i4>
      </vt:variant>
      <vt:variant>
        <vt:i4>5</vt:i4>
      </vt:variant>
      <vt:variant>
        <vt:lpwstr>../law/審計法.doc</vt:lpwstr>
      </vt:variant>
      <vt:variant>
        <vt:lpwstr/>
      </vt:variant>
      <vt:variant>
        <vt:i4>923699718</vt:i4>
      </vt:variant>
      <vt:variant>
        <vt:i4>486</vt:i4>
      </vt:variant>
      <vt:variant>
        <vt:i4>0</vt:i4>
      </vt:variant>
      <vt:variant>
        <vt:i4>5</vt:i4>
      </vt:variant>
      <vt:variant>
        <vt:lpwstr>../law/審計法.doc</vt:lpwstr>
      </vt:variant>
      <vt:variant>
        <vt:lpwstr/>
      </vt:variant>
      <vt:variant>
        <vt:i4>1731646601</vt:i4>
      </vt:variant>
      <vt:variant>
        <vt:i4>483</vt:i4>
      </vt:variant>
      <vt:variant>
        <vt:i4>0</vt:i4>
      </vt:variant>
      <vt:variant>
        <vt:i4>5</vt:i4>
      </vt:variant>
      <vt:variant>
        <vt:lpwstr>23審計學申論題庫.doc</vt:lpwstr>
      </vt:variant>
      <vt:variant>
        <vt:lpwstr>a102b09</vt:lpwstr>
      </vt:variant>
      <vt:variant>
        <vt:i4>7274612</vt:i4>
      </vt:variant>
      <vt:variant>
        <vt:i4>480</vt:i4>
      </vt:variant>
      <vt:variant>
        <vt:i4>0</vt:i4>
      </vt:variant>
      <vt:variant>
        <vt:i4>5</vt:i4>
      </vt:variant>
      <vt:variant>
        <vt:lpwstr/>
      </vt:variant>
      <vt:variant>
        <vt:lpwstr>top</vt:lpwstr>
      </vt:variant>
      <vt:variant>
        <vt:i4>3145825</vt:i4>
      </vt:variant>
      <vt:variant>
        <vt:i4>477</vt:i4>
      </vt:variant>
      <vt:variant>
        <vt:i4>0</vt:i4>
      </vt:variant>
      <vt:variant>
        <vt:i4>5</vt:i4>
      </vt:variant>
      <vt:variant>
        <vt:lpwstr/>
      </vt:variant>
      <vt:variant>
        <vt:lpwstr>a01</vt:lpwstr>
      </vt:variant>
      <vt:variant>
        <vt:i4>1731646601</vt:i4>
      </vt:variant>
      <vt:variant>
        <vt:i4>474</vt:i4>
      </vt:variant>
      <vt:variant>
        <vt:i4>0</vt:i4>
      </vt:variant>
      <vt:variant>
        <vt:i4>5</vt:i4>
      </vt:variant>
      <vt:variant>
        <vt:lpwstr>23審計學申論題庫.doc</vt:lpwstr>
      </vt:variant>
      <vt:variant>
        <vt:lpwstr>a102b08</vt:lpwstr>
      </vt:variant>
      <vt:variant>
        <vt:i4>7274612</vt:i4>
      </vt:variant>
      <vt:variant>
        <vt:i4>471</vt:i4>
      </vt:variant>
      <vt:variant>
        <vt:i4>0</vt:i4>
      </vt:variant>
      <vt:variant>
        <vt:i4>5</vt:i4>
      </vt:variant>
      <vt:variant>
        <vt:lpwstr/>
      </vt:variant>
      <vt:variant>
        <vt:lpwstr>top</vt:lpwstr>
      </vt:variant>
      <vt:variant>
        <vt:i4>3145825</vt:i4>
      </vt:variant>
      <vt:variant>
        <vt:i4>468</vt:i4>
      </vt:variant>
      <vt:variant>
        <vt:i4>0</vt:i4>
      </vt:variant>
      <vt:variant>
        <vt:i4>5</vt:i4>
      </vt:variant>
      <vt:variant>
        <vt:lpwstr/>
      </vt:variant>
      <vt:variant>
        <vt:lpwstr>a02</vt:lpwstr>
      </vt:variant>
      <vt:variant>
        <vt:i4>1731646601</vt:i4>
      </vt:variant>
      <vt:variant>
        <vt:i4>465</vt:i4>
      </vt:variant>
      <vt:variant>
        <vt:i4>0</vt:i4>
      </vt:variant>
      <vt:variant>
        <vt:i4>5</vt:i4>
      </vt:variant>
      <vt:variant>
        <vt:lpwstr>23審計學申論題庫.doc</vt:lpwstr>
      </vt:variant>
      <vt:variant>
        <vt:lpwstr>a102b07</vt:lpwstr>
      </vt:variant>
      <vt:variant>
        <vt:i4>7274612</vt:i4>
      </vt:variant>
      <vt:variant>
        <vt:i4>462</vt:i4>
      </vt:variant>
      <vt:variant>
        <vt:i4>0</vt:i4>
      </vt:variant>
      <vt:variant>
        <vt:i4>5</vt:i4>
      </vt:variant>
      <vt:variant>
        <vt:lpwstr/>
      </vt:variant>
      <vt:variant>
        <vt:lpwstr>top</vt:lpwstr>
      </vt:variant>
      <vt:variant>
        <vt:i4>3145825</vt:i4>
      </vt:variant>
      <vt:variant>
        <vt:i4>459</vt:i4>
      </vt:variant>
      <vt:variant>
        <vt:i4>0</vt:i4>
      </vt:variant>
      <vt:variant>
        <vt:i4>5</vt:i4>
      </vt:variant>
      <vt:variant>
        <vt:lpwstr/>
      </vt:variant>
      <vt:variant>
        <vt:lpwstr>a05</vt:lpwstr>
      </vt:variant>
      <vt:variant>
        <vt:i4>1731646601</vt:i4>
      </vt:variant>
      <vt:variant>
        <vt:i4>456</vt:i4>
      </vt:variant>
      <vt:variant>
        <vt:i4>0</vt:i4>
      </vt:variant>
      <vt:variant>
        <vt:i4>5</vt:i4>
      </vt:variant>
      <vt:variant>
        <vt:lpwstr>23審計學申論題庫.doc</vt:lpwstr>
      </vt:variant>
      <vt:variant>
        <vt:lpwstr>a102b05</vt:lpwstr>
      </vt:variant>
      <vt:variant>
        <vt:i4>7274612</vt:i4>
      </vt:variant>
      <vt:variant>
        <vt:i4>453</vt:i4>
      </vt:variant>
      <vt:variant>
        <vt:i4>0</vt:i4>
      </vt:variant>
      <vt:variant>
        <vt:i4>5</vt:i4>
      </vt:variant>
      <vt:variant>
        <vt:lpwstr/>
      </vt:variant>
      <vt:variant>
        <vt:lpwstr>top</vt:lpwstr>
      </vt:variant>
      <vt:variant>
        <vt:i4>3145825</vt:i4>
      </vt:variant>
      <vt:variant>
        <vt:i4>450</vt:i4>
      </vt:variant>
      <vt:variant>
        <vt:i4>0</vt:i4>
      </vt:variant>
      <vt:variant>
        <vt:i4>5</vt:i4>
      </vt:variant>
      <vt:variant>
        <vt:lpwstr/>
      </vt:variant>
      <vt:variant>
        <vt:lpwstr>a07</vt:lpwstr>
      </vt:variant>
      <vt:variant>
        <vt:i4>-1898930015</vt:i4>
      </vt:variant>
      <vt:variant>
        <vt:i4>447</vt:i4>
      </vt:variant>
      <vt:variant>
        <vt:i4>0</vt:i4>
      </vt:variant>
      <vt:variant>
        <vt:i4>5</vt:i4>
      </vt:variant>
      <vt:variant>
        <vt:lpwstr>../law3/公開發行公司建立內部控制制度處理準則.doc</vt:lpwstr>
      </vt:variant>
      <vt:variant>
        <vt:lpwstr/>
      </vt:variant>
      <vt:variant>
        <vt:i4>10320793</vt:i4>
      </vt:variant>
      <vt:variant>
        <vt:i4>444</vt:i4>
      </vt:variant>
      <vt:variant>
        <vt:i4>0</vt:i4>
      </vt:variant>
      <vt:variant>
        <vt:i4>5</vt:i4>
      </vt:variant>
      <vt:variant>
        <vt:lpwstr>../law/決算法.doc</vt:lpwstr>
      </vt:variant>
      <vt:variant>
        <vt:lpwstr/>
      </vt:variant>
      <vt:variant>
        <vt:i4>923699718</vt:i4>
      </vt:variant>
      <vt:variant>
        <vt:i4>441</vt:i4>
      </vt:variant>
      <vt:variant>
        <vt:i4>0</vt:i4>
      </vt:variant>
      <vt:variant>
        <vt:i4>5</vt:i4>
      </vt:variant>
      <vt:variant>
        <vt:lpwstr>../law/審計法.doc</vt:lpwstr>
      </vt:variant>
      <vt:variant>
        <vt:lpwstr/>
      </vt:variant>
      <vt:variant>
        <vt:i4>1731646601</vt:i4>
      </vt:variant>
      <vt:variant>
        <vt:i4>438</vt:i4>
      </vt:variant>
      <vt:variant>
        <vt:i4>0</vt:i4>
      </vt:variant>
      <vt:variant>
        <vt:i4>5</vt:i4>
      </vt:variant>
      <vt:variant>
        <vt:lpwstr>23審計學申論題庫.doc</vt:lpwstr>
      </vt:variant>
      <vt:variant>
        <vt:lpwstr>a102b04</vt:lpwstr>
      </vt:variant>
      <vt:variant>
        <vt:i4>7274612</vt:i4>
      </vt:variant>
      <vt:variant>
        <vt:i4>435</vt:i4>
      </vt:variant>
      <vt:variant>
        <vt:i4>0</vt:i4>
      </vt:variant>
      <vt:variant>
        <vt:i4>5</vt:i4>
      </vt:variant>
      <vt:variant>
        <vt:lpwstr/>
      </vt:variant>
      <vt:variant>
        <vt:lpwstr>top</vt:lpwstr>
      </vt:variant>
      <vt:variant>
        <vt:i4>3145825</vt:i4>
      </vt:variant>
      <vt:variant>
        <vt:i4>432</vt:i4>
      </vt:variant>
      <vt:variant>
        <vt:i4>0</vt:i4>
      </vt:variant>
      <vt:variant>
        <vt:i4>5</vt:i4>
      </vt:variant>
      <vt:variant>
        <vt:lpwstr/>
      </vt:variant>
      <vt:variant>
        <vt:lpwstr>a03</vt:lpwstr>
      </vt:variant>
      <vt:variant>
        <vt:i4>1731646601</vt:i4>
      </vt:variant>
      <vt:variant>
        <vt:i4>429</vt:i4>
      </vt:variant>
      <vt:variant>
        <vt:i4>0</vt:i4>
      </vt:variant>
      <vt:variant>
        <vt:i4>5</vt:i4>
      </vt:variant>
      <vt:variant>
        <vt:lpwstr>23審計學申論題庫.doc</vt:lpwstr>
      </vt:variant>
      <vt:variant>
        <vt:lpwstr>a102b03</vt:lpwstr>
      </vt:variant>
      <vt:variant>
        <vt:i4>7274612</vt:i4>
      </vt:variant>
      <vt:variant>
        <vt:i4>426</vt:i4>
      </vt:variant>
      <vt:variant>
        <vt:i4>0</vt:i4>
      </vt:variant>
      <vt:variant>
        <vt:i4>5</vt:i4>
      </vt:variant>
      <vt:variant>
        <vt:lpwstr/>
      </vt:variant>
      <vt:variant>
        <vt:lpwstr>top</vt:lpwstr>
      </vt:variant>
      <vt:variant>
        <vt:i4>3145825</vt:i4>
      </vt:variant>
      <vt:variant>
        <vt:i4>423</vt:i4>
      </vt:variant>
      <vt:variant>
        <vt:i4>0</vt:i4>
      </vt:variant>
      <vt:variant>
        <vt:i4>5</vt:i4>
      </vt:variant>
      <vt:variant>
        <vt:lpwstr/>
      </vt:variant>
      <vt:variant>
        <vt:lpwstr>a03</vt:lpwstr>
      </vt:variant>
      <vt:variant>
        <vt:i4>1731646601</vt:i4>
      </vt:variant>
      <vt:variant>
        <vt:i4>420</vt:i4>
      </vt:variant>
      <vt:variant>
        <vt:i4>0</vt:i4>
      </vt:variant>
      <vt:variant>
        <vt:i4>5</vt:i4>
      </vt:variant>
      <vt:variant>
        <vt:lpwstr>23審計學申論題庫.doc</vt:lpwstr>
      </vt:variant>
      <vt:variant>
        <vt:lpwstr>a102b02</vt:lpwstr>
      </vt:variant>
      <vt:variant>
        <vt:i4>7274612</vt:i4>
      </vt:variant>
      <vt:variant>
        <vt:i4>417</vt:i4>
      </vt:variant>
      <vt:variant>
        <vt:i4>0</vt:i4>
      </vt:variant>
      <vt:variant>
        <vt:i4>5</vt:i4>
      </vt:variant>
      <vt:variant>
        <vt:lpwstr/>
      </vt:variant>
      <vt:variant>
        <vt:lpwstr>top</vt:lpwstr>
      </vt:variant>
      <vt:variant>
        <vt:i4>3145825</vt:i4>
      </vt:variant>
      <vt:variant>
        <vt:i4>414</vt:i4>
      </vt:variant>
      <vt:variant>
        <vt:i4>0</vt:i4>
      </vt:variant>
      <vt:variant>
        <vt:i4>5</vt:i4>
      </vt:variant>
      <vt:variant>
        <vt:lpwstr/>
      </vt:variant>
      <vt:variant>
        <vt:lpwstr>a08</vt:lpwstr>
      </vt:variant>
      <vt:variant>
        <vt:i4>1731712137</vt:i4>
      </vt:variant>
      <vt:variant>
        <vt:i4>411</vt:i4>
      </vt:variant>
      <vt:variant>
        <vt:i4>0</vt:i4>
      </vt:variant>
      <vt:variant>
        <vt:i4>5</vt:i4>
      </vt:variant>
      <vt:variant>
        <vt:lpwstr>23審計學申論題庫.doc</vt:lpwstr>
      </vt:variant>
      <vt:variant>
        <vt:lpwstr>a103b09</vt:lpwstr>
      </vt:variant>
      <vt:variant>
        <vt:i4>7274612</vt:i4>
      </vt:variant>
      <vt:variant>
        <vt:i4>408</vt:i4>
      </vt:variant>
      <vt:variant>
        <vt:i4>0</vt:i4>
      </vt:variant>
      <vt:variant>
        <vt:i4>5</vt:i4>
      </vt:variant>
      <vt:variant>
        <vt:lpwstr/>
      </vt:variant>
      <vt:variant>
        <vt:lpwstr>top</vt:lpwstr>
      </vt:variant>
      <vt:variant>
        <vt:i4>3145825</vt:i4>
      </vt:variant>
      <vt:variant>
        <vt:i4>405</vt:i4>
      </vt:variant>
      <vt:variant>
        <vt:i4>0</vt:i4>
      </vt:variant>
      <vt:variant>
        <vt:i4>5</vt:i4>
      </vt:variant>
      <vt:variant>
        <vt:lpwstr/>
      </vt:variant>
      <vt:variant>
        <vt:lpwstr>a02</vt:lpwstr>
      </vt:variant>
      <vt:variant>
        <vt:i4>1032541174</vt:i4>
      </vt:variant>
      <vt:variant>
        <vt:i4>402</vt:i4>
      </vt:variant>
      <vt:variant>
        <vt:i4>0</vt:i4>
      </vt:variant>
      <vt:variant>
        <vt:i4>5</vt:i4>
      </vt:variant>
      <vt:variant>
        <vt:lpwstr>../law/公司法.doc</vt:lpwstr>
      </vt:variant>
      <vt:variant>
        <vt:lpwstr/>
      </vt:variant>
      <vt:variant>
        <vt:i4>1731712137</vt:i4>
      </vt:variant>
      <vt:variant>
        <vt:i4>399</vt:i4>
      </vt:variant>
      <vt:variant>
        <vt:i4>0</vt:i4>
      </vt:variant>
      <vt:variant>
        <vt:i4>5</vt:i4>
      </vt:variant>
      <vt:variant>
        <vt:lpwstr>23審計學申論題庫.doc</vt:lpwstr>
      </vt:variant>
      <vt:variant>
        <vt:lpwstr>a103b07</vt:lpwstr>
      </vt:variant>
      <vt:variant>
        <vt:i4>7274612</vt:i4>
      </vt:variant>
      <vt:variant>
        <vt:i4>396</vt:i4>
      </vt:variant>
      <vt:variant>
        <vt:i4>0</vt:i4>
      </vt:variant>
      <vt:variant>
        <vt:i4>5</vt:i4>
      </vt:variant>
      <vt:variant>
        <vt:lpwstr/>
      </vt:variant>
      <vt:variant>
        <vt:lpwstr>top</vt:lpwstr>
      </vt:variant>
      <vt:variant>
        <vt:i4>3145825</vt:i4>
      </vt:variant>
      <vt:variant>
        <vt:i4>393</vt:i4>
      </vt:variant>
      <vt:variant>
        <vt:i4>0</vt:i4>
      </vt:variant>
      <vt:variant>
        <vt:i4>5</vt:i4>
      </vt:variant>
      <vt:variant>
        <vt:lpwstr/>
      </vt:variant>
      <vt:variant>
        <vt:lpwstr>a05</vt:lpwstr>
      </vt:variant>
      <vt:variant>
        <vt:i4>1731712137</vt:i4>
      </vt:variant>
      <vt:variant>
        <vt:i4>390</vt:i4>
      </vt:variant>
      <vt:variant>
        <vt:i4>0</vt:i4>
      </vt:variant>
      <vt:variant>
        <vt:i4>5</vt:i4>
      </vt:variant>
      <vt:variant>
        <vt:lpwstr>23審計學申論題庫.doc</vt:lpwstr>
      </vt:variant>
      <vt:variant>
        <vt:lpwstr>a103b06</vt:lpwstr>
      </vt:variant>
      <vt:variant>
        <vt:i4>7274612</vt:i4>
      </vt:variant>
      <vt:variant>
        <vt:i4>387</vt:i4>
      </vt:variant>
      <vt:variant>
        <vt:i4>0</vt:i4>
      </vt:variant>
      <vt:variant>
        <vt:i4>5</vt:i4>
      </vt:variant>
      <vt:variant>
        <vt:lpwstr/>
      </vt:variant>
      <vt:variant>
        <vt:lpwstr>top</vt:lpwstr>
      </vt:variant>
      <vt:variant>
        <vt:i4>3145825</vt:i4>
      </vt:variant>
      <vt:variant>
        <vt:i4>384</vt:i4>
      </vt:variant>
      <vt:variant>
        <vt:i4>0</vt:i4>
      </vt:variant>
      <vt:variant>
        <vt:i4>5</vt:i4>
      </vt:variant>
      <vt:variant>
        <vt:lpwstr/>
      </vt:variant>
      <vt:variant>
        <vt:lpwstr>a07</vt:lpwstr>
      </vt:variant>
      <vt:variant>
        <vt:i4>1731712137</vt:i4>
      </vt:variant>
      <vt:variant>
        <vt:i4>381</vt:i4>
      </vt:variant>
      <vt:variant>
        <vt:i4>0</vt:i4>
      </vt:variant>
      <vt:variant>
        <vt:i4>5</vt:i4>
      </vt:variant>
      <vt:variant>
        <vt:lpwstr>23審計學申論題庫.doc</vt:lpwstr>
      </vt:variant>
      <vt:variant>
        <vt:lpwstr>a103b05</vt:lpwstr>
      </vt:variant>
      <vt:variant>
        <vt:i4>7274612</vt:i4>
      </vt:variant>
      <vt:variant>
        <vt:i4>378</vt:i4>
      </vt:variant>
      <vt:variant>
        <vt:i4>0</vt:i4>
      </vt:variant>
      <vt:variant>
        <vt:i4>5</vt:i4>
      </vt:variant>
      <vt:variant>
        <vt:lpwstr/>
      </vt:variant>
      <vt:variant>
        <vt:lpwstr>top</vt:lpwstr>
      </vt:variant>
      <vt:variant>
        <vt:i4>3145825</vt:i4>
      </vt:variant>
      <vt:variant>
        <vt:i4>375</vt:i4>
      </vt:variant>
      <vt:variant>
        <vt:i4>0</vt:i4>
      </vt:variant>
      <vt:variant>
        <vt:i4>5</vt:i4>
      </vt:variant>
      <vt:variant>
        <vt:lpwstr/>
      </vt:variant>
      <vt:variant>
        <vt:lpwstr>a03</vt:lpwstr>
      </vt:variant>
      <vt:variant>
        <vt:i4>1731712137</vt:i4>
      </vt:variant>
      <vt:variant>
        <vt:i4>372</vt:i4>
      </vt:variant>
      <vt:variant>
        <vt:i4>0</vt:i4>
      </vt:variant>
      <vt:variant>
        <vt:i4>5</vt:i4>
      </vt:variant>
      <vt:variant>
        <vt:lpwstr>23審計學申論題庫.doc</vt:lpwstr>
      </vt:variant>
      <vt:variant>
        <vt:lpwstr>a103b04</vt:lpwstr>
      </vt:variant>
      <vt:variant>
        <vt:i4>7274612</vt:i4>
      </vt:variant>
      <vt:variant>
        <vt:i4>369</vt:i4>
      </vt:variant>
      <vt:variant>
        <vt:i4>0</vt:i4>
      </vt:variant>
      <vt:variant>
        <vt:i4>5</vt:i4>
      </vt:variant>
      <vt:variant>
        <vt:lpwstr/>
      </vt:variant>
      <vt:variant>
        <vt:lpwstr>top</vt:lpwstr>
      </vt:variant>
      <vt:variant>
        <vt:i4>3145825</vt:i4>
      </vt:variant>
      <vt:variant>
        <vt:i4>366</vt:i4>
      </vt:variant>
      <vt:variant>
        <vt:i4>0</vt:i4>
      </vt:variant>
      <vt:variant>
        <vt:i4>5</vt:i4>
      </vt:variant>
      <vt:variant>
        <vt:lpwstr/>
      </vt:variant>
      <vt:variant>
        <vt:lpwstr>a03</vt:lpwstr>
      </vt:variant>
      <vt:variant>
        <vt:i4>1731712137</vt:i4>
      </vt:variant>
      <vt:variant>
        <vt:i4>363</vt:i4>
      </vt:variant>
      <vt:variant>
        <vt:i4>0</vt:i4>
      </vt:variant>
      <vt:variant>
        <vt:i4>5</vt:i4>
      </vt:variant>
      <vt:variant>
        <vt:lpwstr>23審計學申論題庫.doc</vt:lpwstr>
      </vt:variant>
      <vt:variant>
        <vt:lpwstr>a103b02</vt:lpwstr>
      </vt:variant>
      <vt:variant>
        <vt:i4>7274612</vt:i4>
      </vt:variant>
      <vt:variant>
        <vt:i4>360</vt:i4>
      </vt:variant>
      <vt:variant>
        <vt:i4>0</vt:i4>
      </vt:variant>
      <vt:variant>
        <vt:i4>5</vt:i4>
      </vt:variant>
      <vt:variant>
        <vt:lpwstr/>
      </vt:variant>
      <vt:variant>
        <vt:lpwstr>top</vt:lpwstr>
      </vt:variant>
      <vt:variant>
        <vt:i4>3145825</vt:i4>
      </vt:variant>
      <vt:variant>
        <vt:i4>357</vt:i4>
      </vt:variant>
      <vt:variant>
        <vt:i4>0</vt:i4>
      </vt:variant>
      <vt:variant>
        <vt:i4>5</vt:i4>
      </vt:variant>
      <vt:variant>
        <vt:lpwstr/>
      </vt:variant>
      <vt:variant>
        <vt:lpwstr>a08</vt:lpwstr>
      </vt:variant>
      <vt:variant>
        <vt:i4>-403551202</vt:i4>
      </vt:variant>
      <vt:variant>
        <vt:i4>354</vt:i4>
      </vt:variant>
      <vt:variant>
        <vt:i4>0</vt:i4>
      </vt:variant>
      <vt:variant>
        <vt:i4>5</vt:i4>
      </vt:variant>
      <vt:variant>
        <vt:lpwstr/>
      </vt:variant>
      <vt:variant>
        <vt:lpwstr>_02‧a（8）92年公務人員特種考試身心障礙人員四等考試‧會計</vt:lpwstr>
      </vt:variant>
      <vt:variant>
        <vt:i4>-403354597</vt:i4>
      </vt:variant>
      <vt:variant>
        <vt:i4>351</vt:i4>
      </vt:variant>
      <vt:variant>
        <vt:i4>0</vt:i4>
      </vt:variant>
      <vt:variant>
        <vt:i4>5</vt:i4>
      </vt:variant>
      <vt:variant>
        <vt:lpwstr/>
      </vt:variant>
      <vt:variant>
        <vt:lpwstr>_07‧a（8）95年公務人員特種考試身心障礙人員四等考試‧會計</vt:lpwstr>
      </vt:variant>
      <vt:variant>
        <vt:i4>-403223521</vt:i4>
      </vt:variant>
      <vt:variant>
        <vt:i4>348</vt:i4>
      </vt:variant>
      <vt:variant>
        <vt:i4>0</vt:i4>
      </vt:variant>
      <vt:variant>
        <vt:i4>5</vt:i4>
      </vt:variant>
      <vt:variant>
        <vt:lpwstr/>
      </vt:variant>
      <vt:variant>
        <vt:lpwstr>_03‧a（8）97年公務人員特種考試身心障礙人員四等考試‧會計</vt:lpwstr>
      </vt:variant>
      <vt:variant>
        <vt:i4>-403157985</vt:i4>
      </vt:variant>
      <vt:variant>
        <vt:i4>345</vt:i4>
      </vt:variant>
      <vt:variant>
        <vt:i4>0</vt:i4>
      </vt:variant>
      <vt:variant>
        <vt:i4>5</vt:i4>
      </vt:variant>
      <vt:variant>
        <vt:lpwstr/>
      </vt:variant>
      <vt:variant>
        <vt:lpwstr>_03‧a（8）98年公務人員特種考試身心障礙人員四等考試‧會計</vt:lpwstr>
      </vt:variant>
      <vt:variant>
        <vt:i4>-1323092142</vt:i4>
      </vt:variant>
      <vt:variant>
        <vt:i4>342</vt:i4>
      </vt:variant>
      <vt:variant>
        <vt:i4>0</vt:i4>
      </vt:variant>
      <vt:variant>
        <vt:i4>5</vt:i4>
      </vt:variant>
      <vt:variant>
        <vt:lpwstr/>
      </vt:variant>
      <vt:variant>
        <vt:lpwstr>_07‧a（8）98年公務人員特種考試身心障礙人員考試‧會計</vt:lpwstr>
      </vt:variant>
      <vt:variant>
        <vt:i4>-1323157678</vt:i4>
      </vt:variant>
      <vt:variant>
        <vt:i4>339</vt:i4>
      </vt:variant>
      <vt:variant>
        <vt:i4>0</vt:i4>
      </vt:variant>
      <vt:variant>
        <vt:i4>5</vt:i4>
      </vt:variant>
      <vt:variant>
        <vt:lpwstr/>
      </vt:variant>
      <vt:variant>
        <vt:lpwstr>_07‧a（8）99年公務人員特種考試身心障礙人員考試‧會計</vt:lpwstr>
      </vt:variant>
      <vt:variant>
        <vt:i4>394009394</vt:i4>
      </vt:variant>
      <vt:variant>
        <vt:i4>336</vt:i4>
      </vt:variant>
      <vt:variant>
        <vt:i4>0</vt:i4>
      </vt:variant>
      <vt:variant>
        <vt:i4>5</vt:i4>
      </vt:variant>
      <vt:variant>
        <vt:lpwstr/>
      </vt:variant>
      <vt:variant>
        <vt:lpwstr>_01‧a（8）101年公務人員特種考試身心障礙人員考試‧會計</vt:lpwstr>
      </vt:variant>
      <vt:variant>
        <vt:i4>2081441053</vt:i4>
      </vt:variant>
      <vt:variant>
        <vt:i4>333</vt:i4>
      </vt:variant>
      <vt:variant>
        <vt:i4>0</vt:i4>
      </vt:variant>
      <vt:variant>
        <vt:i4>5</vt:i4>
      </vt:variant>
      <vt:variant>
        <vt:lpwstr/>
      </vt:variant>
      <vt:variant>
        <vt:lpwstr>_01。a（8）102年公務人員特種考試身心障礙人員三等考試。會計</vt:lpwstr>
      </vt:variant>
      <vt:variant>
        <vt:i4>-677675905</vt:i4>
      </vt:variant>
      <vt:variant>
        <vt:i4>330</vt:i4>
      </vt:variant>
      <vt:variant>
        <vt:i4>0</vt:i4>
      </vt:variant>
      <vt:variant>
        <vt:i4>5</vt:i4>
      </vt:variant>
      <vt:variant>
        <vt:lpwstr/>
      </vt:variant>
      <vt:variant>
        <vt:lpwstr>_10301。a（8）103年公務人員特種考試身心障礙人員四等考試。會計</vt:lpwstr>
      </vt:variant>
      <vt:variant>
        <vt:i4>1532380472</vt:i4>
      </vt:variant>
      <vt:variant>
        <vt:i4>327</vt:i4>
      </vt:variant>
      <vt:variant>
        <vt:i4>0</vt:i4>
      </vt:variant>
      <vt:variant>
        <vt:i4>5</vt:i4>
      </vt:variant>
      <vt:variant>
        <vt:lpwstr>../S-link歷年題庫彙編索引03.doc</vt:lpwstr>
      </vt:variant>
      <vt:variant>
        <vt:lpwstr>a3b2c1會計4</vt:lpwstr>
      </vt:variant>
      <vt:variant>
        <vt:i4>1532380472</vt:i4>
      </vt:variant>
      <vt:variant>
        <vt:i4>324</vt:i4>
      </vt:variant>
      <vt:variant>
        <vt:i4>0</vt:i4>
      </vt:variant>
      <vt:variant>
        <vt:i4>5</vt:i4>
      </vt:variant>
      <vt:variant>
        <vt:lpwstr>../S-link歷年題庫彙編索引03.doc</vt:lpwstr>
      </vt:variant>
      <vt:variant>
        <vt:lpwstr>a3b2c1會計3</vt:lpwstr>
      </vt:variant>
      <vt:variant>
        <vt:i4>1169172215</vt:i4>
      </vt:variant>
      <vt:variant>
        <vt:i4>321</vt:i4>
      </vt:variant>
      <vt:variant>
        <vt:i4>0</vt:i4>
      </vt:variant>
      <vt:variant>
        <vt:i4>5</vt:i4>
      </vt:variant>
      <vt:variant>
        <vt:lpwstr/>
      </vt:variant>
      <vt:variant>
        <vt:lpwstr>_09‧a（7）91年公務人員普通第二試考試‧會計</vt:lpwstr>
      </vt:variant>
      <vt:variant>
        <vt:i4>1169303288</vt:i4>
      </vt:variant>
      <vt:variant>
        <vt:i4>318</vt:i4>
      </vt:variant>
      <vt:variant>
        <vt:i4>0</vt:i4>
      </vt:variant>
      <vt:variant>
        <vt:i4>5</vt:i4>
      </vt:variant>
      <vt:variant>
        <vt:lpwstr/>
      </vt:variant>
      <vt:variant>
        <vt:lpwstr>_16‧a（7）92年公務人員普通第二試考試‧會計</vt:lpwstr>
      </vt:variant>
      <vt:variant>
        <vt:i4>1169303287</vt:i4>
      </vt:variant>
      <vt:variant>
        <vt:i4>315</vt:i4>
      </vt:variant>
      <vt:variant>
        <vt:i4>0</vt:i4>
      </vt:variant>
      <vt:variant>
        <vt:i4>5</vt:i4>
      </vt:variant>
      <vt:variant>
        <vt:lpwstr/>
      </vt:variant>
      <vt:variant>
        <vt:lpwstr>_09‧a（7）93年公務人員普通第二試考試‧會計</vt:lpwstr>
      </vt:variant>
      <vt:variant>
        <vt:i4>1941382453</vt:i4>
      </vt:variant>
      <vt:variant>
        <vt:i4>312</vt:i4>
      </vt:variant>
      <vt:variant>
        <vt:i4>0</vt:i4>
      </vt:variant>
      <vt:variant>
        <vt:i4>5</vt:i4>
      </vt:variant>
      <vt:variant>
        <vt:lpwstr/>
      </vt:variant>
      <vt:variant>
        <vt:lpwstr>_06‧a（7）95年公務人員普通考試‧會計</vt:lpwstr>
      </vt:variant>
      <vt:variant>
        <vt:i4>1941382448</vt:i4>
      </vt:variant>
      <vt:variant>
        <vt:i4>309</vt:i4>
      </vt:variant>
      <vt:variant>
        <vt:i4>0</vt:i4>
      </vt:variant>
      <vt:variant>
        <vt:i4>5</vt:i4>
      </vt:variant>
      <vt:variant>
        <vt:lpwstr/>
      </vt:variant>
      <vt:variant>
        <vt:lpwstr>_03‧a（7）95年公務人員普通考試‧會計</vt:lpwstr>
      </vt:variant>
      <vt:variant>
        <vt:i4>1941185846</vt:i4>
      </vt:variant>
      <vt:variant>
        <vt:i4>306</vt:i4>
      </vt:variant>
      <vt:variant>
        <vt:i4>0</vt:i4>
      </vt:variant>
      <vt:variant>
        <vt:i4>5</vt:i4>
      </vt:variant>
      <vt:variant>
        <vt:lpwstr/>
      </vt:variant>
      <vt:variant>
        <vt:lpwstr>_05‧a（7）96年公務人員普通考試‧會計</vt:lpwstr>
      </vt:variant>
      <vt:variant>
        <vt:i4>1941251383</vt:i4>
      </vt:variant>
      <vt:variant>
        <vt:i4>303</vt:i4>
      </vt:variant>
      <vt:variant>
        <vt:i4>0</vt:i4>
      </vt:variant>
      <vt:variant>
        <vt:i4>5</vt:i4>
      </vt:variant>
      <vt:variant>
        <vt:lpwstr/>
      </vt:variant>
      <vt:variant>
        <vt:lpwstr>_04‧a（7）97年公務人員普通考試‧會計</vt:lpwstr>
      </vt:variant>
      <vt:variant>
        <vt:i4>1941579062</vt:i4>
      </vt:variant>
      <vt:variant>
        <vt:i4>300</vt:i4>
      </vt:variant>
      <vt:variant>
        <vt:i4>0</vt:i4>
      </vt:variant>
      <vt:variant>
        <vt:i4>5</vt:i4>
      </vt:variant>
      <vt:variant>
        <vt:lpwstr/>
      </vt:variant>
      <vt:variant>
        <vt:lpwstr>_05‧a（7）98年公務人員普通考試‧會計</vt:lpwstr>
      </vt:variant>
      <vt:variant>
        <vt:i4>86694350</vt:i4>
      </vt:variant>
      <vt:variant>
        <vt:i4>297</vt:i4>
      </vt:variant>
      <vt:variant>
        <vt:i4>0</vt:i4>
      </vt:variant>
      <vt:variant>
        <vt:i4>5</vt:i4>
      </vt:variant>
      <vt:variant>
        <vt:lpwstr/>
      </vt:variant>
      <vt:variant>
        <vt:lpwstr>_05‧（7）99年公務人員普通考試‧會計</vt:lpwstr>
      </vt:variant>
      <vt:variant>
        <vt:i4>85318053</vt:i4>
      </vt:variant>
      <vt:variant>
        <vt:i4>294</vt:i4>
      </vt:variant>
      <vt:variant>
        <vt:i4>0</vt:i4>
      </vt:variant>
      <vt:variant>
        <vt:i4>5</vt:i4>
      </vt:variant>
      <vt:variant>
        <vt:lpwstr/>
      </vt:variant>
      <vt:variant>
        <vt:lpwstr>_01‧a（7）100年公務人員普通考試‧會計</vt:lpwstr>
      </vt:variant>
      <vt:variant>
        <vt:i4>1400964426</vt:i4>
      </vt:variant>
      <vt:variant>
        <vt:i4>291</vt:i4>
      </vt:variant>
      <vt:variant>
        <vt:i4>0</vt:i4>
      </vt:variant>
      <vt:variant>
        <vt:i4>5</vt:i4>
      </vt:variant>
      <vt:variant>
        <vt:lpwstr/>
      </vt:variant>
      <vt:variant>
        <vt:lpwstr>_w04‧a（7）101年公務人員普通考試‧會計</vt:lpwstr>
      </vt:variant>
      <vt:variant>
        <vt:i4>1137907039</vt:i4>
      </vt:variant>
      <vt:variant>
        <vt:i4>288</vt:i4>
      </vt:variant>
      <vt:variant>
        <vt:i4>0</vt:i4>
      </vt:variant>
      <vt:variant>
        <vt:i4>5</vt:i4>
      </vt:variant>
      <vt:variant>
        <vt:lpwstr/>
      </vt:variant>
      <vt:variant>
        <vt:lpwstr>_10204。a（7）102年公務人員普通考試。會計</vt:lpwstr>
      </vt:variant>
      <vt:variant>
        <vt:i4>356567428</vt:i4>
      </vt:variant>
      <vt:variant>
        <vt:i4>285</vt:i4>
      </vt:variant>
      <vt:variant>
        <vt:i4>0</vt:i4>
      </vt:variant>
      <vt:variant>
        <vt:i4>5</vt:i4>
      </vt:variant>
      <vt:variant>
        <vt:lpwstr/>
      </vt:variant>
      <vt:variant>
        <vt:lpwstr>_@10304。a（7）103年公務人員普通考試。會計</vt:lpwstr>
      </vt:variant>
      <vt:variant>
        <vt:i4>1532380472</vt:i4>
      </vt:variant>
      <vt:variant>
        <vt:i4>282</vt:i4>
      </vt:variant>
      <vt:variant>
        <vt:i4>0</vt:i4>
      </vt:variant>
      <vt:variant>
        <vt:i4>5</vt:i4>
      </vt:variant>
      <vt:variant>
        <vt:lpwstr>../S-link歷年題庫彙編索引03.doc</vt:lpwstr>
      </vt:variant>
      <vt:variant>
        <vt:lpwstr>a3b1c2會計</vt:lpwstr>
      </vt:variant>
      <vt:variant>
        <vt:i4>2061872393</vt:i4>
      </vt:variant>
      <vt:variant>
        <vt:i4>279</vt:i4>
      </vt:variant>
      <vt:variant>
        <vt:i4>0</vt:i4>
      </vt:variant>
      <vt:variant>
        <vt:i4>5</vt:i4>
      </vt:variant>
      <vt:variant>
        <vt:lpwstr/>
      </vt:variant>
      <vt:variant>
        <vt:lpwstr>_07‧（6）96年特種考試退除役軍人轉任公務人員四等考試‧會計</vt:lpwstr>
      </vt:variant>
      <vt:variant>
        <vt:i4>1647815948</vt:i4>
      </vt:variant>
      <vt:variant>
        <vt:i4>276</vt:i4>
      </vt:variant>
      <vt:variant>
        <vt:i4>0</vt:i4>
      </vt:variant>
      <vt:variant>
        <vt:i4>5</vt:i4>
      </vt:variant>
      <vt:variant>
        <vt:lpwstr/>
      </vt:variant>
      <vt:variant>
        <vt:lpwstr>_02‧（6）96年特種考試退除役軍人轉任公務人員三等考試‧會計</vt:lpwstr>
      </vt:variant>
      <vt:variant>
        <vt:i4>-1921595269</vt:i4>
      </vt:variant>
      <vt:variant>
        <vt:i4>273</vt:i4>
      </vt:variant>
      <vt:variant>
        <vt:i4>0</vt:i4>
      </vt:variant>
      <vt:variant>
        <vt:i4>5</vt:i4>
      </vt:variant>
      <vt:variant>
        <vt:lpwstr/>
      </vt:variant>
      <vt:variant>
        <vt:lpwstr>_02‧（6）100年特種考試退除役軍人轉任公務人員三等考試‧會計</vt:lpwstr>
      </vt:variant>
      <vt:variant>
        <vt:i4>1532118328</vt:i4>
      </vt:variant>
      <vt:variant>
        <vt:i4>270</vt:i4>
      </vt:variant>
      <vt:variant>
        <vt:i4>0</vt:i4>
      </vt:variant>
      <vt:variant>
        <vt:i4>5</vt:i4>
      </vt:variant>
      <vt:variant>
        <vt:lpwstr>../S-link歷年題庫彙編索引03.doc</vt:lpwstr>
      </vt:variant>
      <vt:variant>
        <vt:lpwstr>a3b5c2會計4</vt:lpwstr>
      </vt:variant>
      <vt:variant>
        <vt:i4>1532118328</vt:i4>
      </vt:variant>
      <vt:variant>
        <vt:i4>267</vt:i4>
      </vt:variant>
      <vt:variant>
        <vt:i4>0</vt:i4>
      </vt:variant>
      <vt:variant>
        <vt:i4>5</vt:i4>
      </vt:variant>
      <vt:variant>
        <vt:lpwstr>../S-link歷年題庫彙編索引03.doc</vt:lpwstr>
      </vt:variant>
      <vt:variant>
        <vt:lpwstr>a3b5c2會計3</vt:lpwstr>
      </vt:variant>
      <vt:variant>
        <vt:i4>-1155121579</vt:i4>
      </vt:variant>
      <vt:variant>
        <vt:i4>264</vt:i4>
      </vt:variant>
      <vt:variant>
        <vt:i4>0</vt:i4>
      </vt:variant>
      <vt:variant>
        <vt:i4>5</vt:i4>
      </vt:variant>
      <vt:variant>
        <vt:lpwstr/>
      </vt:variant>
      <vt:variant>
        <vt:lpwstr>_10‧a（5）91年專門職業及技術人員高等考試‧會計師</vt:lpwstr>
      </vt:variant>
      <vt:variant>
        <vt:i4>-1155187114</vt:i4>
      </vt:variant>
      <vt:variant>
        <vt:i4>261</vt:i4>
      </vt:variant>
      <vt:variant>
        <vt:i4>0</vt:i4>
      </vt:variant>
      <vt:variant>
        <vt:i4>5</vt:i4>
      </vt:variant>
      <vt:variant>
        <vt:lpwstr/>
      </vt:variant>
      <vt:variant>
        <vt:lpwstr>_13‧a（5）92年專門職業及技術人員高等考試‧會計師</vt:lpwstr>
      </vt:variant>
      <vt:variant>
        <vt:i4>-1155187114</vt:i4>
      </vt:variant>
      <vt:variant>
        <vt:i4>258</vt:i4>
      </vt:variant>
      <vt:variant>
        <vt:i4>0</vt:i4>
      </vt:variant>
      <vt:variant>
        <vt:i4>5</vt:i4>
      </vt:variant>
      <vt:variant>
        <vt:lpwstr/>
      </vt:variant>
      <vt:variant>
        <vt:lpwstr>_03‧a（5）93年專門職業及技術人員高等考試‧會計師</vt:lpwstr>
      </vt:variant>
      <vt:variant>
        <vt:i4>-1155383722</vt:i4>
      </vt:variant>
      <vt:variant>
        <vt:i4>255</vt:i4>
      </vt:variant>
      <vt:variant>
        <vt:i4>0</vt:i4>
      </vt:variant>
      <vt:variant>
        <vt:i4>5</vt:i4>
      </vt:variant>
      <vt:variant>
        <vt:lpwstr/>
      </vt:variant>
      <vt:variant>
        <vt:lpwstr>_03‧a（5）94年專門職業及技術人員高等考試‧會計師</vt:lpwstr>
      </vt:variant>
      <vt:variant>
        <vt:i4>-1155318192</vt:i4>
      </vt:variant>
      <vt:variant>
        <vt:i4>252</vt:i4>
      </vt:variant>
      <vt:variant>
        <vt:i4>0</vt:i4>
      </vt:variant>
      <vt:variant>
        <vt:i4>5</vt:i4>
      </vt:variant>
      <vt:variant>
        <vt:lpwstr/>
      </vt:variant>
      <vt:variant>
        <vt:lpwstr>_05‧a（5）95年專門職業及技術人員高等考試‧會計師</vt:lpwstr>
      </vt:variant>
      <vt:variant>
        <vt:i4>-1155449259</vt:i4>
      </vt:variant>
      <vt:variant>
        <vt:i4>249</vt:i4>
      </vt:variant>
      <vt:variant>
        <vt:i4>0</vt:i4>
      </vt:variant>
      <vt:variant>
        <vt:i4>5</vt:i4>
      </vt:variant>
      <vt:variant>
        <vt:lpwstr/>
      </vt:variant>
      <vt:variant>
        <vt:lpwstr>_10‧a（5）96年專門職業及技術人員高等考試‧會計師</vt:lpwstr>
      </vt:variant>
      <vt:variant>
        <vt:i4>-1155449261</vt:i4>
      </vt:variant>
      <vt:variant>
        <vt:i4>246</vt:i4>
      </vt:variant>
      <vt:variant>
        <vt:i4>0</vt:i4>
      </vt:variant>
      <vt:variant>
        <vt:i4>5</vt:i4>
      </vt:variant>
      <vt:variant>
        <vt:lpwstr/>
      </vt:variant>
      <vt:variant>
        <vt:lpwstr>_06‧a（5）97年專門職業及技術人員高等考試‧會計師</vt:lpwstr>
      </vt:variant>
      <vt:variant>
        <vt:i4>-1154597295</vt:i4>
      </vt:variant>
      <vt:variant>
        <vt:i4>243</vt:i4>
      </vt:variant>
      <vt:variant>
        <vt:i4>0</vt:i4>
      </vt:variant>
      <vt:variant>
        <vt:i4>5</vt:i4>
      </vt:variant>
      <vt:variant>
        <vt:lpwstr/>
      </vt:variant>
      <vt:variant>
        <vt:lpwstr>_04‧a（5）98年專門職業及技術人員高等考試‧會計師</vt:lpwstr>
      </vt:variant>
      <vt:variant>
        <vt:i4>-1154531760</vt:i4>
      </vt:variant>
      <vt:variant>
        <vt:i4>240</vt:i4>
      </vt:variant>
      <vt:variant>
        <vt:i4>0</vt:i4>
      </vt:variant>
      <vt:variant>
        <vt:i4>5</vt:i4>
      </vt:variant>
      <vt:variant>
        <vt:lpwstr/>
      </vt:variant>
      <vt:variant>
        <vt:lpwstr>_04‧a（4）99年專門職業及技術人員高等考試‧會計師</vt:lpwstr>
      </vt:variant>
      <vt:variant>
        <vt:i4>510772500</vt:i4>
      </vt:variant>
      <vt:variant>
        <vt:i4>237</vt:i4>
      </vt:variant>
      <vt:variant>
        <vt:i4>0</vt:i4>
      </vt:variant>
      <vt:variant>
        <vt:i4>5</vt:i4>
      </vt:variant>
      <vt:variant>
        <vt:lpwstr/>
      </vt:variant>
      <vt:variant>
        <vt:lpwstr>_05‧a（5）100年專門職業及技術人員高等考試‧會計師</vt:lpwstr>
      </vt:variant>
      <vt:variant>
        <vt:i4>510772501</vt:i4>
      </vt:variant>
      <vt:variant>
        <vt:i4>234</vt:i4>
      </vt:variant>
      <vt:variant>
        <vt:i4>0</vt:i4>
      </vt:variant>
      <vt:variant>
        <vt:i4>5</vt:i4>
      </vt:variant>
      <vt:variant>
        <vt:lpwstr/>
      </vt:variant>
      <vt:variant>
        <vt:lpwstr>_05‧a（5）101年專門職業及技術人員高等考試‧會計師</vt:lpwstr>
      </vt:variant>
      <vt:variant>
        <vt:i4>503432469</vt:i4>
      </vt:variant>
      <vt:variant>
        <vt:i4>231</vt:i4>
      </vt:variant>
      <vt:variant>
        <vt:i4>0</vt:i4>
      </vt:variant>
      <vt:variant>
        <vt:i4>5</vt:i4>
      </vt:variant>
      <vt:variant>
        <vt:lpwstr/>
      </vt:variant>
      <vt:variant>
        <vt:lpwstr>_@10205。a（5）102年專門職業及技術人員高等考試。會計師</vt:lpwstr>
      </vt:variant>
      <vt:variant>
        <vt:i4>-1688134114</vt:i4>
      </vt:variant>
      <vt:variant>
        <vt:i4>228</vt:i4>
      </vt:variant>
      <vt:variant>
        <vt:i4>0</vt:i4>
      </vt:variant>
      <vt:variant>
        <vt:i4>5</vt:i4>
      </vt:variant>
      <vt:variant>
        <vt:lpwstr/>
      </vt:variant>
      <vt:variant>
        <vt:lpwstr>_10305。a（5）103年專門職業及技術人員高等考試。會計師</vt:lpwstr>
      </vt:variant>
      <vt:variant>
        <vt:i4>1533429082</vt:i4>
      </vt:variant>
      <vt:variant>
        <vt:i4>225</vt:i4>
      </vt:variant>
      <vt:variant>
        <vt:i4>0</vt:i4>
      </vt:variant>
      <vt:variant>
        <vt:i4>5</vt:i4>
      </vt:variant>
      <vt:variant>
        <vt:lpwstr>../S-link歷年題庫彙編索引02.doc</vt:lpwstr>
      </vt:variant>
      <vt:variant>
        <vt:lpwstr>a2b2會計師</vt:lpwstr>
      </vt:variant>
      <vt:variant>
        <vt:i4>-2089351930</vt:i4>
      </vt:variant>
      <vt:variant>
        <vt:i4>222</vt:i4>
      </vt:variant>
      <vt:variant>
        <vt:i4>0</vt:i4>
      </vt:variant>
      <vt:variant>
        <vt:i4>5</vt:i4>
      </vt:variant>
      <vt:variant>
        <vt:lpwstr/>
      </vt:variant>
      <vt:variant>
        <vt:lpwstr>_08‧a（4）95年特種考試地方政府公務人員四等考試‧會計</vt:lpwstr>
      </vt:variant>
      <vt:variant>
        <vt:i4>-1683684087</vt:i4>
      </vt:variant>
      <vt:variant>
        <vt:i4>219</vt:i4>
      </vt:variant>
      <vt:variant>
        <vt:i4>0</vt:i4>
      </vt:variant>
      <vt:variant>
        <vt:i4>5</vt:i4>
      </vt:variant>
      <vt:variant>
        <vt:lpwstr/>
      </vt:variant>
      <vt:variant>
        <vt:lpwstr>_07‧a（4）95年特種考試地方政府公務人員三等考試‧會計</vt:lpwstr>
      </vt:variant>
      <vt:variant>
        <vt:i4>-2089482995</vt:i4>
      </vt:variant>
      <vt:variant>
        <vt:i4>216</vt:i4>
      </vt:variant>
      <vt:variant>
        <vt:i4>0</vt:i4>
      </vt:variant>
      <vt:variant>
        <vt:i4>5</vt:i4>
      </vt:variant>
      <vt:variant>
        <vt:lpwstr/>
      </vt:variant>
      <vt:variant>
        <vt:lpwstr>_13‧a（4）96年特種考試地方政府公務人員四等考試‧會計</vt:lpwstr>
      </vt:variant>
      <vt:variant>
        <vt:i4>-1683618553</vt:i4>
      </vt:variant>
      <vt:variant>
        <vt:i4>213</vt:i4>
      </vt:variant>
      <vt:variant>
        <vt:i4>0</vt:i4>
      </vt:variant>
      <vt:variant>
        <vt:i4>5</vt:i4>
      </vt:variant>
      <vt:variant>
        <vt:lpwstr/>
      </vt:variant>
      <vt:variant>
        <vt:lpwstr>_09‧a（4）96年特種考試地方政府公務人員三等考試‧會計</vt:lpwstr>
      </vt:variant>
      <vt:variant>
        <vt:i4>-2089548530</vt:i4>
      </vt:variant>
      <vt:variant>
        <vt:i4>210</vt:i4>
      </vt:variant>
      <vt:variant>
        <vt:i4>0</vt:i4>
      </vt:variant>
      <vt:variant>
        <vt:i4>5</vt:i4>
      </vt:variant>
      <vt:variant>
        <vt:lpwstr/>
      </vt:variant>
      <vt:variant>
        <vt:lpwstr>_10‧a（4）97年特種考試地方政府公務人員四等考試‧會計</vt:lpwstr>
      </vt:variant>
      <vt:variant>
        <vt:i4>-1683553017</vt:i4>
      </vt:variant>
      <vt:variant>
        <vt:i4>207</vt:i4>
      </vt:variant>
      <vt:variant>
        <vt:i4>0</vt:i4>
      </vt:variant>
      <vt:variant>
        <vt:i4>5</vt:i4>
      </vt:variant>
      <vt:variant>
        <vt:lpwstr/>
      </vt:variant>
      <vt:variant>
        <vt:lpwstr>_09‧a（4）97年特種考試地方政府公務人員三等考試‧會計</vt:lpwstr>
      </vt:variant>
      <vt:variant>
        <vt:i4>-2089155322</vt:i4>
      </vt:variant>
      <vt:variant>
        <vt:i4>204</vt:i4>
      </vt:variant>
      <vt:variant>
        <vt:i4>0</vt:i4>
      </vt:variant>
      <vt:variant>
        <vt:i4>5</vt:i4>
      </vt:variant>
      <vt:variant>
        <vt:lpwstr/>
      </vt:variant>
      <vt:variant>
        <vt:lpwstr>_08‧a（4）98年特種考試地方政府公務人員四等考試‧會計</vt:lpwstr>
      </vt:variant>
      <vt:variant>
        <vt:i4>-1683487480</vt:i4>
      </vt:variant>
      <vt:variant>
        <vt:i4>201</vt:i4>
      </vt:variant>
      <vt:variant>
        <vt:i4>0</vt:i4>
      </vt:variant>
      <vt:variant>
        <vt:i4>5</vt:i4>
      </vt:variant>
      <vt:variant>
        <vt:lpwstr/>
      </vt:variant>
      <vt:variant>
        <vt:lpwstr>_06‧a（4）98年特種考試地方政府公務人員三等考試‧會計</vt:lpwstr>
      </vt:variant>
      <vt:variant>
        <vt:i4>621816072</vt:i4>
      </vt:variant>
      <vt:variant>
        <vt:i4>198</vt:i4>
      </vt:variant>
      <vt:variant>
        <vt:i4>0</vt:i4>
      </vt:variant>
      <vt:variant>
        <vt:i4>5</vt:i4>
      </vt:variant>
      <vt:variant>
        <vt:lpwstr/>
      </vt:variant>
      <vt:variant>
        <vt:lpwstr>_03‧（3）99年特種考試地方政府公務人員四等考試‧會計</vt:lpwstr>
      </vt:variant>
      <vt:variant>
        <vt:i4>-2089089784</vt:i4>
      </vt:variant>
      <vt:variant>
        <vt:i4>195</vt:i4>
      </vt:variant>
      <vt:variant>
        <vt:i4>0</vt:i4>
      </vt:variant>
      <vt:variant>
        <vt:i4>5</vt:i4>
      </vt:variant>
      <vt:variant>
        <vt:lpwstr/>
      </vt:variant>
      <vt:variant>
        <vt:lpwstr>_06‧a（4）99年特種考試地方政府公務人員四等考試‧會計</vt:lpwstr>
      </vt:variant>
      <vt:variant>
        <vt:i4>-2091776709</vt:i4>
      </vt:variant>
      <vt:variant>
        <vt:i4>192</vt:i4>
      </vt:variant>
      <vt:variant>
        <vt:i4>0</vt:i4>
      </vt:variant>
      <vt:variant>
        <vt:i4>5</vt:i4>
      </vt:variant>
      <vt:variant>
        <vt:lpwstr/>
      </vt:variant>
      <vt:variant>
        <vt:lpwstr>_09‧a$（4）100年特種考試地方政府公務人員四等考試‧會計</vt:lpwstr>
      </vt:variant>
      <vt:variant>
        <vt:i4>-1686108870</vt:i4>
      </vt:variant>
      <vt:variant>
        <vt:i4>189</vt:i4>
      </vt:variant>
      <vt:variant>
        <vt:i4>0</vt:i4>
      </vt:variant>
      <vt:variant>
        <vt:i4>5</vt:i4>
      </vt:variant>
      <vt:variant>
        <vt:lpwstr/>
      </vt:variant>
      <vt:variant>
        <vt:lpwstr>_08‧a$（4）100年特種考試地方政府公務人員三等考試‧會計</vt:lpwstr>
      </vt:variant>
      <vt:variant>
        <vt:i4>890124619</vt:i4>
      </vt:variant>
      <vt:variant>
        <vt:i4>186</vt:i4>
      </vt:variant>
      <vt:variant>
        <vt:i4>0</vt:i4>
      </vt:variant>
      <vt:variant>
        <vt:i4>5</vt:i4>
      </vt:variant>
      <vt:variant>
        <vt:lpwstr/>
      </vt:variant>
      <vt:variant>
        <vt:lpwstr>_08。a（4）101年特種考試地方政府公務人員四等考試。會計</vt:lpwstr>
      </vt:variant>
      <vt:variant>
        <vt:i4>890118550</vt:i4>
      </vt:variant>
      <vt:variant>
        <vt:i4>183</vt:i4>
      </vt:variant>
      <vt:variant>
        <vt:i4>0</vt:i4>
      </vt:variant>
      <vt:variant>
        <vt:i4>5</vt:i4>
      </vt:variant>
      <vt:variant>
        <vt:lpwstr/>
      </vt:variant>
      <vt:variant>
        <vt:lpwstr>_07。a（4）101年特種考試地方政府公務人員三等考試。會計</vt:lpwstr>
      </vt:variant>
      <vt:variant>
        <vt:i4>-1289931423</vt:i4>
      </vt:variant>
      <vt:variant>
        <vt:i4>180</vt:i4>
      </vt:variant>
      <vt:variant>
        <vt:i4>0</vt:i4>
      </vt:variant>
      <vt:variant>
        <vt:i4>5</vt:i4>
      </vt:variant>
      <vt:variant>
        <vt:lpwstr/>
      </vt:variant>
      <vt:variant>
        <vt:lpwstr>_10209。a（4）102年特種考試地方政府公務人員四等考試。會計</vt:lpwstr>
      </vt:variant>
      <vt:variant>
        <vt:i4>-1412549279</vt:i4>
      </vt:variant>
      <vt:variant>
        <vt:i4>177</vt:i4>
      </vt:variant>
      <vt:variant>
        <vt:i4>0</vt:i4>
      </vt:variant>
      <vt:variant>
        <vt:i4>5</vt:i4>
      </vt:variant>
      <vt:variant>
        <vt:lpwstr/>
      </vt:variant>
      <vt:variant>
        <vt:lpwstr>_10208。a（4）102年特種考試地方政府公務人員三等考試。會計</vt:lpwstr>
      </vt:variant>
      <vt:variant>
        <vt:i4>1533625611</vt:i4>
      </vt:variant>
      <vt:variant>
        <vt:i4>174</vt:i4>
      </vt:variant>
      <vt:variant>
        <vt:i4>0</vt:i4>
      </vt:variant>
      <vt:variant>
        <vt:i4>5</vt:i4>
      </vt:variant>
      <vt:variant>
        <vt:lpwstr>../S-link歷年題庫彙編索引03.doc</vt:lpwstr>
      </vt:variant>
      <vt:variant>
        <vt:lpwstr>a3b1c9會計34</vt:lpwstr>
      </vt:variant>
      <vt:variant>
        <vt:i4>1533625611</vt:i4>
      </vt:variant>
      <vt:variant>
        <vt:i4>171</vt:i4>
      </vt:variant>
      <vt:variant>
        <vt:i4>0</vt:i4>
      </vt:variant>
      <vt:variant>
        <vt:i4>5</vt:i4>
      </vt:variant>
      <vt:variant>
        <vt:lpwstr>../S-link歷年題庫彙編索引03.doc</vt:lpwstr>
      </vt:variant>
      <vt:variant>
        <vt:lpwstr>a3b1c9會計34</vt:lpwstr>
      </vt:variant>
      <vt:variant>
        <vt:i4>1122525556</vt:i4>
      </vt:variant>
      <vt:variant>
        <vt:i4>168</vt:i4>
      </vt:variant>
      <vt:variant>
        <vt:i4>0</vt:i4>
      </vt:variant>
      <vt:variant>
        <vt:i4>5</vt:i4>
      </vt:variant>
      <vt:variant>
        <vt:lpwstr/>
      </vt:variant>
      <vt:variant>
        <vt:lpwstr>_03‧（3）91年公務人員高等考試三級考試‧會計審計</vt:lpwstr>
      </vt:variant>
      <vt:variant>
        <vt:i4>1997486800</vt:i4>
      </vt:variant>
      <vt:variant>
        <vt:i4>165</vt:i4>
      </vt:variant>
      <vt:variant>
        <vt:i4>0</vt:i4>
      </vt:variant>
      <vt:variant>
        <vt:i4>5</vt:i4>
      </vt:variant>
      <vt:variant>
        <vt:lpwstr/>
      </vt:variant>
      <vt:variant>
        <vt:lpwstr>_05‧a（3）92年公務人員高等考試三級第二試考試‧會計</vt:lpwstr>
      </vt:variant>
      <vt:variant>
        <vt:i4>1997421264</vt:i4>
      </vt:variant>
      <vt:variant>
        <vt:i4>162</vt:i4>
      </vt:variant>
      <vt:variant>
        <vt:i4>0</vt:i4>
      </vt:variant>
      <vt:variant>
        <vt:i4>5</vt:i4>
      </vt:variant>
      <vt:variant>
        <vt:lpwstr/>
      </vt:variant>
      <vt:variant>
        <vt:lpwstr>_05‧a（3）93年公務人員高等考試三級第二試考試‧會計</vt:lpwstr>
      </vt:variant>
      <vt:variant>
        <vt:i4>1091189021</vt:i4>
      </vt:variant>
      <vt:variant>
        <vt:i4>159</vt:i4>
      </vt:variant>
      <vt:variant>
        <vt:i4>0</vt:i4>
      </vt:variant>
      <vt:variant>
        <vt:i4>5</vt:i4>
      </vt:variant>
      <vt:variant>
        <vt:lpwstr/>
      </vt:variant>
      <vt:variant>
        <vt:lpwstr>_05‧a（3）94年公務人員高等考試三級考試‧會計</vt:lpwstr>
      </vt:variant>
      <vt:variant>
        <vt:i4>1091241456</vt:i4>
      </vt:variant>
      <vt:variant>
        <vt:i4>156</vt:i4>
      </vt:variant>
      <vt:variant>
        <vt:i4>0</vt:i4>
      </vt:variant>
      <vt:variant>
        <vt:i4>5</vt:i4>
      </vt:variant>
      <vt:variant>
        <vt:lpwstr/>
      </vt:variant>
      <vt:variant>
        <vt:lpwstr>_02‧a（3）95年公務人員高等考試三級考試‧審計</vt:lpwstr>
      </vt:variant>
      <vt:variant>
        <vt:i4>1091254553</vt:i4>
      </vt:variant>
      <vt:variant>
        <vt:i4>153</vt:i4>
      </vt:variant>
      <vt:variant>
        <vt:i4>0</vt:i4>
      </vt:variant>
      <vt:variant>
        <vt:i4>5</vt:i4>
      </vt:variant>
      <vt:variant>
        <vt:lpwstr/>
      </vt:variant>
      <vt:variant>
        <vt:lpwstr>_01‧a（3）95年公務人員高等考試三級考試‧會計</vt:lpwstr>
      </vt:variant>
      <vt:variant>
        <vt:i4>1091057948</vt:i4>
      </vt:variant>
      <vt:variant>
        <vt:i4>150</vt:i4>
      </vt:variant>
      <vt:variant>
        <vt:i4>0</vt:i4>
      </vt:variant>
      <vt:variant>
        <vt:i4>5</vt:i4>
      </vt:variant>
      <vt:variant>
        <vt:lpwstr/>
      </vt:variant>
      <vt:variant>
        <vt:lpwstr>_04‧a（3）96年公務人員高等考試三級考試‧會計</vt:lpwstr>
      </vt:variant>
      <vt:variant>
        <vt:i4>1091057946</vt:i4>
      </vt:variant>
      <vt:variant>
        <vt:i4>147</vt:i4>
      </vt:variant>
      <vt:variant>
        <vt:i4>0</vt:i4>
      </vt:variant>
      <vt:variant>
        <vt:i4>5</vt:i4>
      </vt:variant>
      <vt:variant>
        <vt:lpwstr/>
      </vt:variant>
      <vt:variant>
        <vt:lpwstr>_02‧a（3）96年公務人員高等考試三級考試‧會計</vt:lpwstr>
      </vt:variant>
      <vt:variant>
        <vt:i4>1091110385</vt:i4>
      </vt:variant>
      <vt:variant>
        <vt:i4>144</vt:i4>
      </vt:variant>
      <vt:variant>
        <vt:i4>0</vt:i4>
      </vt:variant>
      <vt:variant>
        <vt:i4>5</vt:i4>
      </vt:variant>
      <vt:variant>
        <vt:lpwstr/>
      </vt:variant>
      <vt:variant>
        <vt:lpwstr>_03‧a（3）97年公務人員高等考試三級考試‧審計</vt:lpwstr>
      </vt:variant>
      <vt:variant>
        <vt:i4>1091110384</vt:i4>
      </vt:variant>
      <vt:variant>
        <vt:i4>141</vt:i4>
      </vt:variant>
      <vt:variant>
        <vt:i4>0</vt:i4>
      </vt:variant>
      <vt:variant>
        <vt:i4>5</vt:i4>
      </vt:variant>
      <vt:variant>
        <vt:lpwstr/>
      </vt:variant>
      <vt:variant>
        <vt:lpwstr>_02‧a（3）97年公務人員高等考試三級考試‧審計</vt:lpwstr>
      </vt:variant>
      <vt:variant>
        <vt:i4>1090913782</vt:i4>
      </vt:variant>
      <vt:variant>
        <vt:i4>138</vt:i4>
      </vt:variant>
      <vt:variant>
        <vt:i4>0</vt:i4>
      </vt:variant>
      <vt:variant>
        <vt:i4>5</vt:i4>
      </vt:variant>
      <vt:variant>
        <vt:lpwstr/>
      </vt:variant>
      <vt:variant>
        <vt:lpwstr>_04‧a（3）98年公務人員高等考試三級考試‧審計</vt:lpwstr>
      </vt:variant>
      <vt:variant>
        <vt:i4>906615827</vt:i4>
      </vt:variant>
      <vt:variant>
        <vt:i4>135</vt:i4>
      </vt:variant>
      <vt:variant>
        <vt:i4>0</vt:i4>
      </vt:variant>
      <vt:variant>
        <vt:i4>5</vt:i4>
      </vt:variant>
      <vt:variant>
        <vt:lpwstr/>
      </vt:variant>
      <vt:variant>
        <vt:lpwstr>_09‧a（3）99年公務人員高等考試三級考試‧財務審計、績效審計</vt:lpwstr>
      </vt:variant>
      <vt:variant>
        <vt:i4>1090992400</vt:i4>
      </vt:variant>
      <vt:variant>
        <vt:i4>132</vt:i4>
      </vt:variant>
      <vt:variant>
        <vt:i4>0</vt:i4>
      </vt:variant>
      <vt:variant>
        <vt:i4>5</vt:i4>
      </vt:variant>
      <vt:variant>
        <vt:lpwstr/>
      </vt:variant>
      <vt:variant>
        <vt:lpwstr>_08‧a（3）99年公務人員高等考試三級考試‧會計</vt:lpwstr>
      </vt:variant>
      <vt:variant>
        <vt:i4>906222659</vt:i4>
      </vt:variant>
      <vt:variant>
        <vt:i4>129</vt:i4>
      </vt:variant>
      <vt:variant>
        <vt:i4>0</vt:i4>
      </vt:variant>
      <vt:variant>
        <vt:i4>5</vt:i4>
      </vt:variant>
      <vt:variant>
        <vt:lpwstr/>
      </vt:variant>
      <vt:variant>
        <vt:lpwstr>_03‧（3）100年公務人員高等考試三級考試‧財務審計、績效審計</vt:lpwstr>
      </vt:variant>
      <vt:variant>
        <vt:i4>1091385665</vt:i4>
      </vt:variant>
      <vt:variant>
        <vt:i4>126</vt:i4>
      </vt:variant>
      <vt:variant>
        <vt:i4>0</vt:i4>
      </vt:variant>
      <vt:variant>
        <vt:i4>5</vt:i4>
      </vt:variant>
      <vt:variant>
        <vt:lpwstr/>
      </vt:variant>
      <vt:variant>
        <vt:lpwstr>_03‧（3）100年公務人員高等考試三級考試‧會計</vt:lpwstr>
      </vt:variant>
      <vt:variant>
        <vt:i4>372309095</vt:i4>
      </vt:variant>
      <vt:variant>
        <vt:i4>123</vt:i4>
      </vt:variant>
      <vt:variant>
        <vt:i4>0</vt:i4>
      </vt:variant>
      <vt:variant>
        <vt:i4>5</vt:i4>
      </vt:variant>
      <vt:variant>
        <vt:lpwstr/>
      </vt:variant>
      <vt:variant>
        <vt:lpwstr>_w03‧a（3）101年公務人員高等考試三級考試‧財務審計、績效審計</vt:lpwstr>
      </vt:variant>
      <vt:variant>
        <vt:i4>1631525221</vt:i4>
      </vt:variant>
      <vt:variant>
        <vt:i4>120</vt:i4>
      </vt:variant>
      <vt:variant>
        <vt:i4>0</vt:i4>
      </vt:variant>
      <vt:variant>
        <vt:i4>5</vt:i4>
      </vt:variant>
      <vt:variant>
        <vt:lpwstr/>
      </vt:variant>
      <vt:variant>
        <vt:lpwstr>_w02‧a（3）101年公務人員高等考試三級考試‧會計</vt:lpwstr>
      </vt:variant>
      <vt:variant>
        <vt:i4>107146354</vt:i4>
      </vt:variant>
      <vt:variant>
        <vt:i4>117</vt:i4>
      </vt:variant>
      <vt:variant>
        <vt:i4>0</vt:i4>
      </vt:variant>
      <vt:variant>
        <vt:i4>5</vt:i4>
      </vt:variant>
      <vt:variant>
        <vt:lpwstr/>
      </vt:variant>
      <vt:variant>
        <vt:lpwstr>_10203。a（3）102年公務人員高等考試三級考試。財務審計、績效審</vt:lpwstr>
      </vt:variant>
      <vt:variant>
        <vt:i4>1902971248</vt:i4>
      </vt:variant>
      <vt:variant>
        <vt:i4>114</vt:i4>
      </vt:variant>
      <vt:variant>
        <vt:i4>0</vt:i4>
      </vt:variant>
      <vt:variant>
        <vt:i4>5</vt:i4>
      </vt:variant>
      <vt:variant>
        <vt:lpwstr/>
      </vt:variant>
      <vt:variant>
        <vt:lpwstr>_10202。a（3）102年公務人員高等考試三級考試。會計</vt:lpwstr>
      </vt:variant>
      <vt:variant>
        <vt:i4>107146354</vt:i4>
      </vt:variant>
      <vt:variant>
        <vt:i4>111</vt:i4>
      </vt:variant>
      <vt:variant>
        <vt:i4>0</vt:i4>
      </vt:variant>
      <vt:variant>
        <vt:i4>5</vt:i4>
      </vt:variant>
      <vt:variant>
        <vt:lpwstr/>
      </vt:variant>
      <vt:variant>
        <vt:lpwstr>_10303。a（3）103年公務人員高等考試三級考試。財務審計、績效審</vt:lpwstr>
      </vt:variant>
      <vt:variant>
        <vt:i4>1902971248</vt:i4>
      </vt:variant>
      <vt:variant>
        <vt:i4>108</vt:i4>
      </vt:variant>
      <vt:variant>
        <vt:i4>0</vt:i4>
      </vt:variant>
      <vt:variant>
        <vt:i4>5</vt:i4>
      </vt:variant>
      <vt:variant>
        <vt:lpwstr/>
      </vt:variant>
      <vt:variant>
        <vt:lpwstr>_10302。a（3）103年公務人員高等考試三級考試。會計</vt:lpwstr>
      </vt:variant>
      <vt:variant>
        <vt:i4>-782754095</vt:i4>
      </vt:variant>
      <vt:variant>
        <vt:i4>105</vt:i4>
      </vt:variant>
      <vt:variant>
        <vt:i4>0</vt:i4>
      </vt:variant>
      <vt:variant>
        <vt:i4>5</vt:i4>
      </vt:variant>
      <vt:variant>
        <vt:lpwstr>../S-link歷年題庫彙編索引03.doc</vt:lpwstr>
      </vt:variant>
      <vt:variant>
        <vt:lpwstr>a3b1c4會計審計</vt:lpwstr>
      </vt:variant>
      <vt:variant>
        <vt:i4>-782295343</vt:i4>
      </vt:variant>
      <vt:variant>
        <vt:i4>102</vt:i4>
      </vt:variant>
      <vt:variant>
        <vt:i4>0</vt:i4>
      </vt:variant>
      <vt:variant>
        <vt:i4>5</vt:i4>
      </vt:variant>
      <vt:variant>
        <vt:lpwstr>../S-link歷年題庫彙編索引03.doc</vt:lpwstr>
      </vt:variant>
      <vt:variant>
        <vt:lpwstr>a3b1c3會計審計2</vt:lpwstr>
      </vt:variant>
      <vt:variant>
        <vt:i4>-1775889244</vt:i4>
      </vt:variant>
      <vt:variant>
        <vt:i4>99</vt:i4>
      </vt:variant>
      <vt:variant>
        <vt:i4>0</vt:i4>
      </vt:variant>
      <vt:variant>
        <vt:i4>5</vt:i4>
      </vt:variant>
      <vt:variant>
        <vt:lpwstr/>
      </vt:variant>
      <vt:variant>
        <vt:lpwstr>_08‧a（3）97年公務人員特種考試原住民族三等考試‧會計</vt:lpwstr>
      </vt:variant>
      <vt:variant>
        <vt:i4>881736756</vt:i4>
      </vt:variant>
      <vt:variant>
        <vt:i4>96</vt:i4>
      </vt:variant>
      <vt:variant>
        <vt:i4>0</vt:i4>
      </vt:variant>
      <vt:variant>
        <vt:i4>5</vt:i4>
      </vt:variant>
      <vt:variant>
        <vt:lpwstr/>
      </vt:variant>
      <vt:variant>
        <vt:lpwstr>_06‧a（2）100年公務人員特種考試原住民族三等考試‧會計</vt:lpwstr>
      </vt:variant>
      <vt:variant>
        <vt:i4>881736757</vt:i4>
      </vt:variant>
      <vt:variant>
        <vt:i4>93</vt:i4>
      </vt:variant>
      <vt:variant>
        <vt:i4>0</vt:i4>
      </vt:variant>
      <vt:variant>
        <vt:i4>5</vt:i4>
      </vt:variant>
      <vt:variant>
        <vt:lpwstr/>
      </vt:variant>
      <vt:variant>
        <vt:lpwstr>_06‧a（2）101年公務人員特種考試原住民族三等考試‧會計</vt:lpwstr>
      </vt:variant>
      <vt:variant>
        <vt:i4>-1505286972</vt:i4>
      </vt:variant>
      <vt:variant>
        <vt:i4>90</vt:i4>
      </vt:variant>
      <vt:variant>
        <vt:i4>0</vt:i4>
      </vt:variant>
      <vt:variant>
        <vt:i4>5</vt:i4>
      </vt:variant>
      <vt:variant>
        <vt:lpwstr/>
      </vt:variant>
      <vt:variant>
        <vt:lpwstr>_10206。a（2）102年公務人員特種考試原住民族三等考試。會計</vt:lpwstr>
      </vt:variant>
      <vt:variant>
        <vt:i4>1902971248</vt:i4>
      </vt:variant>
      <vt:variant>
        <vt:i4>87</vt:i4>
      </vt:variant>
      <vt:variant>
        <vt:i4>0</vt:i4>
      </vt:variant>
      <vt:variant>
        <vt:i4>5</vt:i4>
      </vt:variant>
      <vt:variant>
        <vt:lpwstr/>
      </vt:variant>
      <vt:variant>
        <vt:lpwstr>_10302。a（3）103年公務人員高等考試三級考試。會計</vt:lpwstr>
      </vt:variant>
      <vt:variant>
        <vt:i4>1532314936</vt:i4>
      </vt:variant>
      <vt:variant>
        <vt:i4>84</vt:i4>
      </vt:variant>
      <vt:variant>
        <vt:i4>0</vt:i4>
      </vt:variant>
      <vt:variant>
        <vt:i4>5</vt:i4>
      </vt:variant>
      <vt:variant>
        <vt:lpwstr>../S-link歷年題庫彙編索引03.doc</vt:lpwstr>
      </vt:variant>
      <vt:variant>
        <vt:lpwstr>a3b2c2會計3</vt:lpwstr>
      </vt:variant>
      <vt:variant>
        <vt:i4>-275796911</vt:i4>
      </vt:variant>
      <vt:variant>
        <vt:i4>81</vt:i4>
      </vt:variant>
      <vt:variant>
        <vt:i4>0</vt:i4>
      </vt:variant>
      <vt:variant>
        <vt:i4>5</vt:i4>
      </vt:variant>
      <vt:variant>
        <vt:lpwstr/>
      </vt:variant>
      <vt:variant>
        <vt:lpwstr>_09‧a（1）96年公務人員升官等薦任考試‧會計審計</vt:lpwstr>
      </vt:variant>
      <vt:variant>
        <vt:i4>-113037152</vt:i4>
      </vt:variant>
      <vt:variant>
        <vt:i4>78</vt:i4>
      </vt:variant>
      <vt:variant>
        <vt:i4>0</vt:i4>
      </vt:variant>
      <vt:variant>
        <vt:i4>5</vt:i4>
      </vt:variant>
      <vt:variant>
        <vt:lpwstr/>
      </vt:variant>
      <vt:variant>
        <vt:lpwstr>_01‧a（13）98年公務人員升官等薦任考試‧會計審計</vt:lpwstr>
      </vt:variant>
      <vt:variant>
        <vt:i4>-1938249579</vt:i4>
      </vt:variant>
      <vt:variant>
        <vt:i4>75</vt:i4>
      </vt:variant>
      <vt:variant>
        <vt:i4>0</vt:i4>
      </vt:variant>
      <vt:variant>
        <vt:i4>5</vt:i4>
      </vt:variant>
      <vt:variant>
        <vt:lpwstr/>
      </vt:variant>
      <vt:variant>
        <vt:lpwstr>_07‧a（1）100年公務人員升官等薦任考試‧審計</vt:lpwstr>
      </vt:variant>
      <vt:variant>
        <vt:i4>-1463089633</vt:i4>
      </vt:variant>
      <vt:variant>
        <vt:i4>72</vt:i4>
      </vt:variant>
      <vt:variant>
        <vt:i4>0</vt:i4>
      </vt:variant>
      <vt:variant>
        <vt:i4>5</vt:i4>
      </vt:variant>
      <vt:variant>
        <vt:lpwstr/>
      </vt:variant>
      <vt:variant>
        <vt:lpwstr>_10207。a（1）102年公務人員升官等薦任考試。審計</vt:lpwstr>
      </vt:variant>
      <vt:variant>
        <vt:i4>1532131794</vt:i4>
      </vt:variant>
      <vt:variant>
        <vt:i4>69</vt:i4>
      </vt:variant>
      <vt:variant>
        <vt:i4>0</vt:i4>
      </vt:variant>
      <vt:variant>
        <vt:i4>5</vt:i4>
      </vt:variant>
      <vt:variant>
        <vt:lpwstr>../S-link歷年題庫彙編索引03.doc</vt:lpwstr>
      </vt:variant>
      <vt:variant>
        <vt:lpwstr>a3b1c6審計</vt:lpwstr>
      </vt:variant>
      <vt:variant>
        <vt:i4>1584267358</vt:i4>
      </vt:variant>
      <vt:variant>
        <vt:i4>66</vt:i4>
      </vt:variant>
      <vt:variant>
        <vt:i4>0</vt:i4>
      </vt:variant>
      <vt:variant>
        <vt:i4>5</vt:i4>
      </vt:variant>
      <vt:variant>
        <vt:lpwstr/>
      </vt:variant>
      <vt:variant>
        <vt:lpwstr>_91年(3-95)</vt:lpwstr>
      </vt:variant>
      <vt:variant>
        <vt:i4>1585250393</vt:i4>
      </vt:variant>
      <vt:variant>
        <vt:i4>63</vt:i4>
      </vt:variant>
      <vt:variant>
        <vt:i4>0</vt:i4>
      </vt:variant>
      <vt:variant>
        <vt:i4>5</vt:i4>
      </vt:variant>
      <vt:variant>
        <vt:lpwstr/>
      </vt:variant>
      <vt:variant>
        <vt:lpwstr>_92年(4-115)</vt:lpwstr>
      </vt:variant>
      <vt:variant>
        <vt:i4>1583349849</vt:i4>
      </vt:variant>
      <vt:variant>
        <vt:i4>60</vt:i4>
      </vt:variant>
      <vt:variant>
        <vt:i4>0</vt:i4>
      </vt:variant>
      <vt:variant>
        <vt:i4>5</vt:i4>
      </vt:variant>
      <vt:variant>
        <vt:lpwstr/>
      </vt:variant>
      <vt:variant>
        <vt:lpwstr>_93年(3-70)</vt:lpwstr>
      </vt:variant>
      <vt:variant>
        <vt:i4>1583349854</vt:i4>
      </vt:variant>
      <vt:variant>
        <vt:i4>57</vt:i4>
      </vt:variant>
      <vt:variant>
        <vt:i4>0</vt:i4>
      </vt:variant>
      <vt:variant>
        <vt:i4>5</vt:i4>
      </vt:variant>
      <vt:variant>
        <vt:lpwstr/>
      </vt:variant>
      <vt:variant>
        <vt:lpwstr>_94年(3-70)</vt:lpwstr>
      </vt:variant>
      <vt:variant>
        <vt:i4>1585119321</vt:i4>
      </vt:variant>
      <vt:variant>
        <vt:i4>54</vt:i4>
      </vt:variant>
      <vt:variant>
        <vt:i4>0</vt:i4>
      </vt:variant>
      <vt:variant>
        <vt:i4>5</vt:i4>
      </vt:variant>
      <vt:variant>
        <vt:lpwstr/>
      </vt:variant>
      <vt:variant>
        <vt:lpwstr>_95年(7-160)</vt:lpwstr>
      </vt:variant>
      <vt:variant>
        <vt:i4>1584791645</vt:i4>
      </vt:variant>
      <vt:variant>
        <vt:i4>51</vt:i4>
      </vt:variant>
      <vt:variant>
        <vt:i4>0</vt:i4>
      </vt:variant>
      <vt:variant>
        <vt:i4>5</vt:i4>
      </vt:variant>
      <vt:variant>
        <vt:lpwstr/>
      </vt:variant>
      <vt:variant>
        <vt:lpwstr>_96年(9-210)</vt:lpwstr>
      </vt:variant>
      <vt:variant>
        <vt:i4>1584660565</vt:i4>
      </vt:variant>
      <vt:variant>
        <vt:i4>48</vt:i4>
      </vt:variant>
      <vt:variant>
        <vt:i4>0</vt:i4>
      </vt:variant>
      <vt:variant>
        <vt:i4>5</vt:i4>
      </vt:variant>
      <vt:variant>
        <vt:lpwstr/>
      </vt:variant>
      <vt:variant>
        <vt:lpwstr>_97年(8-180)</vt:lpwstr>
      </vt:variant>
      <vt:variant>
        <vt:i4>1584660570</vt:i4>
      </vt:variant>
      <vt:variant>
        <vt:i4>45</vt:i4>
      </vt:variant>
      <vt:variant>
        <vt:i4>0</vt:i4>
      </vt:variant>
      <vt:variant>
        <vt:i4>5</vt:i4>
      </vt:variant>
      <vt:variant>
        <vt:lpwstr/>
      </vt:variant>
      <vt:variant>
        <vt:lpwstr>_98年(8-180)</vt:lpwstr>
      </vt:variant>
      <vt:variant>
        <vt:i4>1585053774</vt:i4>
      </vt:variant>
      <vt:variant>
        <vt:i4>42</vt:i4>
      </vt:variant>
      <vt:variant>
        <vt:i4>0</vt:i4>
      </vt:variant>
      <vt:variant>
        <vt:i4>5</vt:i4>
      </vt:variant>
      <vt:variant>
        <vt:lpwstr/>
      </vt:variant>
      <vt:variant>
        <vt:lpwstr>_99年(7)</vt:lpwstr>
      </vt:variant>
      <vt:variant>
        <vt:i4>24110</vt:i4>
      </vt:variant>
      <vt:variant>
        <vt:i4>39</vt:i4>
      </vt:variant>
      <vt:variant>
        <vt:i4>0</vt:i4>
      </vt:variant>
      <vt:variant>
        <vt:i4>5</vt:i4>
      </vt:variant>
      <vt:variant>
        <vt:lpwstr/>
      </vt:variant>
      <vt:variant>
        <vt:lpwstr>_100年(5)</vt:lpwstr>
      </vt:variant>
      <vt:variant>
        <vt:i4>3497498</vt:i4>
      </vt:variant>
      <vt:variant>
        <vt:i4>36</vt:i4>
      </vt:variant>
      <vt:variant>
        <vt:i4>0</vt:i4>
      </vt:variant>
      <vt:variant>
        <vt:i4>5</vt:i4>
      </vt:variant>
      <vt:variant>
        <vt:lpwstr/>
      </vt:variant>
      <vt:variant>
        <vt:lpwstr>_101年(1-00)</vt:lpwstr>
      </vt:variant>
      <vt:variant>
        <vt:i4>3366424</vt:i4>
      </vt:variant>
      <vt:variant>
        <vt:i4>33</vt:i4>
      </vt:variant>
      <vt:variant>
        <vt:i4>0</vt:i4>
      </vt:variant>
      <vt:variant>
        <vt:i4>5</vt:i4>
      </vt:variant>
      <vt:variant>
        <vt:lpwstr/>
      </vt:variant>
      <vt:variant>
        <vt:lpwstr>_102年(1-25)</vt:lpwstr>
      </vt:variant>
      <vt:variant>
        <vt:i4>3300888</vt:i4>
      </vt:variant>
      <vt:variant>
        <vt:i4>30</vt:i4>
      </vt:variant>
      <vt:variant>
        <vt:i4>0</vt:i4>
      </vt:variant>
      <vt:variant>
        <vt:i4>5</vt:i4>
      </vt:variant>
      <vt:variant>
        <vt:lpwstr/>
      </vt:variant>
      <vt:variant>
        <vt:lpwstr>_103年(1-25)</vt:lpwstr>
      </vt:variant>
      <vt:variant>
        <vt:i4>2084422686</vt:i4>
      </vt:variant>
      <vt:variant>
        <vt:i4>27</vt:i4>
      </vt:variant>
      <vt:variant>
        <vt:i4>0</vt:i4>
      </vt:variant>
      <vt:variant>
        <vt:i4>5</vt:i4>
      </vt:variant>
      <vt:variant>
        <vt:lpwstr>23審計學測驗題庫a.doc</vt:lpwstr>
      </vt:variant>
      <vt:variant>
        <vt:lpwstr/>
      </vt:variant>
      <vt:variant>
        <vt:i4>-781311397</vt:i4>
      </vt:variant>
      <vt:variant>
        <vt:i4>24</vt:i4>
      </vt:variant>
      <vt:variant>
        <vt:i4>0</vt:i4>
      </vt:variant>
      <vt:variant>
        <vt:i4>5</vt:i4>
      </vt:variant>
      <vt:variant>
        <vt:lpwstr>../S-link歷年題庫彙編索引03.doc</vt:lpwstr>
      </vt:variant>
      <vt:variant>
        <vt:lpwstr/>
      </vt:variant>
      <vt:variant>
        <vt:i4>-781311398</vt:i4>
      </vt:variant>
      <vt:variant>
        <vt:i4>21</vt:i4>
      </vt:variant>
      <vt:variant>
        <vt:i4>0</vt:i4>
      </vt:variant>
      <vt:variant>
        <vt:i4>5</vt:i4>
      </vt:variant>
      <vt:variant>
        <vt:lpwstr>../S-link歷年題庫彙編索引02.doc</vt:lpwstr>
      </vt:variant>
      <vt:variant>
        <vt:lpwstr/>
      </vt:variant>
      <vt:variant>
        <vt:i4>-781311399</vt:i4>
      </vt:variant>
      <vt:variant>
        <vt:i4>18</vt:i4>
      </vt:variant>
      <vt:variant>
        <vt:i4>0</vt:i4>
      </vt:variant>
      <vt:variant>
        <vt:i4>5</vt:i4>
      </vt:variant>
      <vt:variant>
        <vt:lpwstr>../S-link歷年題庫彙編索引01.doc</vt:lpwstr>
      </vt:variant>
      <vt:variant>
        <vt:lpwstr/>
      </vt:variant>
      <vt:variant>
        <vt:i4>7274528</vt:i4>
      </vt:variant>
      <vt:variant>
        <vt:i4>15</vt:i4>
      </vt:variant>
      <vt:variant>
        <vt:i4>0</vt:i4>
      </vt:variant>
      <vt:variant>
        <vt:i4>5</vt:i4>
      </vt:variant>
      <vt:variant>
        <vt:lpwstr>http://www.6law.idv.tw/</vt:lpwstr>
      </vt:variant>
      <vt:variant>
        <vt:lpwstr/>
      </vt:variant>
      <vt:variant>
        <vt:i4>2086847576</vt:i4>
      </vt:variant>
      <vt:variant>
        <vt:i4>12</vt:i4>
      </vt:variant>
      <vt:variant>
        <vt:i4>0</vt:i4>
      </vt:variant>
      <vt:variant>
        <vt:i4>5</vt:i4>
      </vt:variant>
      <vt:variant>
        <vt:lpwstr>23審計學測驗題庫.docx</vt:lpwstr>
      </vt:variant>
      <vt:variant>
        <vt:lpwstr/>
      </vt:variant>
      <vt:variant>
        <vt:i4>91</vt:i4>
      </vt:variant>
      <vt:variant>
        <vt:i4>9</vt:i4>
      </vt:variant>
      <vt:variant>
        <vt:i4>0</vt:i4>
      </vt:variant>
      <vt:variant>
        <vt:i4>5</vt:i4>
      </vt:variant>
      <vt:variant>
        <vt:lpwstr>http://www.facebook.com/anita6law</vt:lpwstr>
      </vt:variant>
      <vt:variant>
        <vt:lpwstr/>
      </vt:variant>
      <vt:variant>
        <vt:i4>2080490553</vt:i4>
      </vt:variant>
      <vt:variant>
        <vt:i4>6</vt:i4>
      </vt:variant>
      <vt:variant>
        <vt:i4>0</vt:i4>
      </vt:variant>
      <vt:variant>
        <vt:i4>5</vt:i4>
      </vt:variant>
      <vt:variant>
        <vt:lpwstr>../../6law/law8/23審計學測驗題庫.htm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財政學測驗題庫題彙編03(105-new年)</dc:title>
  <dc:creator>anita</dc:creator>
  <cp:lastModifiedBy>黃婉玲 S-link電子六法</cp:lastModifiedBy>
  <cp:revision>25</cp:revision>
  <cp:lastPrinted>1900-12-31T16:00:00Z</cp:lastPrinted>
  <dcterms:created xsi:type="dcterms:W3CDTF">2016-01-28T12:40:00Z</dcterms:created>
  <dcterms:modified xsi:type="dcterms:W3CDTF">2019-01-07T14:30:00Z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