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D6" w:rsidRDefault="00104DD6" w:rsidP="00104DD6">
      <w:pPr>
        <w:adjustRightInd w:val="0"/>
        <w:snapToGrid w:val="0"/>
        <w:ind w:rightChars="8" w:right="16" w:firstLineChars="2880" w:firstLine="5760"/>
        <w:jc w:val="right"/>
        <w:rPr>
          <w:rFonts w:ascii="Arial Unicode MS" w:hAnsi="Arial Unicode MS"/>
        </w:rPr>
      </w:pPr>
      <w:r>
        <w:rPr>
          <w:rFonts w:ascii="Arial Unicode MS" w:hAnsi="Arial Unicode MS"/>
          <w:noProof/>
        </w:rPr>
        <w:drawing>
          <wp:inline distT="0" distB="0" distL="0" distR="0" wp14:anchorId="66BDA07A" wp14:editId="13C25126">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104DD6" w:rsidRPr="00A87DF3" w:rsidRDefault="00104DD6" w:rsidP="00104DD6">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08762E">
        <w:rPr>
          <w:rFonts w:ascii="Arial Unicode MS" w:hAnsi="Arial Unicode MS"/>
          <w:color w:val="7F7F7F"/>
          <w:sz w:val="18"/>
          <w:szCs w:val="20"/>
        </w:rPr>
        <w:t>2018/2/20</w:t>
      </w:r>
      <w:r w:rsidRPr="00B163AF">
        <w:rPr>
          <w:rFonts w:hint="eastAsia"/>
          <w:color w:val="7F7F7F"/>
          <w:sz w:val="18"/>
          <w:szCs w:val="20"/>
          <w:lang w:val="zh-TW"/>
        </w:rPr>
        <w:t>【</w:t>
      </w:r>
      <w:hyperlink r:id="rId11" w:history="1">
        <w:r w:rsidRPr="004F0B84">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104DD6" w:rsidRDefault="00104DD6" w:rsidP="00104DD6">
      <w:pPr>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57733A">
          <w:rPr>
            <w:rStyle w:val="a3"/>
            <w:rFonts w:ascii="Times New Roman" w:hAnsi="Times New Roman" w:hint="eastAsia"/>
            <w:sz w:val="18"/>
            <w:szCs w:val="20"/>
            <w:u w:val="none"/>
          </w:rPr>
          <w:t>功能窗</w:t>
        </w:r>
        <w:r w:rsidRPr="0057733A">
          <w:rPr>
            <w:rStyle w:val="a3"/>
            <w:rFonts w:ascii="Times New Roman" w:hAnsi="Times New Roman" w:hint="eastAsia"/>
            <w:sz w:val="18"/>
            <w:szCs w:val="20"/>
            <w:u w:val="none"/>
          </w:rPr>
          <w:t>格</w:t>
        </w:r>
      </w:hyperlink>
      <w:r>
        <w:rPr>
          <w:rFonts w:hint="eastAsia"/>
          <w:color w:val="808000"/>
          <w:sz w:val="18"/>
          <w:szCs w:val="20"/>
        </w:rPr>
        <w:t>）</w:t>
      </w:r>
    </w:p>
    <w:p w:rsidR="00104DD6" w:rsidRPr="00772E80" w:rsidRDefault="00240ABF" w:rsidP="00240ABF">
      <w:pPr>
        <w:ind w:leftChars="50" w:left="100" w:rightChars="-16" w:right="-32" w:firstLineChars="13" w:firstLine="36"/>
        <w:jc w:val="center"/>
        <w:rPr>
          <w:rFonts w:ascii="Arial Unicode MS" w:hAnsi="Arial Unicode MS"/>
          <w:color w:val="7F7F7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p>
    <w:p w:rsidR="00104DD6" w:rsidRPr="00A537F3" w:rsidRDefault="00104DD6" w:rsidP="00104DD6">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8D59D1">
        <w:rPr>
          <w:rFonts w:hint="eastAsia"/>
          <w:color w:val="FFFFFF"/>
        </w:rPr>
        <w:t>《</w:t>
      </w:r>
      <w:r w:rsidRPr="00A537F3">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A537F3">
        <w:rPr>
          <w:rFonts w:eastAsia="標楷體" w:hint="eastAsia"/>
          <w:sz w:val="32"/>
          <w14:shadow w14:blurRad="50800" w14:dist="38100" w14:dir="2700000" w14:sx="100000" w14:sy="100000" w14:kx="0" w14:ky="0" w14:algn="tl">
            <w14:srgbClr w14:val="000000">
              <w14:alpha w14:val="60000"/>
            </w14:srgbClr>
          </w14:shadow>
        </w:rPr>
        <w:t>勞工行政與勞工法規</w:t>
      </w:r>
      <w:r w:rsidRPr="00A537F3">
        <w:rPr>
          <w:rFonts w:eastAsia="標楷體" w:hint="eastAsia"/>
          <w:sz w:val="32"/>
          <w:szCs w:val="32"/>
          <w14:shadow w14:blurRad="50800" w14:dist="38100" w14:dir="2700000" w14:sx="100000" w14:sy="100000" w14:kx="0" w14:ky="0" w14:algn="tl">
            <w14:srgbClr w14:val="000000">
              <w14:alpha w14:val="60000"/>
            </w14:srgbClr>
          </w14:shadow>
        </w:rPr>
        <w:t>測驗題庫彙編</w:t>
      </w:r>
      <w:r w:rsidRPr="00A537F3">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08762E" w:rsidRPr="0008762E">
        <w:rPr>
          <w:rFonts w:ascii="Arial Unicode MS" w:eastAsia="標楷體" w:hAnsi="Arial Unicode MS" w:cs="標楷體" w:hint="eastAsia"/>
          <w:color w:val="990000"/>
          <w:sz w:val="28"/>
          <w:szCs w:val="28"/>
          <w14:shadow w14:blurRad="50800" w14:dist="38100" w14:dir="2700000" w14:sx="100000" w14:sy="100000" w14:kx="0" w14:ky="0" w14:algn="tl">
            <w14:srgbClr w14:val="000000">
              <w14:alpha w14:val="60000"/>
            </w14:srgbClr>
          </w14:shadow>
        </w:rPr>
        <w:t>共</w:t>
      </w:r>
      <w:r w:rsidR="0008762E" w:rsidRPr="0008762E">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17</w:t>
      </w:r>
      <w:r w:rsidR="0008762E" w:rsidRPr="0008762E">
        <w:rPr>
          <w:rFonts w:ascii="Arial Unicode MS" w:eastAsia="標楷體" w:hAnsi="Arial Unicode MS" w:cs="標楷體" w:hint="eastAsia"/>
          <w:color w:val="990000"/>
          <w:sz w:val="28"/>
          <w:szCs w:val="28"/>
          <w14:shadow w14:blurRad="50800" w14:dist="38100" w14:dir="2700000" w14:sx="100000" w14:sy="100000" w14:kx="0" w14:ky="0" w14:algn="tl">
            <w14:srgbClr w14:val="000000">
              <w14:alpha w14:val="60000"/>
            </w14:srgbClr>
          </w14:shadow>
        </w:rPr>
        <w:t>單元</w:t>
      </w:r>
      <w:r w:rsidR="0008762E" w:rsidRPr="0008762E">
        <w:rPr>
          <w:rFonts w:ascii="Arial Unicode MS" w:eastAsia="標楷體" w:hAnsi="Arial Unicode MS" w:cs="標楷體"/>
          <w:color w:val="990000"/>
          <w:sz w:val="28"/>
          <w:szCs w:val="28"/>
          <w14:shadow w14:blurRad="50800" w14:dist="38100" w14:dir="2700000" w14:sx="100000" w14:sy="100000" w14:kx="0" w14:ky="0" w14:algn="tl">
            <w14:srgbClr w14:val="000000">
              <w14:alpha w14:val="60000"/>
            </w14:srgbClr>
          </w14:shadow>
        </w:rPr>
        <w:t xml:space="preserve"> &amp; </w:t>
      </w:r>
      <w:r w:rsidR="0008762E" w:rsidRPr="0008762E">
        <w:rPr>
          <w:rFonts w:ascii="Arial Unicode MS" w:eastAsia="標楷體" w:hAnsi="Arial Unicode MS" w:cs="標楷體" w:hint="eastAsia"/>
          <w:color w:val="990000"/>
          <w:sz w:val="28"/>
          <w:szCs w:val="28"/>
          <w14:shadow w14:blurRad="50800" w14:dist="38100" w14:dir="2700000" w14:sx="100000" w14:sy="100000" w14:kx="0" w14:ky="0" w14:algn="tl">
            <w14:srgbClr w14:val="000000">
              <w14:alpha w14:val="60000"/>
            </w14:srgbClr>
          </w14:shadow>
        </w:rPr>
        <w:t>850</w:t>
      </w:r>
      <w:r w:rsidR="0008762E" w:rsidRPr="0008762E">
        <w:rPr>
          <w:rFonts w:ascii="Arial Unicode MS" w:eastAsia="標楷體" w:hAnsi="Arial Unicode MS" w:cs="標楷體" w:hint="eastAsia"/>
          <w:color w:val="990000"/>
          <w:sz w:val="28"/>
          <w:szCs w:val="28"/>
          <w14:shadow w14:blurRad="50800" w14:dist="38100" w14:dir="2700000" w14:sx="100000" w14:sy="100000" w14:kx="0" w14:ky="0" w14:algn="tl">
            <w14:srgbClr w14:val="000000">
              <w14:alpha w14:val="60000"/>
            </w14:srgbClr>
          </w14:shadow>
        </w:rPr>
        <w:t>題</w:t>
      </w:r>
    </w:p>
    <w:p w:rsidR="00104DD6" w:rsidRPr="00A537F3" w:rsidRDefault="00104DD6" w:rsidP="00104DD6">
      <w:pPr>
        <w:jc w:val="center"/>
        <w:rPr>
          <w:rFonts w:eastAsia="標楷體"/>
          <w:color w:val="990000"/>
          <w:sz w:val="16"/>
          <w:szCs w:val="16"/>
          <w14:shadow w14:blurRad="50800" w14:dist="38100" w14:dir="2700000" w14:sx="100000" w14:sy="100000" w14:kx="0" w14:ky="0" w14:algn="tl">
            <w14:srgbClr w14:val="000000">
              <w14:alpha w14:val="60000"/>
            </w14:srgbClr>
          </w14:shadow>
        </w:rPr>
      </w:pPr>
    </w:p>
    <w:p w:rsidR="00104DD6" w:rsidRPr="00A537F3" w:rsidRDefault="00104DD6" w:rsidP="00104DD6">
      <w:pPr>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Pr>
          <w:rFonts w:ascii="Arial Unicode MS" w:hAnsi="Arial Unicode MS" w:cs="新細明體" w:hint="eastAsia"/>
        </w:rPr>
        <w:t>【其他科目】</w:t>
      </w:r>
      <w:r w:rsidR="006A6B97" w:rsidRPr="00587C3C">
        <w:rPr>
          <w:rFonts w:ascii="Arial Unicode MS" w:eastAsia="標楷體" w:hAnsi="Arial Unicode MS" w:hint="eastAsia"/>
          <w:b/>
          <w:sz w:val="22"/>
        </w:rPr>
        <w:t>。</w:t>
      </w:r>
      <w:hyperlink r:id="rId16" w:anchor="勞工行政與勞工法規測驗題庫" w:history="1">
        <w:r w:rsidR="006A6B97" w:rsidRPr="00103709">
          <w:rPr>
            <w:rStyle w:val="a3"/>
            <w:rFonts w:ascii="Arial Unicode MS" w:eastAsia="標楷體" w:hAnsi="Arial Unicode MS" w:hint="eastAsia"/>
            <w:b/>
            <w:sz w:val="22"/>
          </w:rPr>
          <w:t>S-link123</w:t>
        </w:r>
        <w:r w:rsidR="006A6B97" w:rsidRPr="00103709">
          <w:rPr>
            <w:rStyle w:val="a3"/>
            <w:rFonts w:ascii="Arial Unicode MS" w:eastAsia="標楷體" w:hAnsi="Arial Unicode MS" w:hint="eastAsia"/>
            <w:b/>
            <w:sz w:val="22"/>
          </w:rPr>
          <w:t>總索引</w:t>
        </w:r>
      </w:hyperlink>
      <w:r w:rsidR="006A6B97" w:rsidRPr="006A6B97">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6A6B97" w:rsidRPr="006A6B9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006A6B97" w:rsidRPr="006A6B97">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6A6B97" w:rsidRPr="006A6B97">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6A6B97" w:rsidRPr="006A6B97">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6A6B97" w:rsidRPr="006A6B9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A6B97" w:rsidRPr="006A6B9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006A6B97" w:rsidRPr="006A6B97">
          <w:rPr>
            <w:rStyle w:val="a3"/>
            <w:rFonts w:eastAsia="標楷體"/>
            <w:sz w:val="22"/>
            <w:szCs w:val="22"/>
            <w14:shadow w14:blurRad="50800" w14:dist="38100" w14:dir="2700000" w14:sx="100000" w14:sy="100000" w14:kx="0" w14:ky="0" w14:algn="tl">
              <w14:srgbClr w14:val="000000">
                <w14:alpha w14:val="60000"/>
              </w14:srgbClr>
            </w14:shadow>
          </w:rPr>
          <w:t>司法特考</w:t>
        </w:r>
        <w:r w:rsidR="006A6B97" w:rsidRPr="006A6B97">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6A6B97" w:rsidRPr="006A6B97">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6A6B97" w:rsidRPr="006A6B9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6A6B97" w:rsidRPr="006A6B9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006A6B97" w:rsidRPr="006A6B97">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104DD6" w:rsidRPr="0020653C" w:rsidRDefault="00104DD6" w:rsidP="00104DD6">
      <w:pPr>
        <w:ind w:left="142"/>
        <w:jc w:val="center"/>
        <w:rPr>
          <w:rFonts w:ascii="Arial Unicode MS" w:hAnsi="Arial Unicode MS"/>
          <w:color w:val="808000"/>
          <w:szCs w:val="20"/>
        </w:rPr>
      </w:pPr>
      <w:r w:rsidRPr="0057733A">
        <w:rPr>
          <w:rFonts w:ascii="Arial Unicode MS" w:hAnsi="Arial Unicode MS" w:hint="eastAsia"/>
          <w:color w:val="990000"/>
          <w:szCs w:val="20"/>
        </w:rPr>
        <w:t>☆★</w:t>
      </w:r>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sidRPr="00DF0551">
        <w:rPr>
          <w:rFonts w:ascii="Arial Unicode MS" w:hAnsi="Arial Unicode MS" w:hint="eastAsia"/>
          <w:color w:val="808000"/>
          <w:szCs w:val="20"/>
        </w:rPr>
        <w:t>&lt;&lt;</w:t>
      </w:r>
      <w:hyperlink r:id="rId20" w:history="1">
        <w:r w:rsidRPr="00DF0551">
          <w:rPr>
            <w:rStyle w:val="a3"/>
            <w:rFonts w:ascii="Arial Unicode MS" w:hAnsi="Arial Unicode MS" w:hint="eastAsia"/>
            <w:szCs w:val="20"/>
          </w:rPr>
          <w:t>另</w:t>
        </w:r>
        <w:r w:rsidRPr="00DF0551">
          <w:rPr>
            <w:rStyle w:val="a3"/>
            <w:rFonts w:ascii="Arial Unicode MS" w:hAnsi="Arial Unicode MS" w:hint="eastAsia"/>
            <w:szCs w:val="20"/>
          </w:rPr>
          <w:t>有</w:t>
        </w:r>
        <w:r w:rsidRPr="00DF0551">
          <w:rPr>
            <w:rStyle w:val="a3"/>
            <w:rFonts w:ascii="Arial Unicode MS" w:hAnsi="Arial Unicode MS" w:hint="eastAsia"/>
            <w:szCs w:val="20"/>
          </w:rPr>
          <w:t>解答</w:t>
        </w:r>
        <w:bookmarkStart w:id="0" w:name="_GoBack"/>
        <w:r w:rsidRPr="00DF0551">
          <w:rPr>
            <w:rStyle w:val="a3"/>
            <w:rFonts w:ascii="Arial Unicode MS" w:hAnsi="Arial Unicode MS" w:hint="eastAsia"/>
            <w:szCs w:val="20"/>
          </w:rPr>
          <w:t>全</w:t>
        </w:r>
        <w:bookmarkEnd w:id="0"/>
        <w:r w:rsidRPr="00DF0551">
          <w:rPr>
            <w:rStyle w:val="a3"/>
            <w:rFonts w:ascii="Arial Unicode MS" w:hAnsi="Arial Unicode MS" w:hint="eastAsia"/>
            <w:szCs w:val="20"/>
          </w:rPr>
          <w:t>部</w:t>
        </w:r>
        <w:r w:rsidRPr="00DF0551">
          <w:rPr>
            <w:rStyle w:val="a3"/>
            <w:rFonts w:ascii="Arial Unicode MS" w:hAnsi="Arial Unicode MS" w:hint="eastAsia"/>
            <w:szCs w:val="20"/>
          </w:rPr>
          <w:t>顯</w:t>
        </w:r>
        <w:r w:rsidRPr="00DF0551">
          <w:rPr>
            <w:rStyle w:val="a3"/>
            <w:rFonts w:ascii="Arial Unicode MS" w:hAnsi="Arial Unicode MS" w:hint="eastAsia"/>
            <w:szCs w:val="20"/>
          </w:rPr>
          <w:t>示</w:t>
        </w:r>
        <w:r w:rsidRPr="00DF0551">
          <w:rPr>
            <w:rStyle w:val="a3"/>
            <w:rFonts w:ascii="Arial Unicode MS" w:hAnsi="Arial Unicode MS" w:hint="eastAsia"/>
            <w:szCs w:val="20"/>
          </w:rPr>
          <w:t>檔</w:t>
        </w:r>
      </w:hyperlink>
      <w:r w:rsidRPr="00DF0551">
        <w:rPr>
          <w:rFonts w:ascii="Arial Unicode MS" w:hAnsi="Arial Unicode MS" w:hint="eastAsia"/>
          <w:color w:val="808000"/>
          <w:szCs w:val="20"/>
        </w:rPr>
        <w:t>&gt;&gt;</w:t>
      </w:r>
    </w:p>
    <w:tbl>
      <w:tblPr>
        <w:tblW w:w="5058" w:type="pct"/>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94"/>
        <w:gridCol w:w="4822"/>
        <w:gridCol w:w="4677"/>
      </w:tblGrid>
      <w:tr w:rsidR="00104DD6" w:rsidRPr="00EB7CF7" w:rsidTr="00104DD6">
        <w:trPr>
          <w:cantSplit/>
          <w:trHeight w:val="310"/>
        </w:trPr>
        <w:tc>
          <w:tcPr>
            <w:tcW w:w="5000" w:type="pct"/>
            <w:gridSpan w:val="3"/>
            <w:tcBorders>
              <w:top w:val="single" w:sz="4" w:space="0" w:color="C00000"/>
              <w:bottom w:val="single" w:sz="4" w:space="0" w:color="C00000"/>
            </w:tcBorders>
            <w:shd w:val="clear" w:color="auto" w:fill="F3F3F3"/>
          </w:tcPr>
          <w:p w:rsidR="0008762E" w:rsidRDefault="0008762E" w:rsidP="0008762E">
            <w:pPr>
              <w:ind w:leftChars="-71" w:left="-142"/>
              <w:jc w:val="center"/>
              <w:rPr>
                <w:rStyle w:val="a3"/>
                <w:rFonts w:ascii="Arial Unicode MS" w:hAnsi="Arial Unicode MS"/>
                <w:color w:val="auto"/>
                <w:sz w:val="18"/>
                <w:u w:val="none"/>
              </w:rPr>
            </w:pPr>
            <w:bookmarkStart w:id="1" w:name="top"/>
            <w:bookmarkEnd w:id="1"/>
            <w:r>
              <w:rPr>
                <w:rFonts w:ascii="Arial Unicode MS" w:hAnsi="Arial Unicode MS" w:hint="eastAsia"/>
                <w:sz w:val="18"/>
              </w:rPr>
              <w:t>。</w:t>
            </w:r>
            <w:hyperlink w:anchor="_107年(1-50)" w:history="1">
              <w:r>
                <w:rPr>
                  <w:rStyle w:val="a3"/>
                  <w:rFonts w:ascii="Arial Unicode MS" w:hAnsi="Arial Unicode MS" w:hint="eastAsia"/>
                  <w:sz w:val="18"/>
                </w:rPr>
                <w:t>10</w:t>
              </w:r>
              <w:r>
                <w:rPr>
                  <w:rStyle w:val="a3"/>
                  <w:rFonts w:ascii="Arial Unicode MS" w:hAnsi="Arial Unicode MS" w:hint="eastAsia"/>
                  <w:sz w:val="18"/>
                </w:rPr>
                <w:t>7</w:t>
              </w:r>
              <w:r>
                <w:rPr>
                  <w:rStyle w:val="a3"/>
                  <w:rFonts w:ascii="Arial Unicode MS" w:hAnsi="Arial Unicode MS" w:hint="eastAsia"/>
                  <w:sz w:val="18"/>
                </w:rPr>
                <w:t>年</w:t>
              </w:r>
            </w:hyperlink>
            <w:r>
              <w:rPr>
                <w:rFonts w:ascii="Arial Unicode MS" w:hAnsi="Arial Unicode MS" w:hint="eastAsia"/>
                <w:sz w:val="18"/>
              </w:rPr>
              <w:t>(1-50)</w:t>
            </w:r>
            <w:r>
              <w:rPr>
                <w:rFonts w:ascii="Arial Unicode MS" w:hAnsi="Arial Unicode MS" w:hint="eastAsia"/>
                <w:sz w:val="18"/>
              </w:rPr>
              <w:t>。</w:t>
            </w:r>
            <w:hyperlink w:anchor="_106年(1-50)" w:history="1">
              <w:r>
                <w:rPr>
                  <w:rStyle w:val="a3"/>
                  <w:rFonts w:ascii="Arial Unicode MS" w:hAnsi="Arial Unicode MS" w:hint="eastAsia"/>
                  <w:sz w:val="18"/>
                </w:rPr>
                <w:t>106</w:t>
              </w:r>
              <w:r>
                <w:rPr>
                  <w:rStyle w:val="a3"/>
                  <w:rFonts w:ascii="Arial Unicode MS" w:hAnsi="Arial Unicode MS" w:hint="eastAsia"/>
                  <w:sz w:val="18"/>
                </w:rPr>
                <w:t>年</w:t>
              </w:r>
            </w:hyperlink>
            <w:r>
              <w:rPr>
                <w:rFonts w:ascii="Arial Unicode MS" w:hAnsi="Arial Unicode MS" w:hint="eastAsia"/>
                <w:sz w:val="18"/>
              </w:rPr>
              <w:t>(1-50)</w:t>
            </w:r>
            <w:r>
              <w:rPr>
                <w:rFonts w:ascii="Arial Unicode MS" w:hAnsi="Arial Unicode MS" w:hint="eastAsia"/>
                <w:sz w:val="18"/>
              </w:rPr>
              <w:t>。</w:t>
            </w:r>
            <w:hyperlink w:anchor="_105年(1-50)" w:history="1">
              <w:r w:rsidRPr="00A62CC3">
                <w:rPr>
                  <w:rStyle w:val="a3"/>
                  <w:rFonts w:ascii="Arial Unicode MS" w:hAnsi="Arial Unicode MS" w:hint="eastAsia"/>
                  <w:sz w:val="18"/>
                </w:rPr>
                <w:t>10</w:t>
              </w:r>
              <w:r>
                <w:rPr>
                  <w:rStyle w:val="a3"/>
                  <w:rFonts w:ascii="Arial Unicode MS" w:hAnsi="Arial Unicode MS" w:hint="eastAsia"/>
                  <w:sz w:val="18"/>
                </w:rPr>
                <w:t>5</w:t>
              </w:r>
              <w:r w:rsidRPr="00A62CC3">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2</w:t>
            </w:r>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100</w:t>
            </w:r>
            <w:r w:rsidRPr="00665A11">
              <w:rPr>
                <w:rStyle w:val="a3"/>
                <w:rFonts w:ascii="Arial Unicode MS" w:hAnsi="Arial Unicode MS" w:hint="eastAsia"/>
                <w:color w:val="auto"/>
                <w:sz w:val="18"/>
                <w:u w:val="none"/>
              </w:rPr>
              <w:t>)</w:t>
            </w:r>
            <w:r>
              <w:rPr>
                <w:rFonts w:ascii="Arial Unicode MS" w:hAnsi="Arial Unicode MS" w:hint="eastAsia"/>
                <w:sz w:val="18"/>
              </w:rPr>
              <w:t>。</w:t>
            </w:r>
            <w:hyperlink w:anchor="_104年(2-100)" w:history="1">
              <w:r w:rsidRPr="00A62CC3">
                <w:rPr>
                  <w:rStyle w:val="a3"/>
                  <w:rFonts w:ascii="Arial Unicode MS" w:hAnsi="Arial Unicode MS" w:hint="eastAsia"/>
                  <w:sz w:val="18"/>
                </w:rPr>
                <w:t>10</w:t>
              </w:r>
              <w:r>
                <w:rPr>
                  <w:rStyle w:val="a3"/>
                  <w:rFonts w:ascii="Arial Unicode MS" w:hAnsi="Arial Unicode MS" w:hint="eastAsia"/>
                  <w:sz w:val="18"/>
                </w:rPr>
                <w:t>4</w:t>
              </w:r>
              <w:r w:rsidRPr="00A62CC3">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2</w:t>
            </w:r>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100</w:t>
            </w:r>
            <w:r w:rsidRPr="00665A11">
              <w:rPr>
                <w:rStyle w:val="a3"/>
                <w:rFonts w:ascii="Arial Unicode MS" w:hAnsi="Arial Unicode MS" w:hint="eastAsia"/>
                <w:color w:val="auto"/>
                <w:sz w:val="18"/>
                <w:u w:val="none"/>
              </w:rPr>
              <w:t>)</w:t>
            </w:r>
            <w:r>
              <w:rPr>
                <w:rFonts w:ascii="Arial Unicode MS" w:hAnsi="Arial Unicode MS" w:hint="eastAsia"/>
                <w:sz w:val="18"/>
              </w:rPr>
              <w:t>。</w:t>
            </w:r>
            <w:hyperlink w:anchor="_103年(2-100)" w:history="1">
              <w:r w:rsidRPr="00A62CC3">
                <w:rPr>
                  <w:rStyle w:val="a3"/>
                  <w:rFonts w:ascii="Arial Unicode MS" w:hAnsi="Arial Unicode MS" w:hint="eastAsia"/>
                  <w:sz w:val="18"/>
                </w:rPr>
                <w:t>10</w:t>
              </w:r>
              <w:r>
                <w:rPr>
                  <w:rStyle w:val="a3"/>
                  <w:rFonts w:ascii="Arial Unicode MS" w:hAnsi="Arial Unicode MS" w:hint="eastAsia"/>
                  <w:sz w:val="18"/>
                </w:rPr>
                <w:t>3</w:t>
              </w:r>
              <w:r w:rsidRPr="00A62CC3">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2</w:t>
            </w:r>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100</w:t>
            </w:r>
            <w:r w:rsidRPr="00665A11">
              <w:rPr>
                <w:rStyle w:val="a3"/>
                <w:rFonts w:ascii="Arial Unicode MS" w:hAnsi="Arial Unicode MS" w:hint="eastAsia"/>
                <w:color w:val="auto"/>
                <w:sz w:val="18"/>
                <w:u w:val="none"/>
              </w:rPr>
              <w:t>)</w:t>
            </w:r>
          </w:p>
          <w:p w:rsidR="00104DD6" w:rsidRPr="00665A11" w:rsidRDefault="0008762E" w:rsidP="0008762E">
            <w:pPr>
              <w:ind w:leftChars="-71" w:left="-142"/>
              <w:jc w:val="center"/>
              <w:rPr>
                <w:rFonts w:ascii="Arial Unicode MS" w:hAnsi="Arial Unicode MS"/>
                <w:b/>
                <w:bCs/>
                <w:sz w:val="18"/>
                <w:szCs w:val="20"/>
              </w:rPr>
            </w:pPr>
            <w:r>
              <w:rPr>
                <w:rFonts w:ascii="Arial Unicode MS" w:hAnsi="Arial Unicode MS" w:hint="eastAsia"/>
                <w:sz w:val="18"/>
              </w:rPr>
              <w:t>。</w:t>
            </w:r>
            <w:hyperlink w:anchor="_102年(1-50)" w:history="1">
              <w:r w:rsidRPr="00A62CC3">
                <w:rPr>
                  <w:rStyle w:val="a3"/>
                  <w:rFonts w:ascii="Arial Unicode MS" w:hAnsi="Arial Unicode MS" w:hint="eastAsia"/>
                  <w:sz w:val="18"/>
                </w:rPr>
                <w:t>10</w:t>
              </w:r>
              <w:r>
                <w:rPr>
                  <w:rStyle w:val="a3"/>
                  <w:rFonts w:ascii="Arial Unicode MS" w:hAnsi="Arial Unicode MS" w:hint="eastAsia"/>
                  <w:sz w:val="18"/>
                </w:rPr>
                <w:t>2</w:t>
              </w:r>
              <w:r w:rsidRPr="00A62CC3">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1</w:t>
            </w:r>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50</w:t>
            </w:r>
            <w:r w:rsidRPr="00665A11">
              <w:rPr>
                <w:rStyle w:val="a3"/>
                <w:rFonts w:ascii="Arial Unicode MS" w:hAnsi="Arial Unicode MS" w:hint="eastAsia"/>
                <w:color w:val="auto"/>
                <w:sz w:val="18"/>
                <w:u w:val="none"/>
              </w:rPr>
              <w:t>)</w:t>
            </w:r>
            <w:r>
              <w:rPr>
                <w:rFonts w:ascii="Arial Unicode MS" w:hAnsi="Arial Unicode MS" w:hint="eastAsia"/>
                <w:sz w:val="18"/>
              </w:rPr>
              <w:t>。</w:t>
            </w:r>
            <w:hyperlink w:anchor="_101年(1-50)_1" w:history="1">
              <w:r w:rsidRPr="00A62CC3">
                <w:rPr>
                  <w:rStyle w:val="a3"/>
                  <w:rFonts w:ascii="Arial Unicode MS" w:hAnsi="Arial Unicode MS" w:hint="eastAsia"/>
                  <w:sz w:val="18"/>
                </w:rPr>
                <w:t>10</w:t>
              </w:r>
              <w:r>
                <w:rPr>
                  <w:rStyle w:val="a3"/>
                  <w:rFonts w:ascii="Arial Unicode MS" w:hAnsi="Arial Unicode MS" w:hint="eastAsia"/>
                  <w:sz w:val="18"/>
                </w:rPr>
                <w:t>1</w:t>
              </w:r>
              <w:r w:rsidRPr="00A62CC3">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1</w:t>
            </w:r>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50</w:t>
            </w:r>
            <w:r w:rsidRPr="00665A11">
              <w:rPr>
                <w:rStyle w:val="a3"/>
                <w:rFonts w:ascii="Arial Unicode MS" w:hAnsi="Arial Unicode MS" w:hint="eastAsia"/>
                <w:color w:val="auto"/>
                <w:sz w:val="18"/>
                <w:u w:val="none"/>
              </w:rPr>
              <w:t>)</w:t>
            </w:r>
            <w:r>
              <w:rPr>
                <w:rFonts w:ascii="Arial Unicode MS" w:hAnsi="Arial Unicode MS" w:hint="eastAsia"/>
                <w:sz w:val="18"/>
              </w:rPr>
              <w:t>。</w:t>
            </w:r>
            <w:hyperlink w:anchor="_100年(2-100)" w:history="1">
              <w:r w:rsidRPr="00A62CC3">
                <w:rPr>
                  <w:rStyle w:val="a3"/>
                  <w:rFonts w:ascii="Arial Unicode MS" w:hAnsi="Arial Unicode MS" w:hint="eastAsia"/>
                  <w:sz w:val="18"/>
                </w:rPr>
                <w:t>100</w:t>
              </w:r>
              <w:r w:rsidRPr="00A62CC3">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2</w:t>
            </w:r>
            <w:r w:rsidRPr="00665A11">
              <w:rPr>
                <w:rStyle w:val="a3"/>
                <w:rFonts w:ascii="Arial Unicode MS" w:hAnsi="Arial Unicode MS" w:hint="eastAsia"/>
                <w:color w:val="auto"/>
                <w:sz w:val="18"/>
                <w:u w:val="none"/>
              </w:rPr>
              <w:t>-</w:t>
            </w:r>
            <w:r>
              <w:rPr>
                <w:rStyle w:val="a3"/>
                <w:rFonts w:ascii="Arial Unicode MS" w:hAnsi="Arial Unicode MS" w:hint="eastAsia"/>
                <w:color w:val="auto"/>
                <w:sz w:val="18"/>
                <w:u w:val="none"/>
              </w:rPr>
              <w:t>100</w:t>
            </w:r>
            <w:r w:rsidRPr="00665A11">
              <w:rPr>
                <w:rStyle w:val="a3"/>
                <w:rFonts w:ascii="Arial Unicode MS" w:hAnsi="Arial Unicode MS" w:hint="eastAsia"/>
                <w:color w:val="auto"/>
                <w:sz w:val="18"/>
                <w:u w:val="none"/>
              </w:rPr>
              <w:t>)</w:t>
            </w:r>
            <w:r>
              <w:rPr>
                <w:rFonts w:ascii="Arial Unicode MS" w:hAnsi="Arial Unicode MS" w:cs="新細明體" w:hint="eastAsia"/>
                <w:sz w:val="18"/>
                <w:szCs w:val="20"/>
              </w:rPr>
              <w:t>。</w:t>
            </w:r>
            <w:hyperlink w:anchor="_99年(2-100)" w:history="1">
              <w:r w:rsidRPr="00665A11">
                <w:rPr>
                  <w:rStyle w:val="a3"/>
                  <w:rFonts w:ascii="Arial Unicode MS" w:hAnsi="Arial Unicode MS" w:hint="eastAsia"/>
                  <w:sz w:val="18"/>
                </w:rPr>
                <w:t>99</w:t>
              </w:r>
              <w:r w:rsidRPr="00665A11">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(2-100)</w:t>
            </w:r>
            <w:r>
              <w:rPr>
                <w:rFonts w:ascii="Arial Unicode MS" w:hAnsi="Arial Unicode MS" w:cs="新細明體" w:hint="eastAsia"/>
                <w:sz w:val="18"/>
                <w:szCs w:val="20"/>
              </w:rPr>
              <w:t>。</w:t>
            </w:r>
            <w:hyperlink w:anchor="_98年(2-100)" w:history="1">
              <w:r w:rsidRPr="00665A11">
                <w:rPr>
                  <w:rStyle w:val="a3"/>
                  <w:rFonts w:ascii="Arial Unicode MS" w:hAnsi="Arial Unicode MS" w:hint="eastAsia"/>
                  <w:sz w:val="18"/>
                </w:rPr>
                <w:t>98</w:t>
              </w:r>
              <w:r w:rsidRPr="00665A11">
                <w:rPr>
                  <w:rStyle w:val="a3"/>
                  <w:rFonts w:ascii="Arial Unicode MS" w:hAnsi="Arial Unicode MS" w:hint="eastAsia"/>
                  <w:sz w:val="18"/>
                </w:rPr>
                <w:t>年</w:t>
              </w:r>
            </w:hyperlink>
            <w:r w:rsidRPr="00665A11">
              <w:rPr>
                <w:rStyle w:val="a3"/>
                <w:rFonts w:ascii="Arial Unicode MS" w:hAnsi="Arial Unicode MS" w:hint="eastAsia"/>
                <w:color w:val="auto"/>
                <w:sz w:val="18"/>
                <w:u w:val="none"/>
              </w:rPr>
              <w:t>(2-100)</w:t>
            </w:r>
            <w:r>
              <w:rPr>
                <w:rFonts w:ascii="Arial Unicode MS" w:hAnsi="Arial Unicode MS" w:cs="新細明體" w:hint="eastAsia"/>
                <w:sz w:val="18"/>
                <w:szCs w:val="20"/>
              </w:rPr>
              <w:t>。</w:t>
            </w:r>
            <w:hyperlink w:anchor="_96年" w:history="1">
              <w:r w:rsidRPr="000230B0">
                <w:rPr>
                  <w:rStyle w:val="a3"/>
                  <w:rFonts w:ascii="Arial Unicode MS" w:hAnsi="Arial Unicode MS" w:cs="新細明體"/>
                  <w:sz w:val="18"/>
                  <w:szCs w:val="20"/>
                </w:rPr>
                <w:t>96</w:t>
              </w:r>
              <w:r w:rsidRPr="00665A11">
                <w:rPr>
                  <w:rStyle w:val="a3"/>
                  <w:rFonts w:ascii="Arial Unicode MS" w:hAnsi="Arial Unicode MS" w:cs="新細明體" w:hint="eastAsia"/>
                  <w:sz w:val="18"/>
                  <w:szCs w:val="20"/>
                  <w:lang w:val="zh-TW"/>
                </w:rPr>
                <w:t>年</w:t>
              </w:r>
            </w:hyperlink>
            <w:r w:rsidRPr="00665A11">
              <w:rPr>
                <w:rStyle w:val="a3"/>
                <w:rFonts w:ascii="Arial Unicode MS" w:hAnsi="Arial Unicode MS" w:hint="eastAsia"/>
                <w:color w:val="auto"/>
                <w:sz w:val="18"/>
                <w:u w:val="none"/>
              </w:rPr>
              <w:t>(1-50)</w:t>
            </w:r>
          </w:p>
        </w:tc>
      </w:tr>
      <w:tr w:rsidR="0008762E" w:rsidRPr="00EB7CF7" w:rsidTr="00E92B64">
        <w:trPr>
          <w:cantSplit/>
          <w:trHeight w:val="710"/>
        </w:trPr>
        <w:tc>
          <w:tcPr>
            <w:tcW w:w="294" w:type="pct"/>
            <w:tcBorders>
              <w:top w:val="single" w:sz="4" w:space="0" w:color="C00000"/>
              <w:bottom w:val="nil"/>
            </w:tcBorders>
            <w:shd w:val="clear" w:color="auto" w:fill="auto"/>
            <w:vAlign w:val="center"/>
          </w:tcPr>
          <w:p w:rsidR="0008762E" w:rsidRPr="00BB3050" w:rsidRDefault="0008762E" w:rsidP="00E92B64">
            <w:pPr>
              <w:jc w:val="center"/>
              <w:rPr>
                <w:rFonts w:ascii="Arial Unicode MS" w:hAnsi="Arial Unicode MS"/>
                <w:b/>
                <w:bCs/>
                <w:color w:val="990000"/>
              </w:rPr>
            </w:pPr>
            <w:bookmarkStart w:id="2" w:name="a01"/>
            <w:bookmarkEnd w:id="2"/>
            <w:r w:rsidRPr="00BB3050">
              <w:rPr>
                <w:rFonts w:ascii="Arial Unicode MS" w:hAnsi="Arial Unicode MS" w:hint="eastAsia"/>
                <w:color w:val="990000"/>
              </w:rPr>
              <w:t>（</w:t>
            </w:r>
            <w:r w:rsidRPr="00BB3050">
              <w:rPr>
                <w:rFonts w:ascii="Arial Unicode MS" w:hAnsi="Arial Unicode MS" w:hint="eastAsia"/>
                <w:color w:val="990000"/>
              </w:rPr>
              <w:t>1</w:t>
            </w:r>
            <w:r w:rsidRPr="00BB3050">
              <w:rPr>
                <w:rFonts w:ascii="Arial Unicode MS" w:hAnsi="Arial Unicode MS" w:hint="eastAsia"/>
                <w:color w:val="990000"/>
              </w:rPr>
              <w:t>）</w:t>
            </w:r>
          </w:p>
        </w:tc>
        <w:tc>
          <w:tcPr>
            <w:tcW w:w="2389" w:type="pct"/>
            <w:tcBorders>
              <w:top w:val="single" w:sz="4" w:space="0" w:color="C00000"/>
              <w:bottom w:val="nil"/>
            </w:tcBorders>
            <w:shd w:val="clear" w:color="auto" w:fill="auto"/>
            <w:vAlign w:val="center"/>
          </w:tcPr>
          <w:p w:rsidR="0008762E" w:rsidRPr="00BA6815" w:rsidRDefault="0008762E" w:rsidP="00256166">
            <w:pPr>
              <w:ind w:left="142"/>
              <w:jc w:val="both"/>
              <w:rPr>
                <w:rFonts w:ascii="Arial Unicode MS" w:hAnsi="Arial Unicode MS"/>
              </w:rPr>
            </w:pPr>
            <w:r w:rsidRPr="00BA6815">
              <w:rPr>
                <w:rFonts w:ascii="Arial Unicode MS" w:hAnsi="Arial Unicode MS" w:hint="eastAsia"/>
              </w:rPr>
              <w:t>特種考試</w:t>
            </w:r>
            <w:r w:rsidRPr="00BA6815">
              <w:rPr>
                <w:rFonts w:ascii="Arial Unicode MS" w:hAnsi="Arial Unicode MS" w:hint="eastAsia"/>
                <w:b/>
              </w:rPr>
              <w:t>地方政府</w:t>
            </w:r>
            <w:r w:rsidRPr="00BA6815">
              <w:rPr>
                <w:rFonts w:ascii="Arial Unicode MS" w:hAnsi="Arial Unicode MS" w:hint="eastAsia"/>
              </w:rPr>
              <w:t>公務人員</w:t>
            </w:r>
            <w:r w:rsidRPr="00C20F86">
              <w:rPr>
                <w:rFonts w:ascii="Arial Unicode MS" w:hAnsi="Arial Unicode MS" w:hint="eastAsia"/>
              </w:rPr>
              <w:t>五等考試。</w:t>
            </w:r>
            <w:hyperlink r:id="rId21" w:anchor="a3b1c9勞工行政5" w:history="1">
              <w:r w:rsidRPr="00C20F86">
                <w:rPr>
                  <w:rStyle w:val="a3"/>
                  <w:rFonts w:ascii="Arial Unicode MS" w:hAnsi="Arial Unicode MS" w:hint="eastAsia"/>
                </w:rPr>
                <w:t>勞工行政</w:t>
              </w:r>
            </w:hyperlink>
          </w:p>
        </w:tc>
        <w:tc>
          <w:tcPr>
            <w:tcW w:w="2317" w:type="pct"/>
            <w:tcBorders>
              <w:top w:val="single" w:sz="4" w:space="0" w:color="C00000"/>
              <w:bottom w:val="nil"/>
            </w:tcBorders>
            <w:vAlign w:val="center"/>
          </w:tcPr>
          <w:p w:rsidR="0008762E" w:rsidRDefault="0008762E" w:rsidP="009E63E2">
            <w:pPr>
              <w:rPr>
                <w:rStyle w:val="a3"/>
                <w:rFonts w:ascii="Arial Unicode MS" w:hAnsi="Arial Unicode MS"/>
                <w:szCs w:val="20"/>
              </w:rPr>
            </w:pPr>
            <w:r>
              <w:rPr>
                <w:rFonts w:ascii="Arial Unicode MS" w:hAnsi="Arial Unicode MS" w:hint="eastAsia"/>
                <w:szCs w:val="20"/>
              </w:rPr>
              <w:t>。</w:t>
            </w:r>
            <w:hyperlink w:anchor="_10502。（1）105年特種考試地方政府公務人員五等考試。勞工行政" w:history="1">
              <w:r w:rsidRPr="00CC6F20">
                <w:rPr>
                  <w:rStyle w:val="a3"/>
                  <w:rFonts w:ascii="Arial Unicode MS" w:hAnsi="Arial Unicode MS" w:hint="eastAsia"/>
                  <w:szCs w:val="20"/>
                </w:rPr>
                <w:t>10</w:t>
              </w:r>
              <w:r>
                <w:rPr>
                  <w:rStyle w:val="a3"/>
                  <w:rFonts w:ascii="Arial Unicode MS" w:hAnsi="Arial Unicode MS" w:hint="eastAsia"/>
                  <w:szCs w:val="20"/>
                </w:rPr>
                <w:t>5</w:t>
              </w:r>
              <w:r w:rsidRPr="00CC6F20">
                <w:rPr>
                  <w:rStyle w:val="a3"/>
                  <w:rFonts w:ascii="Arial Unicode MS" w:hAnsi="Arial Unicode MS" w:hint="eastAsia"/>
                  <w:szCs w:val="20"/>
                </w:rPr>
                <w:t>年</w:t>
              </w:r>
            </w:hyperlink>
            <w:r>
              <w:rPr>
                <w:rFonts w:ascii="Arial Unicode MS" w:hAnsi="Arial Unicode MS" w:hint="eastAsia"/>
                <w:szCs w:val="20"/>
              </w:rPr>
              <w:t>。</w:t>
            </w:r>
            <w:hyperlink w:anchor="_10402。（1）104年特種考試地方政府公務人員五等考試。勞工行政" w:history="1">
              <w:r w:rsidRPr="00CC6F20">
                <w:rPr>
                  <w:rStyle w:val="a3"/>
                  <w:rFonts w:ascii="Arial Unicode MS" w:hAnsi="Arial Unicode MS" w:hint="eastAsia"/>
                  <w:szCs w:val="20"/>
                </w:rPr>
                <w:t>10</w:t>
              </w:r>
              <w:r>
                <w:rPr>
                  <w:rStyle w:val="a3"/>
                  <w:rFonts w:ascii="Arial Unicode MS" w:hAnsi="Arial Unicode MS" w:hint="eastAsia"/>
                  <w:szCs w:val="20"/>
                </w:rPr>
                <w:t>4</w:t>
              </w:r>
              <w:r w:rsidRPr="00CC6F20">
                <w:rPr>
                  <w:rStyle w:val="a3"/>
                  <w:rFonts w:ascii="Arial Unicode MS" w:hAnsi="Arial Unicode MS" w:hint="eastAsia"/>
                  <w:szCs w:val="20"/>
                </w:rPr>
                <w:t>年</w:t>
              </w:r>
            </w:hyperlink>
            <w:r>
              <w:rPr>
                <w:rFonts w:ascii="Arial Unicode MS" w:hAnsi="Arial Unicode MS" w:hint="eastAsia"/>
                <w:szCs w:val="20"/>
              </w:rPr>
              <w:t>。</w:t>
            </w:r>
            <w:hyperlink w:anchor="_10302。（1）103年特種考試地方政府公務人員五等考試。勞工行政" w:history="1">
              <w:r w:rsidRPr="00CC6F20">
                <w:rPr>
                  <w:rStyle w:val="a3"/>
                  <w:rFonts w:ascii="Arial Unicode MS" w:hAnsi="Arial Unicode MS" w:hint="eastAsia"/>
                  <w:szCs w:val="20"/>
                </w:rPr>
                <w:t>10</w:t>
              </w:r>
              <w:r>
                <w:rPr>
                  <w:rStyle w:val="a3"/>
                  <w:rFonts w:ascii="Arial Unicode MS" w:hAnsi="Arial Unicode MS" w:hint="eastAsia"/>
                  <w:szCs w:val="20"/>
                </w:rPr>
                <w:t>3</w:t>
              </w:r>
              <w:r w:rsidRPr="00CC6F20">
                <w:rPr>
                  <w:rStyle w:val="a3"/>
                  <w:rFonts w:ascii="Arial Unicode MS" w:hAnsi="Arial Unicode MS" w:hint="eastAsia"/>
                  <w:szCs w:val="20"/>
                </w:rPr>
                <w:t>年</w:t>
              </w:r>
            </w:hyperlink>
            <w:r>
              <w:rPr>
                <w:rFonts w:ascii="Arial Unicode MS" w:hAnsi="Arial Unicode MS" w:hint="eastAsia"/>
                <w:szCs w:val="20"/>
              </w:rPr>
              <w:t>。</w:t>
            </w:r>
            <w:hyperlink w:anchor="_01。（1）102年特種考試地方政府公務人員五等考試。勞工行政" w:history="1">
              <w:r w:rsidRPr="00CC6F20">
                <w:rPr>
                  <w:rStyle w:val="a3"/>
                  <w:rFonts w:ascii="Arial Unicode MS" w:hAnsi="Arial Unicode MS" w:hint="eastAsia"/>
                  <w:szCs w:val="20"/>
                </w:rPr>
                <w:t>10</w:t>
              </w:r>
              <w:r>
                <w:rPr>
                  <w:rStyle w:val="a3"/>
                  <w:rFonts w:ascii="Arial Unicode MS" w:hAnsi="Arial Unicode MS" w:hint="eastAsia"/>
                  <w:szCs w:val="20"/>
                </w:rPr>
                <w:t>2</w:t>
              </w:r>
              <w:r w:rsidRPr="00CC6F20">
                <w:rPr>
                  <w:rStyle w:val="a3"/>
                  <w:rFonts w:ascii="Arial Unicode MS" w:hAnsi="Arial Unicode MS" w:hint="eastAsia"/>
                  <w:szCs w:val="20"/>
                </w:rPr>
                <w:t>年</w:t>
              </w:r>
            </w:hyperlink>
            <w:r w:rsidRPr="007C3774">
              <w:rPr>
                <w:rStyle w:val="a3"/>
                <w:rFonts w:ascii="Arial Unicode MS" w:hAnsi="Arial Unicode MS"/>
                <w:color w:val="FFFFFF"/>
                <w:szCs w:val="20"/>
                <w:u w:val="none"/>
              </w:rPr>
              <w:t>*</w:t>
            </w:r>
          </w:p>
          <w:p w:rsidR="0008762E" w:rsidRPr="00CC6F20" w:rsidRDefault="0008762E" w:rsidP="009E63E2">
            <w:pPr>
              <w:rPr>
                <w:rStyle w:val="12"/>
                <w:rFonts w:ascii="Arial Unicode MS" w:hAnsi="Arial Unicode MS"/>
                <w:bCs/>
                <w:szCs w:val="20"/>
              </w:rPr>
            </w:pPr>
            <w:r>
              <w:rPr>
                <w:rFonts w:ascii="Arial Unicode MS" w:hAnsi="Arial Unicode MS" w:hint="eastAsia"/>
                <w:szCs w:val="20"/>
              </w:rPr>
              <w:t>。</w:t>
            </w:r>
            <w:hyperlink w:anchor="_02‧（1）100年特種考試地方政府公務人員五等考試‧勞工行政" w:history="1">
              <w:r w:rsidRPr="00CC6F20">
                <w:rPr>
                  <w:rStyle w:val="a3"/>
                  <w:rFonts w:ascii="Arial Unicode MS" w:hAnsi="Arial Unicode MS" w:hint="eastAsia"/>
                  <w:szCs w:val="20"/>
                </w:rPr>
                <w:t>100</w:t>
              </w:r>
              <w:r w:rsidRPr="00CC6F20">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1）99年特種考試地方政府公務人員五等考試‧勞工行政" w:history="1">
              <w:r w:rsidRPr="00CC6F20">
                <w:rPr>
                  <w:rStyle w:val="a3"/>
                  <w:rFonts w:ascii="Arial Unicode MS" w:hAnsi="Arial Unicode MS" w:hint="eastAsia"/>
                  <w:szCs w:val="20"/>
                </w:rPr>
                <w:t>99</w:t>
              </w:r>
              <w:r w:rsidRPr="00CC6F20">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1）98年特種考試地方政府公務人員五等考試‧勞工行政" w:history="1">
              <w:r w:rsidRPr="00CC6F20">
                <w:rPr>
                  <w:rStyle w:val="a3"/>
                  <w:rFonts w:ascii="Arial Unicode MS" w:hAnsi="Arial Unicode MS" w:hint="eastAsia"/>
                  <w:szCs w:val="20"/>
                </w:rPr>
                <w:t>98</w:t>
              </w:r>
              <w:r w:rsidRPr="00CC6F20">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96_年特種考試地方政府公務人員五等考試‧勞工行政" w:history="1">
              <w:r w:rsidRPr="00CC6F20">
                <w:rPr>
                  <w:rStyle w:val="a3"/>
                  <w:rFonts w:ascii="Arial Unicode MS" w:hAnsi="Arial Unicode MS" w:hint="eastAsia"/>
                  <w:bCs/>
                  <w:szCs w:val="20"/>
                </w:rPr>
                <w:t>96</w:t>
              </w:r>
              <w:r w:rsidRPr="00CC6F20">
                <w:rPr>
                  <w:rStyle w:val="a3"/>
                  <w:rFonts w:ascii="Arial Unicode MS" w:hAnsi="Arial Unicode MS" w:hint="eastAsia"/>
                  <w:bCs/>
                  <w:szCs w:val="20"/>
                </w:rPr>
                <w:t>年</w:t>
              </w:r>
            </w:hyperlink>
          </w:p>
        </w:tc>
      </w:tr>
      <w:tr w:rsidR="0008762E" w:rsidRPr="00EB7CF7" w:rsidTr="00E92B64">
        <w:trPr>
          <w:cantSplit/>
          <w:trHeight w:val="848"/>
        </w:trPr>
        <w:tc>
          <w:tcPr>
            <w:tcW w:w="294" w:type="pct"/>
            <w:tcBorders>
              <w:top w:val="nil"/>
              <w:bottom w:val="single" w:sz="4" w:space="0" w:color="C00000"/>
            </w:tcBorders>
            <w:shd w:val="clear" w:color="auto" w:fill="F3F3F3"/>
            <w:vAlign w:val="center"/>
          </w:tcPr>
          <w:p w:rsidR="0008762E" w:rsidRPr="00BB3050" w:rsidRDefault="0008762E" w:rsidP="00E92B64">
            <w:pPr>
              <w:jc w:val="center"/>
              <w:rPr>
                <w:rFonts w:ascii="Arial Unicode MS" w:hAnsi="Arial Unicode MS"/>
                <w:b/>
                <w:bCs/>
                <w:color w:val="990000"/>
              </w:rPr>
            </w:pPr>
            <w:bookmarkStart w:id="3" w:name="a02"/>
            <w:bookmarkEnd w:id="3"/>
            <w:r w:rsidRPr="00BB3050">
              <w:rPr>
                <w:rFonts w:ascii="Arial Unicode MS" w:hAnsi="Arial Unicode MS" w:hint="eastAsia"/>
                <w:color w:val="990000"/>
                <w:szCs w:val="20"/>
              </w:rPr>
              <w:t>（</w:t>
            </w:r>
            <w:r w:rsidRPr="00BB3050">
              <w:rPr>
                <w:rFonts w:ascii="Arial Unicode MS" w:hAnsi="Arial Unicode MS" w:hint="eastAsia"/>
                <w:color w:val="990000"/>
              </w:rPr>
              <w:t>2</w:t>
            </w:r>
            <w:r w:rsidRPr="00BB3050">
              <w:rPr>
                <w:rFonts w:ascii="Arial Unicode MS" w:hAnsi="Arial Unicode MS" w:hint="eastAsia"/>
                <w:color w:val="990000"/>
              </w:rPr>
              <w:t>）</w:t>
            </w:r>
          </w:p>
        </w:tc>
        <w:tc>
          <w:tcPr>
            <w:tcW w:w="2389" w:type="pct"/>
            <w:tcBorders>
              <w:top w:val="nil"/>
              <w:bottom w:val="single" w:sz="4" w:space="0" w:color="C00000"/>
            </w:tcBorders>
            <w:shd w:val="clear" w:color="auto" w:fill="F3F3F3"/>
            <w:vAlign w:val="center"/>
          </w:tcPr>
          <w:p w:rsidR="0008762E" w:rsidRPr="00306E86" w:rsidRDefault="0008762E" w:rsidP="00E92B64">
            <w:pPr>
              <w:ind w:left="142"/>
              <w:jc w:val="both"/>
              <w:rPr>
                <w:rFonts w:ascii="新細明體" w:hAnsi="新細明體"/>
              </w:rPr>
            </w:pPr>
            <w:r w:rsidRPr="00306E86">
              <w:rPr>
                <w:rFonts w:ascii="新細明體" w:hAnsi="新細明體" w:hint="eastAsia"/>
              </w:rPr>
              <w:t>公務人員</w:t>
            </w:r>
            <w:r w:rsidRPr="00306E86">
              <w:rPr>
                <w:rFonts w:ascii="新細明體" w:hAnsi="新細明體" w:hint="eastAsia"/>
                <w:b/>
              </w:rPr>
              <w:t>初等</w:t>
            </w:r>
            <w:r w:rsidRPr="00C20F86">
              <w:rPr>
                <w:rFonts w:ascii="新細明體" w:hAnsi="新細明體" w:hint="eastAsia"/>
              </w:rPr>
              <w:t>考試。</w:t>
            </w:r>
            <w:hyperlink r:id="rId22" w:anchor="a3b1c1勞工行政" w:history="1">
              <w:r w:rsidRPr="00C20F86">
                <w:rPr>
                  <w:rStyle w:val="a3"/>
                  <w:rFonts w:cs="細明體_HKSCS" w:hint="eastAsia"/>
                  <w:szCs w:val="20"/>
                </w:rPr>
                <w:t>勞工行政</w:t>
              </w:r>
            </w:hyperlink>
          </w:p>
        </w:tc>
        <w:tc>
          <w:tcPr>
            <w:tcW w:w="2317" w:type="pct"/>
            <w:tcBorders>
              <w:top w:val="nil"/>
              <w:bottom w:val="single" w:sz="4" w:space="0" w:color="C00000"/>
            </w:tcBorders>
            <w:shd w:val="clear" w:color="auto" w:fill="F3F3F3"/>
            <w:vAlign w:val="center"/>
          </w:tcPr>
          <w:p w:rsidR="0008762E" w:rsidRDefault="0008762E" w:rsidP="009E63E2">
            <w:pPr>
              <w:rPr>
                <w:rStyle w:val="a3"/>
                <w:rFonts w:ascii="Arial Unicode MS" w:hAnsi="Arial Unicode MS"/>
                <w:szCs w:val="20"/>
              </w:rPr>
            </w:pPr>
            <w:r>
              <w:rPr>
                <w:rFonts w:ascii="Arial Unicode MS" w:hAnsi="Arial Unicode MS" w:hint="eastAsia"/>
                <w:szCs w:val="20"/>
              </w:rPr>
              <w:t>。</w:t>
            </w:r>
            <w:hyperlink w:anchor="_10701。（2）107年公務人員初等考試。勞工行政" w:history="1">
              <w:r w:rsidRPr="00CC6F20">
                <w:rPr>
                  <w:rStyle w:val="a3"/>
                  <w:rFonts w:ascii="Arial Unicode MS" w:hAnsi="Arial Unicode MS" w:hint="eastAsia"/>
                  <w:szCs w:val="20"/>
                </w:rPr>
                <w:t>10</w:t>
              </w:r>
              <w:r>
                <w:rPr>
                  <w:rStyle w:val="a3"/>
                  <w:rFonts w:ascii="Arial Unicode MS" w:hAnsi="Arial Unicode MS" w:hint="eastAsia"/>
                  <w:szCs w:val="20"/>
                </w:rPr>
                <w:t>7</w:t>
              </w:r>
              <w:r w:rsidRPr="00CC6F20">
                <w:rPr>
                  <w:rStyle w:val="a3"/>
                  <w:rFonts w:ascii="Arial Unicode MS" w:hAnsi="Arial Unicode MS" w:hint="eastAsia"/>
                  <w:szCs w:val="20"/>
                </w:rPr>
                <w:t>年</w:t>
              </w:r>
            </w:hyperlink>
            <w:r>
              <w:rPr>
                <w:rFonts w:ascii="Arial Unicode MS" w:hAnsi="Arial Unicode MS" w:hint="eastAsia"/>
                <w:szCs w:val="20"/>
              </w:rPr>
              <w:t>。</w:t>
            </w:r>
            <w:hyperlink w:anchor="_10601。（1）106年公務人員初等考試。勞工行政" w:history="1">
              <w:r w:rsidRPr="00CC6F20">
                <w:rPr>
                  <w:rStyle w:val="a3"/>
                  <w:rFonts w:ascii="Arial Unicode MS" w:hAnsi="Arial Unicode MS" w:hint="eastAsia"/>
                  <w:szCs w:val="20"/>
                </w:rPr>
                <w:t>10</w:t>
              </w:r>
              <w:r>
                <w:rPr>
                  <w:rStyle w:val="a3"/>
                  <w:rFonts w:ascii="Arial Unicode MS" w:hAnsi="Arial Unicode MS" w:hint="eastAsia"/>
                  <w:szCs w:val="20"/>
                </w:rPr>
                <w:t>6</w:t>
              </w:r>
              <w:r w:rsidRPr="00CC6F20">
                <w:rPr>
                  <w:rStyle w:val="a3"/>
                  <w:rFonts w:ascii="Arial Unicode MS" w:hAnsi="Arial Unicode MS" w:hint="eastAsia"/>
                  <w:szCs w:val="20"/>
                </w:rPr>
                <w:t>年</w:t>
              </w:r>
            </w:hyperlink>
            <w:r>
              <w:rPr>
                <w:rFonts w:ascii="Arial Unicode MS" w:hAnsi="Arial Unicode MS" w:hint="eastAsia"/>
                <w:szCs w:val="20"/>
              </w:rPr>
              <w:t>。</w:t>
            </w:r>
            <w:hyperlink w:anchor="_10501。（1）105年公務人員初等考試。勞工行政" w:history="1">
              <w:r w:rsidRPr="00CC6F20">
                <w:rPr>
                  <w:rStyle w:val="a3"/>
                  <w:rFonts w:ascii="Arial Unicode MS" w:hAnsi="Arial Unicode MS" w:hint="eastAsia"/>
                  <w:szCs w:val="20"/>
                </w:rPr>
                <w:t>10</w:t>
              </w:r>
              <w:r>
                <w:rPr>
                  <w:rStyle w:val="a3"/>
                  <w:rFonts w:ascii="Arial Unicode MS" w:hAnsi="Arial Unicode MS" w:hint="eastAsia"/>
                  <w:szCs w:val="20"/>
                </w:rPr>
                <w:t>5</w:t>
              </w:r>
              <w:r w:rsidRPr="00CC6F20">
                <w:rPr>
                  <w:rStyle w:val="a3"/>
                  <w:rFonts w:ascii="Arial Unicode MS" w:hAnsi="Arial Unicode MS" w:hint="eastAsia"/>
                  <w:szCs w:val="20"/>
                </w:rPr>
                <w:t>年</w:t>
              </w:r>
            </w:hyperlink>
            <w:r>
              <w:rPr>
                <w:rFonts w:ascii="Arial Unicode MS" w:hAnsi="Arial Unicode MS" w:hint="eastAsia"/>
                <w:szCs w:val="20"/>
              </w:rPr>
              <w:t>。</w:t>
            </w:r>
            <w:hyperlink w:anchor="_10401。（1）104年公務人員初等考試。勞工行政" w:history="1">
              <w:r w:rsidRPr="00CC6F20">
                <w:rPr>
                  <w:rStyle w:val="a3"/>
                  <w:rFonts w:ascii="Arial Unicode MS" w:hAnsi="Arial Unicode MS" w:hint="eastAsia"/>
                  <w:szCs w:val="20"/>
                </w:rPr>
                <w:t>10</w:t>
              </w:r>
              <w:r>
                <w:rPr>
                  <w:rStyle w:val="a3"/>
                  <w:rFonts w:ascii="Arial Unicode MS" w:hAnsi="Arial Unicode MS" w:hint="eastAsia"/>
                  <w:szCs w:val="20"/>
                </w:rPr>
                <w:t>4</w:t>
              </w:r>
              <w:r w:rsidRPr="00CC6F20">
                <w:rPr>
                  <w:rStyle w:val="a3"/>
                  <w:rFonts w:ascii="Arial Unicode MS" w:hAnsi="Arial Unicode MS" w:hint="eastAsia"/>
                  <w:szCs w:val="20"/>
                </w:rPr>
                <w:t>年</w:t>
              </w:r>
            </w:hyperlink>
            <w:r w:rsidRPr="007C3774">
              <w:rPr>
                <w:rStyle w:val="a3"/>
                <w:rFonts w:ascii="Arial Unicode MS" w:hAnsi="Arial Unicode MS"/>
                <w:color w:val="FFFFFF"/>
                <w:szCs w:val="20"/>
                <w:u w:val="none"/>
              </w:rPr>
              <w:t>*</w:t>
            </w:r>
          </w:p>
          <w:p w:rsidR="0008762E" w:rsidRPr="00CC6F20" w:rsidRDefault="0008762E" w:rsidP="009E63E2">
            <w:pPr>
              <w:rPr>
                <w:rStyle w:val="12"/>
                <w:rFonts w:ascii="Arial Unicode MS" w:hAnsi="Arial Unicode MS"/>
                <w:bCs/>
                <w:szCs w:val="20"/>
              </w:rPr>
            </w:pPr>
            <w:r>
              <w:rPr>
                <w:rFonts w:ascii="Arial Unicode MS" w:hAnsi="Arial Unicode MS" w:hint="eastAsia"/>
                <w:szCs w:val="20"/>
              </w:rPr>
              <w:t>。</w:t>
            </w:r>
            <w:hyperlink w:anchor="_10301。（1）103年特種考試地方政府公務人員五等考試。勞工行政" w:history="1">
              <w:r w:rsidRPr="00CC6F20">
                <w:rPr>
                  <w:rStyle w:val="a3"/>
                  <w:rFonts w:ascii="Arial Unicode MS" w:hAnsi="Arial Unicode MS" w:hint="eastAsia"/>
                  <w:szCs w:val="20"/>
                </w:rPr>
                <w:t>10</w:t>
              </w:r>
              <w:r>
                <w:rPr>
                  <w:rStyle w:val="a3"/>
                  <w:rFonts w:ascii="Arial Unicode MS" w:hAnsi="Arial Unicode MS" w:hint="eastAsia"/>
                  <w:szCs w:val="20"/>
                </w:rPr>
                <w:t>3</w:t>
              </w:r>
              <w:r w:rsidRPr="00CC6F20">
                <w:rPr>
                  <w:rStyle w:val="a3"/>
                  <w:rFonts w:ascii="Arial Unicode MS" w:hAnsi="Arial Unicode MS" w:hint="eastAsia"/>
                  <w:szCs w:val="20"/>
                </w:rPr>
                <w:t>年</w:t>
              </w:r>
            </w:hyperlink>
            <w:r w:rsidRPr="00B9391D">
              <w:rPr>
                <w:rStyle w:val="a3"/>
                <w:rFonts w:ascii="Arial Unicode MS" w:hAnsi="Arial Unicode MS"/>
                <w:color w:val="FFFFFF"/>
                <w:szCs w:val="20"/>
                <w:u w:val="none"/>
              </w:rPr>
              <w:t>*</w:t>
            </w:r>
            <w:r>
              <w:rPr>
                <w:rFonts w:ascii="Arial Unicode MS" w:hAnsi="Arial Unicode MS" w:hint="eastAsia"/>
                <w:szCs w:val="20"/>
              </w:rPr>
              <w:t>。</w:t>
            </w:r>
            <w:hyperlink w:anchor="_01‧（2）101年公務人員初等考試‧勞工行政" w:history="1">
              <w:r w:rsidRPr="00CC6F20">
                <w:rPr>
                  <w:rStyle w:val="a3"/>
                  <w:rFonts w:ascii="Arial Unicode MS" w:hAnsi="Arial Unicode MS" w:hint="eastAsia"/>
                  <w:szCs w:val="20"/>
                </w:rPr>
                <w:t>101</w:t>
              </w:r>
              <w:r w:rsidRPr="00CC6F20">
                <w:rPr>
                  <w:rStyle w:val="a3"/>
                  <w:rFonts w:ascii="Arial Unicode MS" w:hAnsi="Arial Unicode MS" w:hint="eastAsia"/>
                  <w:szCs w:val="20"/>
                </w:rPr>
                <w:t>年</w:t>
              </w:r>
            </w:hyperlink>
            <w:r>
              <w:rPr>
                <w:rFonts w:ascii="Arial Unicode MS" w:hAnsi="Arial Unicode MS" w:hint="eastAsia"/>
                <w:szCs w:val="20"/>
              </w:rPr>
              <w:t>。</w:t>
            </w:r>
            <w:hyperlink w:anchor="_01‧（2）100年公務人員初等考試‧勞工行政" w:history="1">
              <w:r w:rsidRPr="00CC6F20">
                <w:rPr>
                  <w:rStyle w:val="a3"/>
                  <w:rFonts w:ascii="Arial Unicode MS" w:hAnsi="Arial Unicode MS" w:hint="eastAsia"/>
                  <w:szCs w:val="20"/>
                </w:rPr>
                <w:t>1</w:t>
              </w:r>
              <w:r w:rsidRPr="00CC6F20">
                <w:rPr>
                  <w:rStyle w:val="a3"/>
                  <w:rFonts w:ascii="Arial Unicode MS" w:hAnsi="Arial Unicode MS" w:hint="eastAsia"/>
                  <w:szCs w:val="20"/>
                </w:rPr>
                <w:t>0</w:t>
              </w:r>
              <w:r w:rsidRPr="00CC6F20">
                <w:rPr>
                  <w:rStyle w:val="a3"/>
                  <w:rFonts w:ascii="Arial Unicode MS" w:hAnsi="Arial Unicode MS" w:hint="eastAsia"/>
                  <w:szCs w:val="20"/>
                </w:rPr>
                <w:t>0</w:t>
              </w:r>
              <w:r w:rsidRPr="00CC6F20">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2）99年公務人員初等考試‧勞工行政" w:history="1">
              <w:r w:rsidRPr="00CC6F20">
                <w:rPr>
                  <w:rStyle w:val="a3"/>
                  <w:rFonts w:ascii="Arial Unicode MS" w:hAnsi="Arial Unicode MS" w:hint="eastAsia"/>
                  <w:szCs w:val="20"/>
                </w:rPr>
                <w:t>9</w:t>
              </w:r>
              <w:r w:rsidRPr="00CC6F20">
                <w:rPr>
                  <w:rStyle w:val="a3"/>
                  <w:rFonts w:ascii="Arial Unicode MS" w:hAnsi="Arial Unicode MS" w:hint="eastAsia"/>
                  <w:szCs w:val="20"/>
                </w:rPr>
                <w:t>9</w:t>
              </w:r>
              <w:r w:rsidRPr="00CC6F20">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2）98年公務人員初等考試‧勞工行政" w:history="1">
              <w:r w:rsidRPr="00CC6F20">
                <w:rPr>
                  <w:rStyle w:val="a3"/>
                  <w:rFonts w:ascii="Arial Unicode MS" w:hAnsi="Arial Unicode MS" w:hint="eastAsia"/>
                  <w:szCs w:val="20"/>
                </w:rPr>
                <w:t>98</w:t>
              </w:r>
              <w:r w:rsidRPr="00CC6F20">
                <w:rPr>
                  <w:rStyle w:val="a3"/>
                  <w:rFonts w:ascii="Arial Unicode MS" w:hAnsi="Arial Unicode MS" w:hint="eastAsia"/>
                  <w:szCs w:val="20"/>
                </w:rPr>
                <w:t>年</w:t>
              </w:r>
            </w:hyperlink>
          </w:p>
        </w:tc>
      </w:tr>
    </w:tbl>
    <w:p w:rsidR="00104DD6" w:rsidRPr="004F0B84" w:rsidRDefault="00104DD6" w:rsidP="00240ABF">
      <w:pPr>
        <w:pStyle w:val="1"/>
        <w:spacing w:beforeLines="30" w:before="108" w:beforeAutospacing="0" w:afterLines="30" w:after="108" w:afterAutospacing="0"/>
      </w:pPr>
      <w:bookmarkStart w:id="4" w:name="_98年"/>
      <w:bookmarkStart w:id="5" w:name="_99年(1-100)"/>
      <w:bookmarkStart w:id="6" w:name="_100年(1-50)"/>
      <w:bookmarkStart w:id="7" w:name="_101年(1-50)"/>
      <w:bookmarkStart w:id="8" w:name="_103年(1-50)"/>
      <w:bookmarkEnd w:id="4"/>
      <w:bookmarkEnd w:id="5"/>
      <w:bookmarkEnd w:id="6"/>
      <w:bookmarkEnd w:id="7"/>
      <w:bookmarkEnd w:id="8"/>
      <w:r w:rsidRPr="004F0B84">
        <w:rPr>
          <w:rFonts w:hint="eastAsia"/>
        </w:rPr>
        <w:t>10</w:t>
      </w:r>
      <w:r>
        <w:rPr>
          <w:rFonts w:hint="eastAsia"/>
        </w:rPr>
        <w:t>3</w:t>
      </w:r>
      <w:r w:rsidRPr="004F0B84">
        <w:rPr>
          <w:rFonts w:hint="eastAsia"/>
        </w:rPr>
        <w:t>年</w:t>
      </w:r>
      <w:r w:rsidRPr="004F0B84">
        <w:rPr>
          <w:rFonts w:hint="eastAsia"/>
        </w:rPr>
        <w:t>(</w:t>
      </w:r>
      <w:r>
        <w:rPr>
          <w:rFonts w:hint="eastAsia"/>
        </w:rPr>
        <w:t>2</w:t>
      </w:r>
      <w:r w:rsidRPr="004F0B84">
        <w:rPr>
          <w:rFonts w:hint="eastAsia"/>
        </w:rPr>
        <w:t>-</w:t>
      </w:r>
      <w:r>
        <w:rPr>
          <w:rFonts w:hint="eastAsia"/>
        </w:rPr>
        <w:t>10</w:t>
      </w:r>
      <w:r w:rsidRPr="004F0B84">
        <w:rPr>
          <w:rFonts w:hint="eastAsia"/>
        </w:rPr>
        <w:t>0)</w:t>
      </w:r>
    </w:p>
    <w:p w:rsidR="00104DD6" w:rsidRPr="004A475A" w:rsidRDefault="00104DD6" w:rsidP="00240ABF">
      <w:pPr>
        <w:pStyle w:val="2"/>
        <w:spacing w:beforeLines="30" w:before="108" w:beforeAutospacing="0" w:afterLines="30" w:after="108" w:afterAutospacing="0"/>
      </w:pPr>
      <w:bookmarkStart w:id="9" w:name="_10301。（1）103年特種考試地方政府公務人員五等考試。勞工行政"/>
      <w:bookmarkEnd w:id="9"/>
      <w:r>
        <w:rPr>
          <w:rFonts w:hint="eastAsia"/>
        </w:rPr>
        <w:t>103</w:t>
      </w:r>
      <w:r w:rsidRPr="004A475A">
        <w:rPr>
          <w:rFonts w:hint="eastAsia"/>
        </w:rPr>
        <w:t>0</w:t>
      </w:r>
      <w:r>
        <w:rPr>
          <w:rFonts w:hint="eastAsia"/>
        </w:rPr>
        <w:t>1</w:t>
      </w:r>
      <w:r>
        <w:rPr>
          <w:rFonts w:hint="eastAsia"/>
        </w:rPr>
        <w:t>。</w:t>
      </w:r>
      <w:r w:rsidRPr="004A475A">
        <w:rPr>
          <w:rFonts w:hint="eastAsia"/>
        </w:rPr>
        <w:t>（</w:t>
      </w:r>
      <w:r w:rsidRPr="004A475A">
        <w:rPr>
          <w:rFonts w:hint="eastAsia"/>
        </w:rPr>
        <w:t>1</w:t>
      </w:r>
      <w:r w:rsidRPr="004A475A">
        <w:rPr>
          <w:rFonts w:hint="eastAsia"/>
        </w:rPr>
        <w:t>）</w:t>
      </w:r>
      <w:r>
        <w:rPr>
          <w:rFonts w:hint="eastAsia"/>
        </w:rPr>
        <w:t>103</w:t>
      </w:r>
      <w:r w:rsidRPr="004A475A">
        <w:t>年</w:t>
      </w:r>
      <w:r w:rsidRPr="004A475A">
        <w:rPr>
          <w:rFonts w:hint="eastAsia"/>
        </w:rPr>
        <w:t>公務人員初等考試</w:t>
      </w:r>
      <w:r>
        <w:rPr>
          <w:rFonts w:hint="eastAsia"/>
        </w:rPr>
        <w:t>。</w:t>
      </w:r>
      <w:r w:rsidRPr="004A475A">
        <w:rPr>
          <w:rFonts w:hint="eastAsia"/>
        </w:rPr>
        <w:t>勞工行政</w:t>
      </w:r>
    </w:p>
    <w:p w:rsidR="00104DD6" w:rsidRDefault="00104DD6" w:rsidP="00104DD6">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sidRPr="00AB23A0">
        <w:rPr>
          <w:rFonts w:ascii="Arial Unicode MS" w:hAnsi="Arial Unicode MS"/>
        </w:rPr>
        <w:t>450</w:t>
      </w:r>
      <w:r>
        <w:rPr>
          <w:rFonts w:ascii="Arial Unicode MS" w:hAnsi="Arial Unicode MS"/>
        </w:rPr>
        <w:t>4</w:t>
      </w:r>
    </w:p>
    <w:p w:rsidR="00104DD6" w:rsidRPr="00AB23A0" w:rsidRDefault="00104DD6" w:rsidP="00104DD6">
      <w:pPr>
        <w:jc w:val="both"/>
        <w:rPr>
          <w:rFonts w:ascii="Arial Unicode MS" w:hAnsi="Arial Unicode MS"/>
        </w:rPr>
      </w:pPr>
      <w:r>
        <w:rPr>
          <w:rFonts w:ascii="Arial Unicode MS" w:hAnsi="Arial Unicode MS"/>
        </w:rPr>
        <w:t>【</w:t>
      </w:r>
      <w:r w:rsidRPr="00AB23A0">
        <w:rPr>
          <w:rFonts w:ascii="Arial Unicode MS" w:hAnsi="Arial Unicode MS" w:hint="eastAsia"/>
        </w:rPr>
        <w:t>等別】初等考試</w:t>
      </w:r>
      <w:r>
        <w:rPr>
          <w:rFonts w:ascii="Arial Unicode MS" w:hAnsi="Arial Unicode MS" w:hint="eastAsia"/>
        </w:rPr>
        <w:t>【</w:t>
      </w:r>
      <w:r w:rsidRPr="00AB23A0">
        <w:rPr>
          <w:rFonts w:ascii="Arial Unicode MS" w:hAnsi="Arial Unicode MS" w:hint="eastAsia"/>
        </w:rPr>
        <w:t>類科】勞工行政</w:t>
      </w:r>
      <w:r>
        <w:rPr>
          <w:rFonts w:ascii="Arial Unicode MS" w:hAnsi="Arial Unicode MS" w:hint="eastAsia"/>
        </w:rPr>
        <w:t>【</w:t>
      </w:r>
      <w:r w:rsidRPr="00AB23A0">
        <w:rPr>
          <w:rFonts w:ascii="Arial Unicode MS" w:hAnsi="Arial Unicode MS" w:hint="eastAsia"/>
        </w:rPr>
        <w:t>科目】勞工行政與勞工法規大意</w:t>
      </w:r>
      <w:r>
        <w:rPr>
          <w:rFonts w:ascii="Arial Unicode MS" w:hAnsi="Arial Unicode MS" w:hint="eastAsia"/>
        </w:rPr>
        <w:t>【</w:t>
      </w:r>
      <w:r w:rsidRPr="00AB23A0">
        <w:rPr>
          <w:rFonts w:ascii="Arial Unicode MS" w:hAnsi="Arial Unicode MS" w:hint="eastAsia"/>
        </w:rPr>
        <w:t>考試時間】</w:t>
      </w:r>
      <w:r w:rsidRPr="00AB23A0">
        <w:rPr>
          <w:rFonts w:ascii="Arial Unicode MS" w:hAnsi="Arial Unicode MS" w:hint="eastAsia"/>
        </w:rPr>
        <w:t>1</w:t>
      </w:r>
      <w:r w:rsidRPr="00AB23A0">
        <w:rPr>
          <w:rFonts w:ascii="Arial Unicode MS" w:hAnsi="Arial Unicode MS" w:hint="eastAsia"/>
        </w:rPr>
        <w:t>小時</w:t>
      </w:r>
    </w:p>
    <w:p w:rsidR="00104DD6" w:rsidRPr="00AB23A0" w:rsidRDefault="00104DD6" w:rsidP="00104DD6">
      <w:pPr>
        <w:jc w:val="both"/>
        <w:rPr>
          <w:rFonts w:ascii="Arial Unicode MS" w:hAnsi="Arial Unicode MS"/>
        </w:rPr>
      </w:pPr>
    </w:p>
    <w:p w:rsidR="00104DD6" w:rsidRPr="00AB23A0" w:rsidRDefault="00104DD6" w:rsidP="00104DD6">
      <w:pPr>
        <w:pStyle w:val="3"/>
      </w:pPr>
      <w:r w:rsidRPr="00AB23A0">
        <w:rPr>
          <w:rFonts w:hint="eastAsia"/>
        </w:rPr>
        <w:t>1.</w:t>
      </w:r>
      <w:r w:rsidRPr="00AB23A0">
        <w:rPr>
          <w:rFonts w:hint="eastAsia"/>
        </w:rPr>
        <w:t>受僱者任職滿一年後，於每一子女滿幾歲前，得申請育嬰留職停薪？答案顯示</w:t>
      </w:r>
      <w:r w:rsidRPr="00AB23A0">
        <w:rPr>
          <w:rFonts w:hint="eastAsia"/>
        </w:rPr>
        <w:t>:</w:t>
      </w:r>
      <w:r w:rsidRPr="0057733A">
        <w:rPr>
          <w:rFonts w:hint="eastAsia"/>
          <w:color w:val="800000"/>
        </w:rPr>
        <w:t>【</w:t>
      </w:r>
      <w:r w:rsidRPr="0057733A">
        <w:rPr>
          <w:rFonts w:hint="eastAsia"/>
          <w:color w:val="FFFFFF" w:themeColor="background1"/>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）二歲（</w:t>
      </w:r>
      <w:r w:rsidRPr="00AB23A0">
        <w:rPr>
          <w:rFonts w:ascii="Arial Unicode MS" w:hAnsi="Arial Unicode MS" w:hint="eastAsia"/>
        </w:rPr>
        <w:t>B</w:t>
      </w:r>
      <w:r w:rsidRPr="00AB23A0">
        <w:rPr>
          <w:rFonts w:ascii="Arial Unicode MS" w:hAnsi="Arial Unicode MS" w:hint="eastAsia"/>
        </w:rPr>
        <w:t>）三歲（</w:t>
      </w:r>
      <w:r w:rsidRPr="00AB23A0">
        <w:rPr>
          <w:rFonts w:ascii="Arial Unicode MS" w:hAnsi="Arial Unicode MS" w:hint="eastAsia"/>
        </w:rPr>
        <w:t>C</w:t>
      </w:r>
      <w:r w:rsidRPr="00AB23A0">
        <w:rPr>
          <w:rFonts w:ascii="Arial Unicode MS" w:hAnsi="Arial Unicode MS" w:hint="eastAsia"/>
        </w:rPr>
        <w:t>）四歲（</w:t>
      </w:r>
      <w:r w:rsidRPr="00AB23A0">
        <w:rPr>
          <w:rFonts w:ascii="Arial Unicode MS" w:hAnsi="Arial Unicode MS" w:hint="eastAsia"/>
        </w:rPr>
        <w:t>D</w:t>
      </w:r>
      <w:r w:rsidRPr="00AB23A0">
        <w:rPr>
          <w:rFonts w:ascii="Arial Unicode MS" w:hAnsi="Arial Unicode MS" w:hint="eastAsia"/>
        </w:rPr>
        <w:t>）五歲</w:t>
      </w:r>
    </w:p>
    <w:p w:rsidR="00104DD6" w:rsidRPr="00AB23A0" w:rsidRDefault="00104DD6" w:rsidP="00104DD6">
      <w:pPr>
        <w:pStyle w:val="3"/>
      </w:pPr>
      <w:r w:rsidRPr="00AB23A0">
        <w:rPr>
          <w:rFonts w:hint="eastAsia"/>
        </w:rPr>
        <w:t>2.</w:t>
      </w:r>
      <w:r w:rsidRPr="00AB23A0">
        <w:rPr>
          <w:rFonts w:hint="eastAsia"/>
        </w:rPr>
        <w:t>依我國</w:t>
      </w:r>
      <w:hyperlink r:id="rId23" w:history="1">
        <w:r w:rsidRPr="00217309">
          <w:rPr>
            <w:rStyle w:val="a3"/>
            <w:rFonts w:ascii="Arial Unicode MS" w:hAnsi="Arial Unicode MS" w:hint="eastAsia"/>
          </w:rPr>
          <w:t>性別工作平等法</w:t>
        </w:r>
      </w:hyperlink>
      <w:r w:rsidRPr="00AB23A0">
        <w:rPr>
          <w:rFonts w:hint="eastAsia"/>
        </w:rPr>
        <w:t>之規定，受僱者於其家庭成員預防接種、發生嚴重之疾病或其他重大事故須親自照顧時，得請家庭照顧假，下列敘述何者錯誤？答案顯示</w:t>
      </w:r>
      <w:r w:rsidRPr="00AB23A0">
        <w:rPr>
          <w:rFonts w:hint="eastAsia"/>
        </w:rPr>
        <w:t>:</w:t>
      </w:r>
      <w:r w:rsidRPr="0057733A">
        <w:rPr>
          <w:rFonts w:hint="eastAsia"/>
          <w:color w:val="800000"/>
        </w:rPr>
        <w:t>【</w:t>
      </w:r>
      <w:r w:rsidRPr="0057733A">
        <w:rPr>
          <w:rFonts w:hint="eastAsia"/>
          <w:color w:val="FFFFFF" w:themeColor="background1"/>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）家庭照顧假之請假日數併入病假計算，全年以七日為限</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）家庭照顧假薪資之計算，依各該事假規定辦理</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）受僱者依</w:t>
      </w:r>
      <w:hyperlink r:id="rId24" w:history="1">
        <w:r w:rsidRPr="00217309">
          <w:rPr>
            <w:rStyle w:val="a3"/>
            <w:rFonts w:ascii="Arial Unicode MS" w:hAnsi="Arial Unicode MS" w:hint="eastAsia"/>
          </w:rPr>
          <w:t>性別工作平等法</w:t>
        </w:r>
      </w:hyperlink>
      <w:r w:rsidRPr="00AB23A0">
        <w:rPr>
          <w:rFonts w:ascii="Arial Unicode MS" w:hAnsi="Arial Unicode MS" w:hint="eastAsia"/>
        </w:rPr>
        <w:t>之規定為請求時，雇主不得拒絕</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）受僱者為家庭照顧假之請求時，雇主不得視為缺勤而影響其全勤獎金、考績或為其他不利之處分</w:t>
      </w:r>
    </w:p>
    <w:p w:rsidR="00104DD6" w:rsidRPr="00AB23A0" w:rsidRDefault="00104DD6" w:rsidP="00104DD6">
      <w:pPr>
        <w:pStyle w:val="3"/>
      </w:pPr>
      <w:r w:rsidRPr="00AB23A0">
        <w:rPr>
          <w:rFonts w:hint="eastAsia"/>
        </w:rPr>
        <w:t>3.</w:t>
      </w:r>
      <w:r w:rsidRPr="00AB23A0">
        <w:rPr>
          <w:rFonts w:hint="eastAsia"/>
        </w:rPr>
        <w:t>甲受僱於僱用十名員工之事業單位，於執行職務時，受到顧客之性騷擾，下列敘述何者正確？答案顯示</w:t>
      </w:r>
      <w:r w:rsidRPr="00AB23A0">
        <w:rPr>
          <w:rFonts w:hint="eastAsia"/>
        </w:rPr>
        <w:t>:</w:t>
      </w:r>
      <w:r w:rsidRPr="0057733A">
        <w:rPr>
          <w:rFonts w:hint="eastAsia"/>
          <w:color w:val="800000"/>
        </w:rPr>
        <w:t>【</w:t>
      </w:r>
      <w:r w:rsidRPr="0057733A">
        <w:rPr>
          <w:rFonts w:hint="eastAsia"/>
          <w:color w:val="FFFFFF" w:themeColor="background1"/>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）甲之雇主於知悉性騷擾之情形時，應採取立即有效之糾正及補救措施</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）甲非受雇主家屬、雇主代理人或其他共同工作之勞工之性騷擾，其雇主並無採取立即有效之糾正及補救措施之義務</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）甲之雇主應訂定性騷擾防治措施、申訴及懲戒辦法，並在工作場所公開揭示</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）甲之雇主僱用員工不滿三十名，無防治性騷擾行為發生之義務</w:t>
      </w:r>
    </w:p>
    <w:p w:rsidR="00104DD6" w:rsidRPr="00AB23A0" w:rsidRDefault="00104DD6" w:rsidP="00104DD6">
      <w:pPr>
        <w:pStyle w:val="3"/>
      </w:pPr>
      <w:r w:rsidRPr="00AB23A0">
        <w:rPr>
          <w:rFonts w:hint="eastAsia"/>
        </w:rPr>
        <w:t>4.</w:t>
      </w:r>
      <w:r>
        <w:t xml:space="preserve"> </w:t>
      </w:r>
      <w:hyperlink r:id="rId25" w:history="1">
        <w:r w:rsidRPr="0080157C">
          <w:rPr>
            <w:rStyle w:val="a3"/>
            <w:rFonts w:ascii="Arial Unicode MS" w:hAnsi="Arial Unicode MS" w:hint="eastAsia"/>
          </w:rPr>
          <w:t>勞工安全衛生法</w:t>
        </w:r>
      </w:hyperlink>
      <w:r w:rsidRPr="00AB23A0">
        <w:rPr>
          <w:rFonts w:hint="eastAsia"/>
        </w:rPr>
        <w:t>於中華民國</w:t>
      </w:r>
      <w:r w:rsidRPr="00AB23A0">
        <w:rPr>
          <w:rFonts w:hint="eastAsia"/>
        </w:rPr>
        <w:t>102</w:t>
      </w:r>
      <w:r w:rsidRPr="00AB23A0">
        <w:rPr>
          <w:rFonts w:hint="eastAsia"/>
        </w:rPr>
        <w:t>年</w:t>
      </w:r>
      <w:r w:rsidRPr="00AB23A0">
        <w:rPr>
          <w:rFonts w:hint="eastAsia"/>
        </w:rPr>
        <w:t>7</w:t>
      </w:r>
      <w:r w:rsidRPr="00AB23A0">
        <w:rPr>
          <w:rFonts w:hint="eastAsia"/>
        </w:rPr>
        <w:t>月</w:t>
      </w:r>
      <w:r w:rsidRPr="00AB23A0">
        <w:rPr>
          <w:rFonts w:hint="eastAsia"/>
        </w:rPr>
        <w:t>3</w:t>
      </w:r>
      <w:r w:rsidRPr="00AB23A0">
        <w:rPr>
          <w:rFonts w:hint="eastAsia"/>
        </w:rPr>
        <w:t>日修正公布之名稱為：答案顯示</w:t>
      </w:r>
      <w:r w:rsidRPr="00AB23A0">
        <w:rPr>
          <w:rFonts w:hint="eastAsia"/>
        </w:rPr>
        <w:t>:</w:t>
      </w:r>
      <w:r w:rsidRPr="0057733A">
        <w:rPr>
          <w:rFonts w:hint="eastAsia"/>
          <w:color w:val="800000"/>
        </w:rPr>
        <w:t>【</w:t>
      </w:r>
      <w:r w:rsidRPr="0057733A">
        <w:rPr>
          <w:rFonts w:hint="eastAsia"/>
          <w:color w:val="FFFFFF" w:themeColor="background1"/>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）勞動安全衛生法（</w:t>
      </w:r>
      <w:r w:rsidRPr="00AB23A0">
        <w:rPr>
          <w:rFonts w:ascii="Arial Unicode MS" w:hAnsi="Arial Unicode MS" w:hint="eastAsia"/>
        </w:rPr>
        <w:t>B</w:t>
      </w:r>
      <w:r w:rsidRPr="00AB23A0">
        <w:rPr>
          <w:rFonts w:ascii="Arial Unicode MS" w:hAnsi="Arial Unicode MS" w:hint="eastAsia"/>
        </w:rPr>
        <w:t>）</w:t>
      </w:r>
      <w:hyperlink r:id="rId26" w:history="1">
        <w:r w:rsidRPr="00217309">
          <w:rPr>
            <w:rStyle w:val="a3"/>
            <w:rFonts w:ascii="Arial Unicode MS" w:hAnsi="Arial Unicode MS" w:hint="eastAsia"/>
          </w:rPr>
          <w:t>職業安全衛生法</w:t>
        </w:r>
      </w:hyperlink>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）工作安全衛生法（</w:t>
      </w:r>
      <w:r w:rsidRPr="00AB23A0">
        <w:rPr>
          <w:rFonts w:ascii="Arial Unicode MS" w:hAnsi="Arial Unicode MS" w:hint="eastAsia"/>
        </w:rPr>
        <w:t>D</w:t>
      </w:r>
      <w:r w:rsidRPr="00AB23A0">
        <w:rPr>
          <w:rFonts w:ascii="Arial Unicode MS" w:hAnsi="Arial Unicode MS" w:hint="eastAsia"/>
        </w:rPr>
        <w:t>）僱用安全衛生法</w:t>
      </w:r>
    </w:p>
    <w:p w:rsidR="00104DD6" w:rsidRPr="00AB23A0" w:rsidRDefault="00104DD6" w:rsidP="00104DD6">
      <w:pPr>
        <w:pStyle w:val="3"/>
      </w:pPr>
      <w:r w:rsidRPr="00AB23A0">
        <w:rPr>
          <w:rFonts w:hint="eastAsia"/>
        </w:rPr>
        <w:lastRenderedPageBreak/>
        <w:t>5.</w:t>
      </w:r>
      <w:r w:rsidRPr="00AB23A0">
        <w:rPr>
          <w:rFonts w:hint="eastAsia"/>
        </w:rPr>
        <w:t>依</w:t>
      </w:r>
      <w:hyperlink r:id="rId27" w:history="1">
        <w:r w:rsidRPr="007A14F9">
          <w:rPr>
            <w:rStyle w:val="a3"/>
            <w:rFonts w:ascii="Arial Unicode MS" w:hAnsi="Arial Unicode MS" w:hint="eastAsia"/>
            <w:szCs w:val="20"/>
          </w:rPr>
          <w:t>勞工保險條例</w:t>
        </w:r>
      </w:hyperlink>
      <w:r w:rsidRPr="00AB23A0">
        <w:rPr>
          <w:rFonts w:hint="eastAsia"/>
        </w:rPr>
        <w:t>之規定，投保單位申報被保險人投保薪資不實者，法律效果為何？答案顯示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）由保險人通知投保單位並令其限期調整</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）由保險人通知投保單位並由投保單位與被保險人協商後進行調整</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）由保險人通知投保單位並由投保單位與工會協商後進行調整</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）由保險人按照同一行業相當等級之投保薪資額逕行調整通知投保單位</w:t>
      </w:r>
    </w:p>
    <w:p w:rsidR="00104DD6" w:rsidRPr="00AB23A0" w:rsidRDefault="00104DD6" w:rsidP="00104DD6">
      <w:pPr>
        <w:pStyle w:val="3"/>
      </w:pPr>
      <w:r w:rsidRPr="00AB23A0">
        <w:rPr>
          <w:rFonts w:hint="eastAsia"/>
        </w:rPr>
        <w:t>6.</w:t>
      </w:r>
      <w:r w:rsidRPr="00AB23A0">
        <w:rPr>
          <w:rFonts w:hint="eastAsia"/>
        </w:rPr>
        <w:t>投保單位未依</w:t>
      </w:r>
      <w:hyperlink r:id="rId28" w:history="1">
        <w:r w:rsidRPr="007A14F9">
          <w:rPr>
            <w:rStyle w:val="a3"/>
            <w:rFonts w:ascii="Arial Unicode MS" w:hAnsi="Arial Unicode MS" w:hint="eastAsia"/>
            <w:szCs w:val="20"/>
          </w:rPr>
          <w:t>勞工保險條例</w:t>
        </w:r>
      </w:hyperlink>
      <w:r w:rsidRPr="00AB23A0">
        <w:rPr>
          <w:rFonts w:hint="eastAsia"/>
        </w:rPr>
        <w:t>之規定負擔被保險人之保險費，而由被保險人負擔者，依</w:t>
      </w:r>
      <w:hyperlink r:id="rId29" w:history="1">
        <w:r w:rsidRPr="007A14F9">
          <w:rPr>
            <w:rStyle w:val="a3"/>
            <w:rFonts w:ascii="Arial Unicode MS" w:hAnsi="Arial Unicode MS" w:hint="eastAsia"/>
            <w:szCs w:val="20"/>
          </w:rPr>
          <w:t>勞工保險條例</w:t>
        </w:r>
      </w:hyperlink>
      <w:r w:rsidRPr="00AB23A0">
        <w:rPr>
          <w:rFonts w:hint="eastAsia"/>
        </w:rPr>
        <w:t>之規定對投保單位之裁罰為何？答案顯示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）按被保險人領取之保險給付或診療費用處以二倍罰鍰</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）按自僱用之日起，至參加保險之前一日或勞工離職日止應負擔之保險費金額，處四倍罰鍰</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）按應負擔之保險費金額，處二倍罰鍰</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）自事實發生之日起，按其短報或多報之保險費金額，處四倍罰鍰</w:t>
      </w:r>
    </w:p>
    <w:p w:rsidR="00104DD6" w:rsidRPr="00AB23A0" w:rsidRDefault="00104DD6" w:rsidP="00104DD6">
      <w:pPr>
        <w:pStyle w:val="3"/>
      </w:pPr>
      <w:r w:rsidRPr="00AB23A0">
        <w:rPr>
          <w:rFonts w:hint="eastAsia"/>
        </w:rPr>
        <w:t>7.</w:t>
      </w:r>
      <w:r w:rsidRPr="00AB23A0">
        <w:rPr>
          <w:rFonts w:hint="eastAsia"/>
        </w:rPr>
        <w:t>領取勞工保險給付之請求權，自得請領之日起，因幾年間不行使而消滅？答案顯示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）一年（</w:t>
      </w:r>
      <w:r w:rsidRPr="00AB23A0">
        <w:rPr>
          <w:rFonts w:ascii="Arial Unicode MS" w:hAnsi="Arial Unicode MS" w:hint="eastAsia"/>
        </w:rPr>
        <w:t>B</w:t>
      </w:r>
      <w:r w:rsidRPr="00AB23A0">
        <w:rPr>
          <w:rFonts w:ascii="Arial Unicode MS" w:hAnsi="Arial Unicode MS" w:hint="eastAsia"/>
        </w:rPr>
        <w:t>）二年（</w:t>
      </w:r>
      <w:r w:rsidRPr="00AB23A0">
        <w:rPr>
          <w:rFonts w:ascii="Arial Unicode MS" w:hAnsi="Arial Unicode MS" w:hint="eastAsia"/>
        </w:rPr>
        <w:t>C</w:t>
      </w:r>
      <w:r w:rsidRPr="00AB23A0">
        <w:rPr>
          <w:rFonts w:ascii="Arial Unicode MS" w:hAnsi="Arial Unicode MS" w:hint="eastAsia"/>
        </w:rPr>
        <w:t>）五年（</w:t>
      </w:r>
      <w:r w:rsidRPr="00AB23A0">
        <w:rPr>
          <w:rFonts w:ascii="Arial Unicode MS" w:hAnsi="Arial Unicode MS" w:hint="eastAsia"/>
        </w:rPr>
        <w:t>D</w:t>
      </w:r>
      <w:r w:rsidRPr="00AB23A0">
        <w:rPr>
          <w:rFonts w:ascii="Arial Unicode MS" w:hAnsi="Arial Unicode MS" w:hint="eastAsia"/>
        </w:rPr>
        <w:t>）十五年</w:t>
      </w:r>
    </w:p>
    <w:p w:rsidR="00104DD6" w:rsidRPr="00AB23A0" w:rsidRDefault="00104DD6" w:rsidP="00104DD6">
      <w:pPr>
        <w:pStyle w:val="3"/>
      </w:pPr>
      <w:r w:rsidRPr="00AB23A0">
        <w:rPr>
          <w:rFonts w:hint="eastAsia"/>
        </w:rPr>
        <w:t>8.</w:t>
      </w:r>
      <w:r w:rsidRPr="00AB23A0">
        <w:rPr>
          <w:rFonts w:hint="eastAsia"/>
        </w:rPr>
        <w:t>被保險人經評估為終身無工作能力，領取失能給付者，依</w:t>
      </w:r>
      <w:hyperlink r:id="rId30" w:history="1">
        <w:r w:rsidRPr="007A14F9">
          <w:rPr>
            <w:rStyle w:val="a3"/>
            <w:rFonts w:ascii="Arial Unicode MS" w:hAnsi="Arial Unicode MS" w:hint="eastAsia"/>
            <w:szCs w:val="20"/>
          </w:rPr>
          <w:t>勞工保險條例</w:t>
        </w:r>
      </w:hyperlink>
      <w:r w:rsidRPr="00AB23A0">
        <w:rPr>
          <w:rFonts w:hint="eastAsia"/>
        </w:rPr>
        <w:t>之規定，應如何處理？答案顯示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）應由保險人負擔其保費（</w:t>
      </w:r>
      <w:r w:rsidRPr="00AB23A0">
        <w:rPr>
          <w:rFonts w:ascii="Arial Unicode MS" w:hAnsi="Arial Unicode MS" w:hint="eastAsia"/>
        </w:rPr>
        <w:t>B</w:t>
      </w:r>
      <w:r w:rsidRPr="00AB23A0">
        <w:rPr>
          <w:rFonts w:ascii="Arial Unicode MS" w:hAnsi="Arial Unicode MS" w:hint="eastAsia"/>
        </w:rPr>
        <w:t>）應由投保單位與保險人共同負擔其保費</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）應由保險人逕予退保（</w:t>
      </w:r>
      <w:r w:rsidRPr="00AB23A0">
        <w:rPr>
          <w:rFonts w:ascii="Arial Unicode MS" w:hAnsi="Arial Unicode MS" w:hint="eastAsia"/>
        </w:rPr>
        <w:t>D</w:t>
      </w:r>
      <w:r w:rsidRPr="00AB23A0">
        <w:rPr>
          <w:rFonts w:ascii="Arial Unicode MS" w:hAnsi="Arial Unicode MS" w:hint="eastAsia"/>
        </w:rPr>
        <w:t>）應由被保險人決定是否退保</w:t>
      </w:r>
    </w:p>
    <w:p w:rsidR="00104DD6" w:rsidRPr="00AB23A0" w:rsidRDefault="00104DD6" w:rsidP="00104DD6">
      <w:pPr>
        <w:pStyle w:val="3"/>
      </w:pPr>
      <w:r w:rsidRPr="00AB23A0">
        <w:rPr>
          <w:rFonts w:hint="eastAsia"/>
        </w:rPr>
        <w:t>9.</w:t>
      </w:r>
      <w:r w:rsidRPr="00AB23A0">
        <w:rPr>
          <w:rFonts w:hint="eastAsia"/>
        </w:rPr>
        <w:t>甲</w:t>
      </w:r>
      <w:r w:rsidRPr="00AB23A0">
        <w:rPr>
          <w:rFonts w:hint="eastAsia"/>
        </w:rPr>
        <w:t>28</w:t>
      </w:r>
      <w:r w:rsidRPr="00AB23A0">
        <w:rPr>
          <w:rFonts w:hint="eastAsia"/>
        </w:rPr>
        <w:t>歲，外國籍，為在臺受僱於僱用十五人文化事業之員工，依我國</w:t>
      </w:r>
      <w:hyperlink r:id="rId31" w:history="1">
        <w:r w:rsidRPr="007A14F9">
          <w:rPr>
            <w:rStyle w:val="a3"/>
            <w:rFonts w:ascii="Arial Unicode MS" w:hAnsi="Arial Unicode MS" w:hint="eastAsia"/>
            <w:szCs w:val="20"/>
          </w:rPr>
          <w:t>勞工保險條例</w:t>
        </w:r>
      </w:hyperlink>
      <w:r w:rsidRPr="00AB23A0">
        <w:rPr>
          <w:rFonts w:hint="eastAsia"/>
        </w:rPr>
        <w:t>之規定，下列敘述何者正確？答案顯示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）甲為外國籍員工，依法不得參加勞工保險為被保險人</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）甲為外國籍員工，經主管機關認定其有參加勞工保險之必要時，得參加勞工保險為被保險人</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）甲為外國籍員工，得準用</w:t>
      </w:r>
      <w:hyperlink r:id="rId32" w:history="1">
        <w:r w:rsidRPr="007A14F9">
          <w:rPr>
            <w:rStyle w:val="a3"/>
            <w:rFonts w:ascii="Arial Unicode MS" w:hAnsi="Arial Unicode MS" w:hint="eastAsia"/>
            <w:szCs w:val="20"/>
          </w:rPr>
          <w:t>勞工保險條例</w:t>
        </w:r>
      </w:hyperlink>
      <w:r w:rsidRPr="00AB23A0">
        <w:rPr>
          <w:rFonts w:ascii="Arial Unicode MS" w:hAnsi="Arial Unicode MS" w:hint="eastAsia"/>
        </w:rPr>
        <w:t>之規定，參加勞工保險</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）甲應以其雇主或所屬團體或所屬機構為投保單位，參加勞工保險為被保險人</w:t>
      </w:r>
    </w:p>
    <w:p w:rsidR="00104DD6" w:rsidRPr="00AB23A0" w:rsidRDefault="00104DD6" w:rsidP="00104DD6">
      <w:pPr>
        <w:pStyle w:val="3"/>
      </w:pPr>
      <w:r w:rsidRPr="00AB23A0">
        <w:rPr>
          <w:rFonts w:hint="eastAsia"/>
        </w:rPr>
        <w:t>10.</w:t>
      </w:r>
      <w:r w:rsidRPr="00AB23A0">
        <w:rPr>
          <w:rFonts w:hint="eastAsia"/>
        </w:rPr>
        <w:t>依</w:t>
      </w:r>
      <w:hyperlink r:id="rId33" w:history="1">
        <w:r w:rsidRPr="007F562E">
          <w:rPr>
            <w:rStyle w:val="a3"/>
            <w:rFonts w:ascii="Arial Unicode MS" w:hAnsi="Arial Unicode MS" w:hint="eastAsia"/>
          </w:rPr>
          <w:t>就業服務法</w:t>
        </w:r>
      </w:hyperlink>
      <w:r w:rsidRPr="00AB23A0">
        <w:rPr>
          <w:rFonts w:hint="eastAsia"/>
        </w:rPr>
        <w:t>之規定，公立就業服務機構辦理就業服務之各項原則，下列敘述何者錯誤？答案顯示</w:t>
      </w:r>
      <w:r w:rsidRPr="00AB23A0">
        <w:rPr>
          <w:rFonts w:hint="eastAsia"/>
        </w:rPr>
        <w:t>:</w:t>
      </w:r>
      <w:r w:rsidRPr="0057733A">
        <w:rPr>
          <w:rFonts w:hint="eastAsia"/>
          <w:color w:val="800000"/>
        </w:rPr>
        <w:t>【</w:t>
      </w:r>
      <w:r w:rsidRPr="0057733A">
        <w:rPr>
          <w:rFonts w:hint="eastAsia"/>
          <w:color w:val="FFFFFF" w:themeColor="background1"/>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）公立就業服務機構辦理就業服務，以免費為原則，但接受雇主委託招考人才所需之費用，得向求職者收取推介就業保證金</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）公立就業服務機構推介之求職人為生活扶助戶者，其為應徵所需旅費，得酌予補助</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）公立就業服務機構為協助國民選擇職業或職業適應，應提供就業諮詢</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）公立就業服務機構為輔導缺乏工作知能之求職人就業，得推介其參加職業訓練</w:t>
      </w:r>
    </w:p>
    <w:p w:rsidR="00104DD6" w:rsidRPr="00AB23A0" w:rsidRDefault="00104DD6" w:rsidP="00104DD6">
      <w:pPr>
        <w:pStyle w:val="3"/>
      </w:pPr>
      <w:r w:rsidRPr="00AB23A0">
        <w:rPr>
          <w:rFonts w:hint="eastAsia"/>
        </w:rPr>
        <w:t>11.</w:t>
      </w:r>
      <w:hyperlink r:id="rId34" w:history="1">
        <w:r w:rsidRPr="00217309">
          <w:rPr>
            <w:rStyle w:val="a3"/>
            <w:rFonts w:ascii="Arial Unicode MS" w:hAnsi="Arial Unicode MS" w:hint="eastAsia"/>
          </w:rPr>
          <w:t>雇主聘僱外國人許可及管理辦法</w:t>
        </w:r>
      </w:hyperlink>
      <w:r w:rsidRPr="00AB23A0">
        <w:rPr>
          <w:rFonts w:hint="eastAsia"/>
        </w:rPr>
        <w:t>係依據下列何項法規訂定之？答案顯示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hyperlink r:id="rId35" w:history="1">
        <w:r w:rsidRPr="00217309">
          <w:rPr>
            <w:rStyle w:val="a3"/>
            <w:rFonts w:ascii="Arial Unicode MS" w:hAnsi="Arial Unicode MS" w:hint="eastAsia"/>
          </w:rPr>
          <w:t>就業促進津貼實施辦法</w:t>
        </w:r>
      </w:hyperlink>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）職業介紹法（</w:t>
      </w:r>
      <w:r w:rsidRPr="00AB23A0">
        <w:rPr>
          <w:rFonts w:ascii="Arial Unicode MS" w:hAnsi="Arial Unicode MS" w:hint="eastAsia"/>
        </w:rPr>
        <w:t>C</w:t>
      </w:r>
      <w:r w:rsidRPr="00AB23A0">
        <w:rPr>
          <w:rFonts w:ascii="Arial Unicode MS" w:hAnsi="Arial Unicode MS" w:hint="eastAsia"/>
        </w:rPr>
        <w:t>）</w:t>
      </w:r>
      <w:hyperlink r:id="rId36" w:history="1">
        <w:r w:rsidRPr="007F562E">
          <w:rPr>
            <w:rStyle w:val="a3"/>
            <w:rFonts w:ascii="Arial Unicode MS" w:hAnsi="Arial Unicode MS" w:hint="eastAsia"/>
          </w:rPr>
          <w:t>就業服務法</w:t>
        </w:r>
      </w:hyperlink>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hyperlink r:id="rId37" w:history="1">
        <w:r w:rsidRPr="007F562E">
          <w:rPr>
            <w:rStyle w:val="a3"/>
            <w:rFonts w:ascii="Arial Unicode MS" w:hAnsi="Arial Unicode MS" w:hint="eastAsia"/>
          </w:rPr>
          <w:t>就業保險法</w:t>
        </w:r>
      </w:hyperlink>
    </w:p>
    <w:p w:rsidR="00104DD6" w:rsidRPr="00AB23A0" w:rsidRDefault="00104DD6" w:rsidP="00104DD6">
      <w:pPr>
        <w:pStyle w:val="3"/>
      </w:pPr>
      <w:r w:rsidRPr="00AB23A0">
        <w:rPr>
          <w:rFonts w:hint="eastAsia"/>
        </w:rPr>
        <w:t>12.</w:t>
      </w:r>
      <w:r w:rsidRPr="00AB23A0">
        <w:rPr>
          <w:rFonts w:hint="eastAsia"/>
        </w:rPr>
        <w:t>依</w:t>
      </w:r>
      <w:hyperlink r:id="rId38" w:history="1">
        <w:r w:rsidRPr="00896EFC">
          <w:rPr>
            <w:rStyle w:val="a3"/>
            <w:rFonts w:ascii="Arial Unicode MS" w:hAnsi="Arial Unicode MS" w:hint="eastAsia"/>
            <w:szCs w:val="20"/>
          </w:rPr>
          <w:t>職業訓練法</w:t>
        </w:r>
      </w:hyperlink>
      <w:r w:rsidRPr="00AB23A0">
        <w:rPr>
          <w:rFonts w:hint="eastAsia"/>
        </w:rPr>
        <w:t>之規定，技能檢定合格者稱為：答案顯示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）技術者（</w:t>
      </w:r>
      <w:r w:rsidRPr="00AB23A0">
        <w:rPr>
          <w:rFonts w:ascii="Arial Unicode MS" w:hAnsi="Arial Unicode MS" w:hint="eastAsia"/>
        </w:rPr>
        <w:t>B</w:t>
      </w:r>
      <w:r w:rsidRPr="00AB23A0">
        <w:rPr>
          <w:rFonts w:ascii="Arial Unicode MS" w:hAnsi="Arial Unicode MS" w:hint="eastAsia"/>
        </w:rPr>
        <w:t>）技術生（</w:t>
      </w:r>
      <w:r w:rsidRPr="00AB23A0">
        <w:rPr>
          <w:rFonts w:ascii="Arial Unicode MS" w:hAnsi="Arial Unicode MS" w:hint="eastAsia"/>
        </w:rPr>
        <w:t>C</w:t>
      </w:r>
      <w:r w:rsidRPr="00AB23A0">
        <w:rPr>
          <w:rFonts w:ascii="Arial Unicode MS" w:hAnsi="Arial Unicode MS" w:hint="eastAsia"/>
        </w:rPr>
        <w:t>）技能士（</w:t>
      </w:r>
      <w:r w:rsidRPr="00AB23A0">
        <w:rPr>
          <w:rFonts w:ascii="Arial Unicode MS" w:hAnsi="Arial Unicode MS" w:hint="eastAsia"/>
        </w:rPr>
        <w:t>D</w:t>
      </w:r>
      <w:r w:rsidRPr="00AB23A0">
        <w:rPr>
          <w:rFonts w:ascii="Arial Unicode MS" w:hAnsi="Arial Unicode MS" w:hint="eastAsia"/>
        </w:rPr>
        <w:t>）技術士</w:t>
      </w:r>
    </w:p>
    <w:p w:rsidR="00104DD6" w:rsidRPr="00AB23A0" w:rsidRDefault="00104DD6" w:rsidP="00104DD6">
      <w:pPr>
        <w:pStyle w:val="3"/>
      </w:pPr>
      <w:r w:rsidRPr="00AB23A0">
        <w:rPr>
          <w:rFonts w:hint="eastAsia"/>
        </w:rPr>
        <w:t>13.</w:t>
      </w:r>
      <w:r w:rsidRPr="00AB23A0">
        <w:rPr>
          <w:rFonts w:hint="eastAsia"/>
        </w:rPr>
        <w:t>依</w:t>
      </w:r>
      <w:hyperlink r:id="rId39" w:history="1">
        <w:r w:rsidRPr="00C34683">
          <w:rPr>
            <w:rStyle w:val="a3"/>
            <w:rFonts w:ascii="Arial Unicode MS" w:hAnsi="Arial Unicode MS" w:hint="eastAsia"/>
          </w:rPr>
          <w:t>職工福利金條例</w:t>
        </w:r>
      </w:hyperlink>
      <w:r w:rsidRPr="00AB23A0">
        <w:rPr>
          <w:rFonts w:hint="eastAsia"/>
        </w:rPr>
        <w:t>之規定，工廠、礦場或其他企業組織因解散或受破產宣告而結束經營者，所提撥之職工福利金，應由何者妥議處理方式，陳報主管官署備查後發給職工？答案顯示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）勞工退休基金監理會（</w:t>
      </w:r>
      <w:r w:rsidRPr="00AB23A0">
        <w:rPr>
          <w:rFonts w:ascii="Arial Unicode MS" w:hAnsi="Arial Unicode MS" w:hint="eastAsia"/>
        </w:rPr>
        <w:t>B</w:t>
      </w:r>
      <w:r w:rsidRPr="00AB23A0">
        <w:rPr>
          <w:rFonts w:ascii="Arial Unicode MS" w:hAnsi="Arial Unicode MS" w:hint="eastAsia"/>
        </w:rPr>
        <w:t>）破產管理人（</w:t>
      </w:r>
      <w:r w:rsidRPr="00AB23A0">
        <w:rPr>
          <w:rFonts w:ascii="Arial Unicode MS" w:hAnsi="Arial Unicode MS" w:hint="eastAsia"/>
        </w:rPr>
        <w:t>C</w:t>
      </w:r>
      <w:r w:rsidRPr="00AB23A0">
        <w:rPr>
          <w:rFonts w:ascii="Arial Unicode MS" w:hAnsi="Arial Unicode MS" w:hint="eastAsia"/>
        </w:rPr>
        <w:t>）工會（</w:t>
      </w:r>
      <w:r w:rsidRPr="00AB23A0">
        <w:rPr>
          <w:rFonts w:ascii="Arial Unicode MS" w:hAnsi="Arial Unicode MS" w:hint="eastAsia"/>
        </w:rPr>
        <w:t>D</w:t>
      </w:r>
      <w:r w:rsidRPr="00AB23A0">
        <w:rPr>
          <w:rFonts w:ascii="Arial Unicode MS" w:hAnsi="Arial Unicode MS" w:hint="eastAsia"/>
        </w:rPr>
        <w:t>）職工福利委員會</w:t>
      </w:r>
    </w:p>
    <w:p w:rsidR="00104DD6" w:rsidRPr="00AB23A0" w:rsidRDefault="00104DD6" w:rsidP="00104DD6">
      <w:pPr>
        <w:pStyle w:val="3"/>
      </w:pPr>
      <w:r w:rsidRPr="00AB23A0">
        <w:rPr>
          <w:rFonts w:hint="eastAsia"/>
        </w:rPr>
        <w:t>14.</w:t>
      </w:r>
      <w:r w:rsidRPr="00AB23A0">
        <w:rPr>
          <w:rFonts w:hint="eastAsia"/>
        </w:rPr>
        <w:t>下列何者不得組織工會？答案顯示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）教師（</w:t>
      </w:r>
      <w:r w:rsidRPr="00AB23A0">
        <w:rPr>
          <w:rFonts w:ascii="Arial Unicode MS" w:hAnsi="Arial Unicode MS" w:hint="eastAsia"/>
        </w:rPr>
        <w:t>B</w:t>
      </w:r>
      <w:r w:rsidRPr="00AB23A0">
        <w:rPr>
          <w:rFonts w:ascii="Arial Unicode MS" w:hAnsi="Arial Unicode MS" w:hint="eastAsia"/>
        </w:rPr>
        <w:t>）電力及燃氣供應業之員工</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）現役軍人與國防部所屬及依法監督之軍火工業員工（</w:t>
      </w:r>
      <w:r w:rsidRPr="00AB23A0">
        <w:rPr>
          <w:rFonts w:ascii="Arial Unicode MS" w:hAnsi="Arial Unicode MS" w:hint="eastAsia"/>
        </w:rPr>
        <w:t>D</w:t>
      </w:r>
      <w:r w:rsidRPr="00AB23A0">
        <w:rPr>
          <w:rFonts w:ascii="Arial Unicode MS" w:hAnsi="Arial Unicode MS" w:hint="eastAsia"/>
        </w:rPr>
        <w:t>）醫護人員</w:t>
      </w:r>
    </w:p>
    <w:p w:rsidR="00104DD6" w:rsidRPr="00AB23A0" w:rsidRDefault="00104DD6" w:rsidP="00104DD6">
      <w:pPr>
        <w:pStyle w:val="3"/>
      </w:pPr>
      <w:r w:rsidRPr="00AB23A0">
        <w:rPr>
          <w:rFonts w:hint="eastAsia"/>
        </w:rPr>
        <w:t>15.</w:t>
      </w:r>
      <w:r w:rsidRPr="00AB23A0">
        <w:rPr>
          <w:rFonts w:hint="eastAsia"/>
        </w:rPr>
        <w:t>實施勞動基準</w:t>
      </w:r>
      <w:r w:rsidRPr="00F53BD6">
        <w:rPr>
          <w:rFonts w:hint="eastAsia"/>
          <w:szCs w:val="20"/>
        </w:rPr>
        <w:t>法</w:t>
      </w:r>
      <w:hyperlink r:id="rId40" w:anchor="a30" w:history="1">
        <w:r w:rsidRPr="00A62CC3">
          <w:rPr>
            <w:rStyle w:val="a3"/>
            <w:rFonts w:ascii="Arial Unicode MS" w:hAnsi="Arial Unicode MS" w:hint="eastAsia"/>
            <w:szCs w:val="20"/>
          </w:rPr>
          <w:t>第</w:t>
        </w:r>
        <w:r w:rsidRPr="00A62CC3">
          <w:rPr>
            <w:rStyle w:val="a3"/>
            <w:rFonts w:ascii="Arial Unicode MS" w:hAnsi="Arial Unicode MS"/>
            <w:szCs w:val="20"/>
          </w:rPr>
          <w:t>30</w:t>
        </w:r>
        <w:r w:rsidRPr="00A62CC3">
          <w:rPr>
            <w:rStyle w:val="a3"/>
            <w:rFonts w:ascii="Arial Unicode MS" w:hAnsi="Arial Unicode MS" w:hint="eastAsia"/>
            <w:szCs w:val="20"/>
          </w:rPr>
          <w:t>條</w:t>
        </w:r>
      </w:hyperlink>
      <w:r w:rsidRPr="00AB23A0">
        <w:rPr>
          <w:rFonts w:hint="eastAsia"/>
        </w:rPr>
        <w:t>第</w:t>
      </w:r>
      <w:r w:rsidRPr="00AB23A0">
        <w:rPr>
          <w:rFonts w:hint="eastAsia"/>
        </w:rPr>
        <w:t>2</w:t>
      </w:r>
      <w:r w:rsidRPr="00AB23A0">
        <w:rPr>
          <w:rFonts w:hint="eastAsia"/>
        </w:rPr>
        <w:t>項規定之「</w:t>
      </w:r>
      <w:r w:rsidRPr="00AB23A0">
        <w:rPr>
          <w:rFonts w:hint="eastAsia"/>
        </w:rPr>
        <w:t>2</w:t>
      </w:r>
      <w:r w:rsidRPr="00AB23A0">
        <w:rPr>
          <w:rFonts w:hint="eastAsia"/>
        </w:rPr>
        <w:t>週彈性工時」，每二週工作總時數不得超過多少小時？答案顯示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48</w:t>
      </w:r>
      <w:r w:rsidRPr="00AB23A0">
        <w:rPr>
          <w:rFonts w:ascii="Arial Unicode MS" w:hAnsi="Arial Unicode MS" w:hint="eastAsia"/>
        </w:rPr>
        <w:t>小時（</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80</w:t>
      </w:r>
      <w:r w:rsidRPr="00AB23A0">
        <w:rPr>
          <w:rFonts w:ascii="Arial Unicode MS" w:hAnsi="Arial Unicode MS" w:hint="eastAsia"/>
        </w:rPr>
        <w:t>小時（</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84</w:t>
      </w:r>
      <w:r w:rsidRPr="00AB23A0">
        <w:rPr>
          <w:rFonts w:ascii="Arial Unicode MS" w:hAnsi="Arial Unicode MS" w:hint="eastAsia"/>
        </w:rPr>
        <w:t>小時（</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96</w:t>
      </w:r>
      <w:r w:rsidRPr="00AB23A0">
        <w:rPr>
          <w:rFonts w:ascii="Arial Unicode MS" w:hAnsi="Arial Unicode MS" w:hint="eastAsia"/>
        </w:rPr>
        <w:t>小時</w:t>
      </w:r>
    </w:p>
    <w:p w:rsidR="00104DD6" w:rsidRPr="00AB23A0" w:rsidRDefault="00104DD6" w:rsidP="00104DD6">
      <w:pPr>
        <w:pStyle w:val="3"/>
      </w:pPr>
      <w:r w:rsidRPr="00AB23A0">
        <w:rPr>
          <w:rFonts w:hint="eastAsia"/>
        </w:rPr>
        <w:lastRenderedPageBreak/>
        <w:t>16.</w:t>
      </w:r>
      <w:r w:rsidRPr="00AB23A0">
        <w:rPr>
          <w:rFonts w:hint="eastAsia"/>
        </w:rPr>
        <w:t>依</w:t>
      </w:r>
      <w:hyperlink r:id="rId41" w:history="1">
        <w:r w:rsidRPr="00E41EF3">
          <w:rPr>
            <w:rStyle w:val="a3"/>
            <w:rFonts w:ascii="Arial Unicode MS" w:hAnsi="Arial Unicode MS" w:hint="eastAsia"/>
          </w:rPr>
          <w:t>工會法</w:t>
        </w:r>
      </w:hyperlink>
      <w:r w:rsidRPr="00AB23A0">
        <w:rPr>
          <w:rFonts w:hint="eastAsia"/>
        </w:rPr>
        <w:t>之規定，雇主對於勞工組織工會而解僱、降調或減薪者，所為之解僱、降調或減薪之法律效力為何？答案顯示</w:t>
      </w:r>
      <w:r w:rsidRPr="00AB23A0">
        <w:rPr>
          <w:rFonts w:hint="eastAsia"/>
        </w:rPr>
        <w:t>:</w:t>
      </w:r>
      <w:r w:rsidRPr="0057733A">
        <w:rPr>
          <w:rFonts w:hint="eastAsia"/>
          <w:color w:val="800000"/>
        </w:rPr>
        <w:t>【</w:t>
      </w:r>
      <w:r w:rsidRPr="0057733A">
        <w:rPr>
          <w:rFonts w:hint="eastAsia"/>
          <w:color w:val="FFFFFF" w:themeColor="background1"/>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）無效（</w:t>
      </w:r>
      <w:r w:rsidRPr="00AB23A0">
        <w:rPr>
          <w:rFonts w:ascii="Arial Unicode MS" w:hAnsi="Arial Unicode MS" w:hint="eastAsia"/>
        </w:rPr>
        <w:t>B</w:t>
      </w:r>
      <w:r w:rsidRPr="00AB23A0">
        <w:rPr>
          <w:rFonts w:ascii="Arial Unicode MS" w:hAnsi="Arial Unicode MS" w:hint="eastAsia"/>
        </w:rPr>
        <w:t>）效力未定（</w:t>
      </w:r>
      <w:r w:rsidRPr="00AB23A0">
        <w:rPr>
          <w:rFonts w:ascii="Arial Unicode MS" w:hAnsi="Arial Unicode MS" w:hint="eastAsia"/>
        </w:rPr>
        <w:t>C</w:t>
      </w:r>
      <w:r w:rsidRPr="00AB23A0">
        <w:rPr>
          <w:rFonts w:ascii="Arial Unicode MS" w:hAnsi="Arial Unicode MS" w:hint="eastAsia"/>
        </w:rPr>
        <w:t>）得撤銷（</w:t>
      </w:r>
      <w:r w:rsidRPr="00AB23A0">
        <w:rPr>
          <w:rFonts w:ascii="Arial Unicode MS" w:hAnsi="Arial Unicode MS" w:hint="eastAsia"/>
        </w:rPr>
        <w:t>D</w:t>
      </w:r>
      <w:r w:rsidRPr="00AB23A0">
        <w:rPr>
          <w:rFonts w:ascii="Arial Unicode MS" w:hAnsi="Arial Unicode MS" w:hint="eastAsia"/>
        </w:rPr>
        <w:t>）由工會決定</w:t>
      </w:r>
    </w:p>
    <w:p w:rsidR="00104DD6" w:rsidRPr="00AB23A0" w:rsidRDefault="00104DD6" w:rsidP="00104DD6">
      <w:pPr>
        <w:pStyle w:val="3"/>
      </w:pPr>
      <w:r w:rsidRPr="00AB23A0">
        <w:rPr>
          <w:rFonts w:hint="eastAsia"/>
        </w:rPr>
        <w:t>17.</w:t>
      </w:r>
      <w:r w:rsidRPr="00AB23A0">
        <w:rPr>
          <w:rFonts w:hint="eastAsia"/>
        </w:rPr>
        <w:t>依</w:t>
      </w:r>
      <w:hyperlink r:id="rId42" w:history="1">
        <w:r w:rsidRPr="0072756D">
          <w:rPr>
            <w:rStyle w:val="a3"/>
            <w:rFonts w:ascii="Arial Unicode MS" w:hAnsi="Arial Unicode MS" w:hint="eastAsia"/>
            <w:szCs w:val="20"/>
          </w:rPr>
          <w:t>勞資爭議處理法</w:t>
        </w:r>
      </w:hyperlink>
      <w:r w:rsidRPr="00AB23A0">
        <w:rPr>
          <w:rFonts w:hint="eastAsia"/>
        </w:rPr>
        <w:t>之規定，勞資雙方當事人對於勞動條件主張繼續維持或變更之爭議，稱為：答案顯示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）一般事項之勞資爭議（</w:t>
      </w:r>
      <w:r w:rsidRPr="00AB23A0">
        <w:rPr>
          <w:rFonts w:ascii="Arial Unicode MS" w:hAnsi="Arial Unicode MS" w:hint="eastAsia"/>
        </w:rPr>
        <w:t>B</w:t>
      </w:r>
      <w:r w:rsidRPr="00AB23A0">
        <w:rPr>
          <w:rFonts w:ascii="Arial Unicode MS" w:hAnsi="Arial Unicode MS" w:hint="eastAsia"/>
        </w:rPr>
        <w:t>）權利事項之勞資爭議（</w:t>
      </w:r>
      <w:r w:rsidRPr="00AB23A0">
        <w:rPr>
          <w:rFonts w:ascii="Arial Unicode MS" w:hAnsi="Arial Unicode MS" w:hint="eastAsia"/>
        </w:rPr>
        <w:t>C</w:t>
      </w:r>
      <w:r w:rsidRPr="00AB23A0">
        <w:rPr>
          <w:rFonts w:ascii="Arial Unicode MS" w:hAnsi="Arial Unicode MS" w:hint="eastAsia"/>
        </w:rPr>
        <w:t>）調整事項之勞資爭議（</w:t>
      </w:r>
      <w:r w:rsidRPr="00AB23A0">
        <w:rPr>
          <w:rFonts w:ascii="Arial Unicode MS" w:hAnsi="Arial Unicode MS" w:hint="eastAsia"/>
        </w:rPr>
        <w:t>D</w:t>
      </w:r>
      <w:r w:rsidRPr="00AB23A0">
        <w:rPr>
          <w:rFonts w:ascii="Arial Unicode MS" w:hAnsi="Arial Unicode MS" w:hint="eastAsia"/>
        </w:rPr>
        <w:t>）調解事項之勞資爭議</w:t>
      </w:r>
    </w:p>
    <w:p w:rsidR="00104DD6" w:rsidRPr="00AB23A0" w:rsidRDefault="00104DD6" w:rsidP="00104DD6">
      <w:pPr>
        <w:pStyle w:val="3"/>
      </w:pPr>
      <w:r w:rsidRPr="00AB23A0">
        <w:rPr>
          <w:rFonts w:hint="eastAsia"/>
        </w:rPr>
        <w:t>18.</w:t>
      </w:r>
      <w:r w:rsidRPr="00AB23A0">
        <w:rPr>
          <w:rFonts w:hint="eastAsia"/>
        </w:rPr>
        <w:t>依</w:t>
      </w:r>
      <w:hyperlink r:id="rId43" w:history="1">
        <w:r w:rsidRPr="0072756D">
          <w:rPr>
            <w:rStyle w:val="a3"/>
            <w:rFonts w:ascii="Arial Unicode MS" w:hAnsi="Arial Unicode MS" w:hint="eastAsia"/>
            <w:szCs w:val="20"/>
          </w:rPr>
          <w:t>勞資爭議處理法</w:t>
        </w:r>
      </w:hyperlink>
      <w:r w:rsidRPr="00AB23A0">
        <w:rPr>
          <w:rFonts w:hint="eastAsia"/>
        </w:rPr>
        <w:t>之規定，裁決之申請應自知悉有違反工會法</w:t>
      </w:r>
      <w:hyperlink r:id="rId44" w:anchor="b35" w:history="1">
        <w:r w:rsidRPr="00217309">
          <w:rPr>
            <w:rStyle w:val="a3"/>
            <w:rFonts w:ascii="Arial Unicode MS" w:hAnsi="Arial Unicode MS" w:hint="eastAsia"/>
          </w:rPr>
          <w:t>第</w:t>
        </w:r>
        <w:r w:rsidRPr="00217309">
          <w:rPr>
            <w:rStyle w:val="a3"/>
            <w:rFonts w:ascii="Arial Unicode MS" w:hAnsi="Arial Unicode MS" w:hint="eastAsia"/>
          </w:rPr>
          <w:t>35</w:t>
        </w:r>
        <w:r w:rsidRPr="00217309">
          <w:rPr>
            <w:rStyle w:val="a3"/>
            <w:rFonts w:ascii="Arial Unicode MS" w:hAnsi="Arial Unicode MS" w:hint="eastAsia"/>
          </w:rPr>
          <w:t>條</w:t>
        </w:r>
      </w:hyperlink>
      <w:r w:rsidRPr="00AB23A0">
        <w:rPr>
          <w:rFonts w:hint="eastAsia"/>
        </w:rPr>
        <w:t>第</w:t>
      </w:r>
      <w:r w:rsidRPr="00AB23A0">
        <w:rPr>
          <w:rFonts w:hint="eastAsia"/>
        </w:rPr>
        <w:t>2</w:t>
      </w:r>
      <w:r w:rsidRPr="00AB23A0">
        <w:rPr>
          <w:rFonts w:hint="eastAsia"/>
        </w:rPr>
        <w:t>項規定之事由或事實發生之次日起幾日內為之？答案顯示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）三十日（</w:t>
      </w:r>
      <w:r w:rsidRPr="00AB23A0">
        <w:rPr>
          <w:rFonts w:ascii="Arial Unicode MS" w:hAnsi="Arial Unicode MS" w:hint="eastAsia"/>
        </w:rPr>
        <w:t>B</w:t>
      </w:r>
      <w:r w:rsidRPr="00AB23A0">
        <w:rPr>
          <w:rFonts w:ascii="Arial Unicode MS" w:hAnsi="Arial Unicode MS" w:hint="eastAsia"/>
        </w:rPr>
        <w:t>）六十日（</w:t>
      </w:r>
      <w:r w:rsidRPr="00AB23A0">
        <w:rPr>
          <w:rFonts w:ascii="Arial Unicode MS" w:hAnsi="Arial Unicode MS" w:hint="eastAsia"/>
        </w:rPr>
        <w:t>C</w:t>
      </w:r>
      <w:r w:rsidRPr="00AB23A0">
        <w:rPr>
          <w:rFonts w:ascii="Arial Unicode MS" w:hAnsi="Arial Unicode MS" w:hint="eastAsia"/>
        </w:rPr>
        <w:t>）九十日（</w:t>
      </w:r>
      <w:r w:rsidRPr="00AB23A0">
        <w:rPr>
          <w:rFonts w:ascii="Arial Unicode MS" w:hAnsi="Arial Unicode MS" w:hint="eastAsia"/>
        </w:rPr>
        <w:t>D</w:t>
      </w:r>
      <w:r w:rsidRPr="00AB23A0">
        <w:rPr>
          <w:rFonts w:ascii="Arial Unicode MS" w:hAnsi="Arial Unicode MS" w:hint="eastAsia"/>
        </w:rPr>
        <w:t>）一百二十日</w:t>
      </w:r>
    </w:p>
    <w:p w:rsidR="00104DD6" w:rsidRPr="00AB23A0" w:rsidRDefault="00104DD6" w:rsidP="00104DD6">
      <w:pPr>
        <w:pStyle w:val="3"/>
      </w:pPr>
      <w:r w:rsidRPr="00AB23A0">
        <w:rPr>
          <w:rFonts w:hint="eastAsia"/>
        </w:rPr>
        <w:t>19.</w:t>
      </w:r>
      <w:r w:rsidRPr="00AB23A0">
        <w:rPr>
          <w:rFonts w:hint="eastAsia"/>
        </w:rPr>
        <w:t>依</w:t>
      </w:r>
      <w:hyperlink r:id="rId45" w:history="1">
        <w:r w:rsidRPr="0072756D">
          <w:rPr>
            <w:rStyle w:val="a3"/>
            <w:rFonts w:ascii="Arial Unicode MS" w:hAnsi="Arial Unicode MS" w:hint="eastAsia"/>
            <w:szCs w:val="20"/>
          </w:rPr>
          <w:t>勞資爭議處理法</w:t>
        </w:r>
      </w:hyperlink>
      <w:r w:rsidRPr="00AB23A0">
        <w:rPr>
          <w:rFonts w:hint="eastAsia"/>
        </w:rPr>
        <w:t>之規定，下列關於爭議行為之敘述，何者錯誤？答案顯示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）勞資爭議，非經調解不成立，不得為爭議行為（</w:t>
      </w:r>
      <w:r w:rsidRPr="00AB23A0">
        <w:rPr>
          <w:rFonts w:ascii="Arial Unicode MS" w:hAnsi="Arial Unicode MS" w:hint="eastAsia"/>
        </w:rPr>
        <w:t>B</w:t>
      </w:r>
      <w:r w:rsidRPr="00AB23A0">
        <w:rPr>
          <w:rFonts w:ascii="Arial Unicode MS" w:hAnsi="Arial Unicode MS" w:hint="eastAsia"/>
        </w:rPr>
        <w:t>）權利事項之勞資爭議，不得罷工</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）工會非經會員以直接、無記名投票且經全體過半數同意，不得宣告罷工及設置糾察線</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）自來水事業、電力及燃氣供應業之勞工不得罷工</w:t>
      </w:r>
    </w:p>
    <w:p w:rsidR="00104DD6" w:rsidRPr="00AB23A0" w:rsidRDefault="00104DD6" w:rsidP="00104DD6">
      <w:pPr>
        <w:pStyle w:val="3"/>
      </w:pPr>
      <w:r w:rsidRPr="00AB23A0">
        <w:rPr>
          <w:rFonts w:hint="eastAsia"/>
        </w:rPr>
        <w:t>20.</w:t>
      </w:r>
      <w:r w:rsidRPr="00AB23A0">
        <w:rPr>
          <w:rFonts w:hint="eastAsia"/>
        </w:rPr>
        <w:t>團體協約為定期者，其期限超過三年者，效力為何？答案顯示</w:t>
      </w:r>
      <w:r w:rsidRPr="00AB23A0">
        <w:rPr>
          <w:rFonts w:hint="eastAsia"/>
        </w:rPr>
        <w:t>:</w:t>
      </w:r>
      <w:r w:rsidRPr="0057733A">
        <w:rPr>
          <w:rFonts w:hint="eastAsia"/>
          <w:color w:val="800000"/>
        </w:rPr>
        <w:t>【</w:t>
      </w:r>
      <w:r w:rsidRPr="0057733A">
        <w:rPr>
          <w:rFonts w:hint="eastAsia"/>
          <w:color w:val="FFFFFF" w:themeColor="background1"/>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）縮短為三年（</w:t>
      </w:r>
      <w:r w:rsidRPr="00AB23A0">
        <w:rPr>
          <w:rFonts w:ascii="Arial Unicode MS" w:hAnsi="Arial Unicode MS" w:hint="eastAsia"/>
        </w:rPr>
        <w:t>B</w:t>
      </w:r>
      <w:r w:rsidRPr="00AB23A0">
        <w:rPr>
          <w:rFonts w:ascii="Arial Unicode MS" w:hAnsi="Arial Unicode MS" w:hint="eastAsia"/>
        </w:rPr>
        <w:t>）團體協約無效（</w:t>
      </w:r>
      <w:r w:rsidRPr="00AB23A0">
        <w:rPr>
          <w:rFonts w:ascii="Arial Unicode MS" w:hAnsi="Arial Unicode MS" w:hint="eastAsia"/>
        </w:rPr>
        <w:t>C</w:t>
      </w:r>
      <w:r w:rsidRPr="00AB23A0">
        <w:rPr>
          <w:rFonts w:ascii="Arial Unicode MS" w:hAnsi="Arial Unicode MS" w:hint="eastAsia"/>
        </w:rPr>
        <w:t>）由團體協約當事人決定之（</w:t>
      </w:r>
      <w:r w:rsidRPr="00AB23A0">
        <w:rPr>
          <w:rFonts w:ascii="Arial Unicode MS" w:hAnsi="Arial Unicode MS" w:hint="eastAsia"/>
        </w:rPr>
        <w:t>D</w:t>
      </w:r>
      <w:r w:rsidRPr="00AB23A0">
        <w:rPr>
          <w:rFonts w:ascii="Arial Unicode MS" w:hAnsi="Arial Unicode MS" w:hint="eastAsia"/>
        </w:rPr>
        <w:t>）由不當勞動行為裁決委員會決定之</w:t>
      </w:r>
    </w:p>
    <w:p w:rsidR="00104DD6" w:rsidRPr="00AB23A0" w:rsidRDefault="00104DD6" w:rsidP="00104DD6">
      <w:pPr>
        <w:pStyle w:val="3"/>
      </w:pPr>
      <w:r w:rsidRPr="00AB23A0">
        <w:rPr>
          <w:rFonts w:hint="eastAsia"/>
        </w:rPr>
        <w:t>21.</w:t>
      </w:r>
      <w:r w:rsidRPr="00AB23A0">
        <w:rPr>
          <w:rFonts w:hint="eastAsia"/>
        </w:rPr>
        <w:t>團體協約以職業或職務為規範者，有二個以上之團體協約可適用時，除效力發生在前之團體協約有特別約定者外，其適用原則為何？答案顯示</w:t>
      </w:r>
      <w:r w:rsidRPr="00AB23A0">
        <w:rPr>
          <w:rFonts w:hint="eastAsia"/>
        </w:rPr>
        <w:t>:</w:t>
      </w:r>
      <w:r w:rsidRPr="0057733A">
        <w:rPr>
          <w:rFonts w:hint="eastAsia"/>
          <w:color w:val="800000"/>
        </w:rPr>
        <w:t>【</w:t>
      </w:r>
      <w:r w:rsidRPr="0057733A">
        <w:rPr>
          <w:rFonts w:hint="eastAsia"/>
          <w:color w:val="FFFFFF" w:themeColor="background1"/>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）優先適用職業範圍較大或職務種類較普通之團體協約</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）優先適用職業範圍較為狹小或職務種類較為特殊之團體協約</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）優先適用地域適用範圍較小之團體協約</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）優先適用人數適用範圍較小之團體協約</w:t>
      </w:r>
    </w:p>
    <w:p w:rsidR="00104DD6" w:rsidRPr="00AB23A0" w:rsidRDefault="00104DD6" w:rsidP="00104DD6">
      <w:pPr>
        <w:pStyle w:val="3"/>
      </w:pPr>
      <w:r w:rsidRPr="00AB23A0">
        <w:rPr>
          <w:rFonts w:hint="eastAsia"/>
        </w:rPr>
        <w:t>22.</w:t>
      </w:r>
      <w:r w:rsidRPr="00AB23A0">
        <w:rPr>
          <w:rFonts w:hint="eastAsia"/>
        </w:rPr>
        <w:t>工會或雇主團體以其團體名義進行團體協約之協商時，依</w:t>
      </w:r>
      <w:hyperlink r:id="rId46" w:history="1">
        <w:r w:rsidRPr="0072756D">
          <w:rPr>
            <w:rStyle w:val="a3"/>
            <w:rFonts w:ascii="Arial Unicode MS" w:hAnsi="Arial Unicode MS" w:hint="eastAsia"/>
            <w:szCs w:val="20"/>
          </w:rPr>
          <w:t>團體協約法</w:t>
        </w:r>
      </w:hyperlink>
      <w:r w:rsidRPr="00AB23A0">
        <w:rPr>
          <w:rFonts w:hint="eastAsia"/>
        </w:rPr>
        <w:t>之規定，下列何者非其協商代表之產生方式？答案顯示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）依其會員大會或會員代表大會之決議（</w:t>
      </w:r>
      <w:r w:rsidRPr="00AB23A0">
        <w:rPr>
          <w:rFonts w:ascii="Arial Unicode MS" w:hAnsi="Arial Unicode MS" w:hint="eastAsia"/>
        </w:rPr>
        <w:t>B</w:t>
      </w:r>
      <w:r w:rsidRPr="00AB23A0">
        <w:rPr>
          <w:rFonts w:ascii="Arial Unicode MS" w:hAnsi="Arial Unicode MS" w:hint="eastAsia"/>
        </w:rPr>
        <w:t>）依其團體章程之規定</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）由主管機關召集勞雇雙方組成協商委員會推選之（</w:t>
      </w:r>
      <w:r w:rsidRPr="00AB23A0">
        <w:rPr>
          <w:rFonts w:ascii="Arial Unicode MS" w:hAnsi="Arial Unicode MS" w:hint="eastAsia"/>
        </w:rPr>
        <w:t>D</w:t>
      </w:r>
      <w:r w:rsidRPr="00AB23A0">
        <w:rPr>
          <w:rFonts w:ascii="Arial Unicode MS" w:hAnsi="Arial Unicode MS" w:hint="eastAsia"/>
        </w:rPr>
        <w:t>）經通知其全體會員，並由過半數會員以書面委任</w:t>
      </w:r>
    </w:p>
    <w:p w:rsidR="00104DD6" w:rsidRPr="00AB23A0" w:rsidRDefault="00104DD6" w:rsidP="00104DD6">
      <w:pPr>
        <w:pStyle w:val="3"/>
      </w:pPr>
      <w:r w:rsidRPr="00AB23A0">
        <w:rPr>
          <w:rFonts w:hint="eastAsia"/>
        </w:rPr>
        <w:t>23.</w:t>
      </w:r>
      <w:r w:rsidRPr="00AB23A0">
        <w:rPr>
          <w:rFonts w:hint="eastAsia"/>
        </w:rPr>
        <w:t>勞工退休金之收支、保管、滯納金之加徵、罰鍰處分及其強制執行等業務，由中央主管機關委任何者辦理之？答案顯示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）勞工退休基金監理會（</w:t>
      </w:r>
      <w:r w:rsidRPr="00AB23A0">
        <w:rPr>
          <w:rFonts w:ascii="Arial Unicode MS" w:hAnsi="Arial Unicode MS" w:hint="eastAsia"/>
        </w:rPr>
        <w:t>B</w:t>
      </w:r>
      <w:r w:rsidRPr="00AB23A0">
        <w:rPr>
          <w:rFonts w:ascii="Arial Unicode MS" w:hAnsi="Arial Unicode MS" w:hint="eastAsia"/>
        </w:rPr>
        <w:t>）積欠工資墊償基金管理委員會（</w:t>
      </w:r>
      <w:r w:rsidRPr="00AB23A0">
        <w:rPr>
          <w:rFonts w:ascii="Arial Unicode MS" w:hAnsi="Arial Unicode MS" w:hint="eastAsia"/>
        </w:rPr>
        <w:t>C</w:t>
      </w:r>
      <w:r w:rsidRPr="00AB23A0">
        <w:rPr>
          <w:rFonts w:ascii="Arial Unicode MS" w:hAnsi="Arial Unicode MS" w:hint="eastAsia"/>
        </w:rPr>
        <w:t>）基本工資審議委員會（</w:t>
      </w:r>
      <w:r w:rsidRPr="00AB23A0">
        <w:rPr>
          <w:rFonts w:ascii="Arial Unicode MS" w:hAnsi="Arial Unicode MS" w:hint="eastAsia"/>
        </w:rPr>
        <w:t>D</w:t>
      </w:r>
      <w:r w:rsidRPr="00AB23A0">
        <w:rPr>
          <w:rFonts w:ascii="Arial Unicode MS" w:hAnsi="Arial Unicode MS" w:hint="eastAsia"/>
        </w:rPr>
        <w:t>）勞工保險局</w:t>
      </w:r>
    </w:p>
    <w:p w:rsidR="00104DD6" w:rsidRPr="00AB23A0" w:rsidRDefault="00104DD6" w:rsidP="00104DD6">
      <w:pPr>
        <w:pStyle w:val="3"/>
      </w:pPr>
      <w:r w:rsidRPr="00AB23A0">
        <w:rPr>
          <w:rFonts w:hint="eastAsia"/>
        </w:rPr>
        <w:t>24.</w:t>
      </w:r>
      <w:r w:rsidRPr="00AB23A0">
        <w:rPr>
          <w:rFonts w:hint="eastAsia"/>
        </w:rPr>
        <w:t>依</w:t>
      </w:r>
      <w:hyperlink r:id="rId47" w:history="1">
        <w:r w:rsidRPr="00ED53D7">
          <w:rPr>
            <w:rStyle w:val="a3"/>
            <w:rFonts w:hint="eastAsia"/>
          </w:rPr>
          <w:t>勞動基準法</w:t>
        </w:r>
      </w:hyperlink>
      <w:r w:rsidRPr="00AB23A0">
        <w:rPr>
          <w:rFonts w:hint="eastAsia"/>
        </w:rPr>
        <w:t>之規定，平均工資謂計算事由發生之當日前幾個月內所得工資總額除以該期間之總日數所得之金額？答案顯示</w:t>
      </w:r>
      <w:r w:rsidRPr="00AB23A0">
        <w:rPr>
          <w:rFonts w:hint="eastAsia"/>
        </w:rPr>
        <w:t>:</w:t>
      </w:r>
      <w:r w:rsidRPr="0057733A">
        <w:rPr>
          <w:rFonts w:hint="eastAsia"/>
          <w:color w:val="800000"/>
        </w:rPr>
        <w:t>【</w:t>
      </w:r>
      <w:r w:rsidRPr="0057733A">
        <w:rPr>
          <w:rFonts w:hint="eastAsia"/>
          <w:color w:val="FFFFFF" w:themeColor="background1"/>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）三個月（</w:t>
      </w:r>
      <w:r w:rsidRPr="00AB23A0">
        <w:rPr>
          <w:rFonts w:ascii="Arial Unicode MS" w:hAnsi="Arial Unicode MS" w:hint="eastAsia"/>
        </w:rPr>
        <w:t>B</w:t>
      </w:r>
      <w:r w:rsidRPr="00AB23A0">
        <w:rPr>
          <w:rFonts w:ascii="Arial Unicode MS" w:hAnsi="Arial Unicode MS" w:hint="eastAsia"/>
        </w:rPr>
        <w:t>）六個月（</w:t>
      </w:r>
      <w:r w:rsidRPr="00AB23A0">
        <w:rPr>
          <w:rFonts w:ascii="Arial Unicode MS" w:hAnsi="Arial Unicode MS" w:hint="eastAsia"/>
        </w:rPr>
        <w:t>C</w:t>
      </w:r>
      <w:r w:rsidRPr="00AB23A0">
        <w:rPr>
          <w:rFonts w:ascii="Arial Unicode MS" w:hAnsi="Arial Unicode MS" w:hint="eastAsia"/>
        </w:rPr>
        <w:t>）九個月（</w:t>
      </w:r>
      <w:r w:rsidRPr="00AB23A0">
        <w:rPr>
          <w:rFonts w:ascii="Arial Unicode MS" w:hAnsi="Arial Unicode MS" w:hint="eastAsia"/>
        </w:rPr>
        <w:t>D</w:t>
      </w:r>
      <w:r w:rsidRPr="00AB23A0">
        <w:rPr>
          <w:rFonts w:ascii="Arial Unicode MS" w:hAnsi="Arial Unicode MS" w:hint="eastAsia"/>
        </w:rPr>
        <w:t>）十二個月</w:t>
      </w:r>
    </w:p>
    <w:p w:rsidR="00104DD6" w:rsidRPr="00AB23A0" w:rsidRDefault="00104DD6" w:rsidP="00104DD6">
      <w:pPr>
        <w:pStyle w:val="3"/>
      </w:pPr>
      <w:r w:rsidRPr="00AB23A0">
        <w:rPr>
          <w:rFonts w:hint="eastAsia"/>
        </w:rPr>
        <w:t>25.</w:t>
      </w:r>
      <w:r w:rsidRPr="00AB23A0">
        <w:rPr>
          <w:rFonts w:hint="eastAsia"/>
        </w:rPr>
        <w:t>下列何項情形勞工不得向雇主請求資遣費？答案顯示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）勞工對於所擔任之工作確不能勝任，雇主預告勞工終止勞動契約</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）勞工在勞動基準</w:t>
      </w:r>
      <w:r>
        <w:rPr>
          <w:rFonts w:hint="eastAsia"/>
        </w:rPr>
        <w:t>法</w:t>
      </w:r>
      <w:hyperlink r:id="rId48" w:anchor="a59" w:history="1">
        <w:r w:rsidRPr="0072756D">
          <w:rPr>
            <w:rStyle w:val="a3"/>
            <w:rFonts w:ascii="Arial Unicode MS" w:hAnsi="Arial Unicode MS" w:hint="eastAsia"/>
            <w:szCs w:val="20"/>
          </w:rPr>
          <w:t>第</w:t>
        </w:r>
        <w:r w:rsidRPr="0072756D">
          <w:rPr>
            <w:rStyle w:val="a3"/>
            <w:rFonts w:ascii="Arial Unicode MS" w:hAnsi="Arial Unicode MS" w:hint="eastAsia"/>
            <w:szCs w:val="20"/>
          </w:rPr>
          <w:t>59</w:t>
        </w:r>
        <w:r w:rsidRPr="0072756D">
          <w:rPr>
            <w:rStyle w:val="a3"/>
            <w:rFonts w:ascii="Arial Unicode MS" w:hAnsi="Arial Unicode MS" w:hint="eastAsia"/>
            <w:szCs w:val="20"/>
          </w:rPr>
          <w:t>條</w:t>
        </w:r>
      </w:hyperlink>
      <w:r w:rsidRPr="00AB23A0">
        <w:rPr>
          <w:rFonts w:ascii="Arial Unicode MS" w:hAnsi="Arial Unicode MS" w:hint="eastAsia"/>
        </w:rPr>
        <w:t>規定之醫療期間，雇主因天災、事變或其他不可抗力致事業不能繼續，經報主管機關核定終止勞動契約</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）雇主違反勞動契約或勞工法令，致有損害勞工權益之虞，勞工不經預告終止勞動契約</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）定期勞動契約期滿離職</w:t>
      </w:r>
    </w:p>
    <w:p w:rsidR="00104DD6" w:rsidRPr="00AB23A0" w:rsidRDefault="00104DD6" w:rsidP="00104DD6">
      <w:pPr>
        <w:pStyle w:val="3"/>
      </w:pPr>
      <w:r w:rsidRPr="00AB23A0">
        <w:rPr>
          <w:rFonts w:hint="eastAsia"/>
        </w:rPr>
        <w:t>26.</w:t>
      </w:r>
      <w:r w:rsidRPr="00AB23A0">
        <w:rPr>
          <w:rFonts w:hint="eastAsia"/>
        </w:rPr>
        <w:t>新修正的</w:t>
      </w:r>
      <w:hyperlink r:id="rId49" w:history="1">
        <w:r w:rsidRPr="00E41EF3">
          <w:rPr>
            <w:rStyle w:val="a3"/>
            <w:rFonts w:ascii="Arial Unicode MS" w:hAnsi="Arial Unicode MS" w:hint="eastAsia"/>
          </w:rPr>
          <w:t>工會法</w:t>
        </w:r>
      </w:hyperlink>
      <w:r w:rsidRPr="00AB23A0">
        <w:rPr>
          <w:rFonts w:hint="eastAsia"/>
        </w:rPr>
        <w:t>已於民國</w:t>
      </w:r>
      <w:r w:rsidRPr="00AB23A0">
        <w:rPr>
          <w:rFonts w:hint="eastAsia"/>
        </w:rPr>
        <w:t>100</w:t>
      </w:r>
      <w:r w:rsidRPr="00AB23A0">
        <w:rPr>
          <w:rFonts w:hint="eastAsia"/>
        </w:rPr>
        <w:t>年</w:t>
      </w:r>
      <w:r w:rsidRPr="00AB23A0">
        <w:rPr>
          <w:rFonts w:hint="eastAsia"/>
        </w:rPr>
        <w:t>5</w:t>
      </w:r>
      <w:r w:rsidRPr="00AB23A0">
        <w:rPr>
          <w:rFonts w:hint="eastAsia"/>
        </w:rPr>
        <w:t>月</w:t>
      </w:r>
      <w:r w:rsidRPr="00AB23A0">
        <w:rPr>
          <w:rFonts w:hint="eastAsia"/>
        </w:rPr>
        <w:t>1</w:t>
      </w:r>
      <w:r w:rsidRPr="00AB23A0">
        <w:rPr>
          <w:rFonts w:hint="eastAsia"/>
        </w:rPr>
        <w:t>日施行，依現行規定，工會分為三類，下列何者不屬之？答案顯示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）企業工會（</w:t>
      </w:r>
      <w:r w:rsidRPr="00AB23A0">
        <w:rPr>
          <w:rFonts w:ascii="Arial Unicode MS" w:hAnsi="Arial Unicode MS" w:hint="eastAsia"/>
        </w:rPr>
        <w:t>B</w:t>
      </w:r>
      <w:r w:rsidRPr="00AB23A0">
        <w:rPr>
          <w:rFonts w:ascii="Arial Unicode MS" w:hAnsi="Arial Unicode MS" w:hint="eastAsia"/>
        </w:rPr>
        <w:t>）職業工會（</w:t>
      </w:r>
      <w:r w:rsidRPr="00AB23A0">
        <w:rPr>
          <w:rFonts w:ascii="Arial Unicode MS" w:hAnsi="Arial Unicode MS" w:hint="eastAsia"/>
        </w:rPr>
        <w:t>C</w:t>
      </w:r>
      <w:r w:rsidRPr="00AB23A0">
        <w:rPr>
          <w:rFonts w:ascii="Arial Unicode MS" w:hAnsi="Arial Unicode MS" w:hint="eastAsia"/>
        </w:rPr>
        <w:t>）綜合性工會（</w:t>
      </w:r>
      <w:r w:rsidRPr="00AB23A0">
        <w:rPr>
          <w:rFonts w:ascii="Arial Unicode MS" w:hAnsi="Arial Unicode MS" w:hint="eastAsia"/>
        </w:rPr>
        <w:t>D</w:t>
      </w:r>
      <w:r w:rsidRPr="00AB23A0">
        <w:rPr>
          <w:rFonts w:ascii="Arial Unicode MS" w:hAnsi="Arial Unicode MS" w:hint="eastAsia"/>
        </w:rPr>
        <w:t>）產業工會</w:t>
      </w:r>
    </w:p>
    <w:p w:rsidR="00104DD6" w:rsidRPr="00AB23A0" w:rsidRDefault="00104DD6" w:rsidP="00104DD6">
      <w:pPr>
        <w:pStyle w:val="3"/>
      </w:pPr>
      <w:r w:rsidRPr="00AB23A0">
        <w:rPr>
          <w:rFonts w:hint="eastAsia"/>
        </w:rPr>
        <w:t>27.</w:t>
      </w:r>
      <w:r w:rsidRPr="00AB23A0">
        <w:rPr>
          <w:rFonts w:hint="eastAsia"/>
        </w:rPr>
        <w:t>依現行</w:t>
      </w:r>
      <w:hyperlink r:id="rId50" w:history="1">
        <w:r w:rsidRPr="00E41EF3">
          <w:rPr>
            <w:rStyle w:val="a3"/>
            <w:rFonts w:ascii="Arial Unicode MS" w:hAnsi="Arial Unicode MS" w:hint="eastAsia"/>
          </w:rPr>
          <w:t>工會法</w:t>
        </w:r>
      </w:hyperlink>
      <w:r w:rsidRPr="00AB23A0">
        <w:rPr>
          <w:rFonts w:hint="eastAsia"/>
        </w:rPr>
        <w:t>規定，工會之籌組必須有一定人數以上之勞工連署發起，請問最少必須有多少人連署？答案顯示</w:t>
      </w:r>
      <w:r w:rsidRPr="00AB23A0">
        <w:rPr>
          <w:rFonts w:hint="eastAsia"/>
        </w:rPr>
        <w:t>:</w:t>
      </w:r>
      <w:r w:rsidRPr="0057733A">
        <w:rPr>
          <w:rFonts w:hint="eastAsia"/>
          <w:color w:val="800000"/>
        </w:rPr>
        <w:t>【</w:t>
      </w:r>
      <w:r w:rsidRPr="0057733A">
        <w:rPr>
          <w:rFonts w:hint="eastAsia"/>
          <w:color w:val="FFFFFF" w:themeColor="background1"/>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20</w:t>
      </w:r>
      <w:r w:rsidRPr="00AB23A0">
        <w:rPr>
          <w:rFonts w:ascii="Arial Unicode MS" w:hAnsi="Arial Unicode MS" w:hint="eastAsia"/>
        </w:rPr>
        <w:t>人（</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人（</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40</w:t>
      </w:r>
      <w:r w:rsidRPr="00AB23A0">
        <w:rPr>
          <w:rFonts w:ascii="Arial Unicode MS" w:hAnsi="Arial Unicode MS" w:hint="eastAsia"/>
        </w:rPr>
        <w:t>人（</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50</w:t>
      </w:r>
      <w:r w:rsidRPr="00AB23A0">
        <w:rPr>
          <w:rFonts w:ascii="Arial Unicode MS" w:hAnsi="Arial Unicode MS" w:hint="eastAsia"/>
        </w:rPr>
        <w:t>人</w:t>
      </w:r>
    </w:p>
    <w:p w:rsidR="00104DD6" w:rsidRPr="00AB23A0" w:rsidRDefault="00104DD6" w:rsidP="00104DD6">
      <w:pPr>
        <w:pStyle w:val="3"/>
      </w:pPr>
      <w:r w:rsidRPr="00AB23A0">
        <w:rPr>
          <w:rFonts w:hint="eastAsia"/>
        </w:rPr>
        <w:lastRenderedPageBreak/>
        <w:t>28.</w:t>
      </w:r>
      <w:r w:rsidRPr="00AB23A0">
        <w:rPr>
          <w:rFonts w:hint="eastAsia"/>
        </w:rPr>
        <w:t>依</w:t>
      </w:r>
      <w:hyperlink r:id="rId51" w:history="1">
        <w:r w:rsidRPr="00E41EF3">
          <w:rPr>
            <w:rStyle w:val="a3"/>
            <w:rFonts w:ascii="Arial Unicode MS" w:hAnsi="Arial Unicode MS" w:hint="eastAsia"/>
          </w:rPr>
          <w:t>工會法</w:t>
        </w:r>
      </w:hyperlink>
      <w:r w:rsidRPr="00AB23A0">
        <w:rPr>
          <w:rFonts w:hint="eastAsia"/>
        </w:rPr>
        <w:t>規定，工會會員必須年滿幾歲，方得被選舉為工會之理事、監事？答案顯示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16</w:t>
      </w:r>
      <w:r w:rsidRPr="00AB23A0">
        <w:rPr>
          <w:rFonts w:ascii="Arial Unicode MS" w:hAnsi="Arial Unicode MS" w:hint="eastAsia"/>
        </w:rPr>
        <w:t>歲（</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18</w:t>
      </w:r>
      <w:r w:rsidRPr="00AB23A0">
        <w:rPr>
          <w:rFonts w:ascii="Arial Unicode MS" w:hAnsi="Arial Unicode MS" w:hint="eastAsia"/>
        </w:rPr>
        <w:t>歲（</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20</w:t>
      </w:r>
      <w:r w:rsidRPr="00AB23A0">
        <w:rPr>
          <w:rFonts w:ascii="Arial Unicode MS" w:hAnsi="Arial Unicode MS" w:hint="eastAsia"/>
        </w:rPr>
        <w:t>歲（</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23</w:t>
      </w:r>
      <w:r w:rsidRPr="00AB23A0">
        <w:rPr>
          <w:rFonts w:ascii="Arial Unicode MS" w:hAnsi="Arial Unicode MS" w:hint="eastAsia"/>
        </w:rPr>
        <w:t>歲</w:t>
      </w:r>
    </w:p>
    <w:p w:rsidR="00104DD6" w:rsidRPr="00AB23A0" w:rsidRDefault="00104DD6" w:rsidP="00104DD6">
      <w:pPr>
        <w:pStyle w:val="3"/>
      </w:pPr>
      <w:r w:rsidRPr="00AB23A0">
        <w:rPr>
          <w:rFonts w:hint="eastAsia"/>
        </w:rPr>
        <w:t>29.</w:t>
      </w:r>
      <w:r w:rsidRPr="00AB23A0">
        <w:rPr>
          <w:rFonts w:hint="eastAsia"/>
        </w:rPr>
        <w:t>依</w:t>
      </w:r>
      <w:hyperlink r:id="rId52" w:history="1">
        <w:r w:rsidRPr="007A14F9">
          <w:rPr>
            <w:rStyle w:val="a3"/>
            <w:rFonts w:ascii="Arial Unicode MS" w:hAnsi="Arial Unicode MS" w:hint="eastAsia"/>
            <w:szCs w:val="20"/>
          </w:rPr>
          <w:t>勞工退休</w:t>
        </w:r>
        <w:r>
          <w:rPr>
            <w:rStyle w:val="a3"/>
            <w:rFonts w:ascii="Arial Unicode MS" w:hAnsi="Arial Unicode MS" w:hint="eastAsia"/>
            <w:szCs w:val="20"/>
          </w:rPr>
          <w:t>金</w:t>
        </w:r>
        <w:r w:rsidRPr="007A14F9">
          <w:rPr>
            <w:rStyle w:val="a3"/>
            <w:rFonts w:ascii="Arial Unicode MS" w:hAnsi="Arial Unicode MS" w:hint="eastAsia"/>
            <w:szCs w:val="20"/>
          </w:rPr>
          <w:t>條例</w:t>
        </w:r>
      </w:hyperlink>
      <w:r w:rsidRPr="00AB23A0">
        <w:rPr>
          <w:rFonts w:hint="eastAsia"/>
        </w:rPr>
        <w:t>提繳之勞工退休金運用收益，不得低於當地銀行幾年定期存款利率？答案顯示</w:t>
      </w:r>
      <w:r w:rsidRPr="00AB23A0">
        <w:rPr>
          <w:rFonts w:hint="eastAsia"/>
        </w:rPr>
        <w:t>:</w:t>
      </w:r>
      <w:r w:rsidRPr="0057733A">
        <w:rPr>
          <w:rFonts w:hint="eastAsia"/>
          <w:color w:val="800000"/>
        </w:rPr>
        <w:t>【</w:t>
      </w:r>
      <w:r w:rsidRPr="0057733A">
        <w:rPr>
          <w:rFonts w:hint="eastAsia"/>
          <w:color w:val="FFFFFF" w:themeColor="background1"/>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）一年（</w:t>
      </w:r>
      <w:r w:rsidRPr="00AB23A0">
        <w:rPr>
          <w:rFonts w:ascii="Arial Unicode MS" w:hAnsi="Arial Unicode MS" w:hint="eastAsia"/>
        </w:rPr>
        <w:t>B</w:t>
      </w:r>
      <w:r w:rsidRPr="00AB23A0">
        <w:rPr>
          <w:rFonts w:ascii="Arial Unicode MS" w:hAnsi="Arial Unicode MS" w:hint="eastAsia"/>
        </w:rPr>
        <w:t>）二年（</w:t>
      </w:r>
      <w:r w:rsidRPr="00AB23A0">
        <w:rPr>
          <w:rFonts w:ascii="Arial Unicode MS" w:hAnsi="Arial Unicode MS" w:hint="eastAsia"/>
        </w:rPr>
        <w:t>C</w:t>
      </w:r>
      <w:r w:rsidRPr="00AB23A0">
        <w:rPr>
          <w:rFonts w:ascii="Arial Unicode MS" w:hAnsi="Arial Unicode MS" w:hint="eastAsia"/>
        </w:rPr>
        <w:t>）三年（</w:t>
      </w:r>
      <w:r w:rsidRPr="00AB23A0">
        <w:rPr>
          <w:rFonts w:ascii="Arial Unicode MS" w:hAnsi="Arial Unicode MS" w:hint="eastAsia"/>
        </w:rPr>
        <w:t>D</w:t>
      </w:r>
      <w:r w:rsidRPr="00AB23A0">
        <w:rPr>
          <w:rFonts w:ascii="Arial Unicode MS" w:hAnsi="Arial Unicode MS" w:hint="eastAsia"/>
        </w:rPr>
        <w:t>）五年</w:t>
      </w:r>
    </w:p>
    <w:p w:rsidR="00104DD6" w:rsidRPr="00AB23A0" w:rsidRDefault="00104DD6" w:rsidP="00104DD6">
      <w:pPr>
        <w:pStyle w:val="3"/>
      </w:pPr>
      <w:r w:rsidRPr="00AB23A0">
        <w:rPr>
          <w:rFonts w:hint="eastAsia"/>
        </w:rPr>
        <w:t>30.</w:t>
      </w:r>
      <w:r w:rsidRPr="00AB23A0">
        <w:rPr>
          <w:rFonts w:hint="eastAsia"/>
        </w:rPr>
        <w:t>雇主應置備勞工簽到簿或出勤卡，逐日記載勞工出勤情形。此項簿卡依法應保存多久？答案顯示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）一個月（</w:t>
      </w:r>
      <w:r w:rsidRPr="00AB23A0">
        <w:rPr>
          <w:rFonts w:ascii="Arial Unicode MS" w:hAnsi="Arial Unicode MS" w:hint="eastAsia"/>
        </w:rPr>
        <w:t>B</w:t>
      </w:r>
      <w:r w:rsidRPr="00AB23A0">
        <w:rPr>
          <w:rFonts w:ascii="Arial Unicode MS" w:hAnsi="Arial Unicode MS" w:hint="eastAsia"/>
        </w:rPr>
        <w:t>）三個月（</w:t>
      </w:r>
      <w:r w:rsidRPr="00AB23A0">
        <w:rPr>
          <w:rFonts w:ascii="Arial Unicode MS" w:hAnsi="Arial Unicode MS" w:hint="eastAsia"/>
        </w:rPr>
        <w:t>C</w:t>
      </w:r>
      <w:r w:rsidRPr="00AB23A0">
        <w:rPr>
          <w:rFonts w:ascii="Arial Unicode MS" w:hAnsi="Arial Unicode MS" w:hint="eastAsia"/>
        </w:rPr>
        <w:t>）六個月（</w:t>
      </w:r>
      <w:r w:rsidRPr="00AB23A0">
        <w:rPr>
          <w:rFonts w:ascii="Arial Unicode MS" w:hAnsi="Arial Unicode MS" w:hint="eastAsia"/>
        </w:rPr>
        <w:t>D</w:t>
      </w:r>
      <w:r w:rsidRPr="00AB23A0">
        <w:rPr>
          <w:rFonts w:ascii="Arial Unicode MS" w:hAnsi="Arial Unicode MS" w:hint="eastAsia"/>
        </w:rPr>
        <w:t>）一年</w:t>
      </w:r>
    </w:p>
    <w:p w:rsidR="00104DD6" w:rsidRPr="00AB23A0" w:rsidRDefault="00104DD6" w:rsidP="00104DD6">
      <w:pPr>
        <w:pStyle w:val="3"/>
      </w:pPr>
      <w:r w:rsidRPr="00AB23A0">
        <w:rPr>
          <w:rFonts w:hint="eastAsia"/>
        </w:rPr>
        <w:t>31.</w:t>
      </w:r>
      <w:r w:rsidRPr="00AB23A0">
        <w:rPr>
          <w:rFonts w:hint="eastAsia"/>
        </w:rPr>
        <w:t>依現行</w:t>
      </w:r>
      <w:hyperlink r:id="rId53" w:history="1">
        <w:r w:rsidRPr="00ED53D7">
          <w:rPr>
            <w:rStyle w:val="a3"/>
            <w:rFonts w:hint="eastAsia"/>
          </w:rPr>
          <w:t>勞動基準法</w:t>
        </w:r>
      </w:hyperlink>
      <w:r w:rsidRPr="00AB23A0">
        <w:rPr>
          <w:rFonts w:hint="eastAsia"/>
        </w:rPr>
        <w:t>規定，在未作彈性工時或變形工時的情況下，每七日至少應有多少天休息，作為「例假」？答案顯示</w:t>
      </w:r>
      <w:r w:rsidRPr="00AB23A0">
        <w:rPr>
          <w:rFonts w:hint="eastAsia"/>
        </w:rPr>
        <w:t>:</w:t>
      </w:r>
      <w:r w:rsidRPr="0057733A">
        <w:rPr>
          <w:rFonts w:hint="eastAsia"/>
          <w:color w:val="800000"/>
        </w:rPr>
        <w:t>【</w:t>
      </w:r>
      <w:r w:rsidRPr="0057733A">
        <w:rPr>
          <w:rFonts w:hint="eastAsia"/>
          <w:color w:val="FFFFFF" w:themeColor="background1"/>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天（</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1.5</w:t>
      </w:r>
      <w:r w:rsidRPr="00AB23A0">
        <w:rPr>
          <w:rFonts w:ascii="Arial Unicode MS" w:hAnsi="Arial Unicode MS" w:hint="eastAsia"/>
        </w:rPr>
        <w:t>天（</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天（</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2.5</w:t>
      </w:r>
      <w:r w:rsidRPr="00AB23A0">
        <w:rPr>
          <w:rFonts w:ascii="Arial Unicode MS" w:hAnsi="Arial Unicode MS" w:hint="eastAsia"/>
        </w:rPr>
        <w:t>天</w:t>
      </w:r>
    </w:p>
    <w:p w:rsidR="00104DD6" w:rsidRPr="00AB23A0" w:rsidRDefault="00104DD6" w:rsidP="00104DD6">
      <w:pPr>
        <w:pStyle w:val="3"/>
      </w:pPr>
      <w:r w:rsidRPr="00AB23A0">
        <w:rPr>
          <w:rFonts w:hint="eastAsia"/>
        </w:rPr>
        <w:t>32.</w:t>
      </w:r>
      <w:r w:rsidRPr="00AB23A0">
        <w:rPr>
          <w:rFonts w:hint="eastAsia"/>
        </w:rPr>
        <w:t>勞工在同一雇主或事業單位，繼續工作滿一定期間者，每年應依</w:t>
      </w:r>
      <w:hyperlink r:id="rId54" w:history="1">
        <w:r w:rsidRPr="00ED53D7">
          <w:rPr>
            <w:rStyle w:val="a3"/>
            <w:rFonts w:hint="eastAsia"/>
          </w:rPr>
          <w:t>勞動基準法</w:t>
        </w:r>
      </w:hyperlink>
      <w:r w:rsidRPr="00AB23A0">
        <w:rPr>
          <w:rFonts w:hint="eastAsia"/>
        </w:rPr>
        <w:t>規定給予特別休假，設某甲於</w:t>
      </w:r>
      <w:r w:rsidRPr="00AB23A0">
        <w:rPr>
          <w:rFonts w:hint="eastAsia"/>
        </w:rPr>
        <w:t>A</w:t>
      </w:r>
      <w:r w:rsidRPr="00AB23A0">
        <w:rPr>
          <w:rFonts w:hint="eastAsia"/>
        </w:rPr>
        <w:t>事業單位工作滿</w:t>
      </w:r>
      <w:r w:rsidRPr="00AB23A0">
        <w:rPr>
          <w:rFonts w:hint="eastAsia"/>
        </w:rPr>
        <w:t>9</w:t>
      </w:r>
      <w:r w:rsidRPr="00AB23A0">
        <w:rPr>
          <w:rFonts w:hint="eastAsia"/>
        </w:rPr>
        <w:t>年，</w:t>
      </w:r>
      <w:r w:rsidRPr="00AB23A0">
        <w:rPr>
          <w:rFonts w:hint="eastAsia"/>
        </w:rPr>
        <w:t>A</w:t>
      </w:r>
      <w:r w:rsidRPr="00AB23A0">
        <w:rPr>
          <w:rFonts w:hint="eastAsia"/>
        </w:rPr>
        <w:t>事業單位應給予特別休假幾日？答案顯示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9</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10</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14</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18</w:t>
      </w:r>
      <w:r w:rsidRPr="00AB23A0">
        <w:rPr>
          <w:rFonts w:ascii="Arial Unicode MS" w:hAnsi="Arial Unicode MS" w:hint="eastAsia"/>
        </w:rPr>
        <w:t>日</w:t>
      </w:r>
    </w:p>
    <w:p w:rsidR="00104DD6" w:rsidRPr="00AB23A0" w:rsidRDefault="00104DD6" w:rsidP="00104DD6">
      <w:pPr>
        <w:pStyle w:val="3"/>
      </w:pPr>
      <w:r w:rsidRPr="00AB23A0">
        <w:rPr>
          <w:rFonts w:hint="eastAsia"/>
        </w:rPr>
        <w:t>33.</w:t>
      </w:r>
      <w:r>
        <w:rPr>
          <w:rFonts w:hint="eastAsia"/>
        </w:rPr>
        <w:t xml:space="preserve"> </w:t>
      </w:r>
      <w:hyperlink r:id="rId55" w:history="1">
        <w:r w:rsidRPr="00772E80">
          <w:rPr>
            <w:rStyle w:val="a3"/>
            <w:rFonts w:ascii="Arial Unicode MS" w:hAnsi="Arial Unicode MS" w:hint="eastAsia"/>
          </w:rPr>
          <w:t>性別工作平等法</w:t>
        </w:r>
      </w:hyperlink>
      <w:r w:rsidRPr="00AB23A0">
        <w:rPr>
          <w:rFonts w:hint="eastAsia"/>
        </w:rPr>
        <w:t>對於「哺乳時間」設有特別規定，下列有關這些規定的敘述何者正確？答案顯示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）哺乳時間每日兩次，視為休息時間（</w:t>
      </w:r>
      <w:r w:rsidRPr="00AB23A0">
        <w:rPr>
          <w:rFonts w:ascii="Arial Unicode MS" w:hAnsi="Arial Unicode MS" w:hint="eastAsia"/>
        </w:rPr>
        <w:t>B</w:t>
      </w:r>
      <w:r w:rsidRPr="00AB23A0">
        <w:rPr>
          <w:rFonts w:ascii="Arial Unicode MS" w:hAnsi="Arial Unicode MS" w:hint="eastAsia"/>
        </w:rPr>
        <w:t>）哺乳時間每日兩次，每次以二十分鐘為度</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）雇主每日應於休息時間外，另給哺乳時間一次</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）子女未滿一歲須受僱者親自哺乳者，除規定之休息時間外，雇主應每日給予兩次哺乳時間</w:t>
      </w:r>
    </w:p>
    <w:p w:rsidR="00104DD6" w:rsidRPr="00AB23A0" w:rsidRDefault="00104DD6" w:rsidP="00104DD6">
      <w:pPr>
        <w:pStyle w:val="3"/>
      </w:pPr>
      <w:r w:rsidRPr="00AB23A0">
        <w:rPr>
          <w:rFonts w:hint="eastAsia"/>
        </w:rPr>
        <w:t>34.</w:t>
      </w:r>
      <w:hyperlink r:id="rId56" w:history="1">
        <w:r w:rsidRPr="00772E80">
          <w:rPr>
            <w:rStyle w:val="a3"/>
            <w:rFonts w:ascii="Arial Unicode MS" w:hAnsi="Arial Unicode MS" w:hint="eastAsia"/>
          </w:rPr>
          <w:t>性別工作平等法</w:t>
        </w:r>
      </w:hyperlink>
      <w:r w:rsidRPr="00AB23A0">
        <w:rPr>
          <w:rFonts w:hint="eastAsia"/>
        </w:rPr>
        <w:t>規定受僱者於其配偶分娩時，雇主應給予陪產假，陪產假期間工資照給，請問依法應給予幾日？答案顯示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3</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5</w:t>
      </w:r>
      <w:r w:rsidRPr="00AB23A0">
        <w:rPr>
          <w:rFonts w:ascii="Arial Unicode MS" w:hAnsi="Arial Unicode MS" w:hint="eastAsia"/>
        </w:rPr>
        <w:t>日</w:t>
      </w:r>
    </w:p>
    <w:p w:rsidR="00104DD6" w:rsidRPr="00AB23A0" w:rsidRDefault="00104DD6" w:rsidP="00104DD6">
      <w:pPr>
        <w:pStyle w:val="3"/>
      </w:pPr>
      <w:r w:rsidRPr="00AB23A0">
        <w:rPr>
          <w:rFonts w:hint="eastAsia"/>
        </w:rPr>
        <w:t>35.</w:t>
      </w:r>
      <w:r w:rsidRPr="00AB23A0">
        <w:rPr>
          <w:rFonts w:hint="eastAsia"/>
        </w:rPr>
        <w:t>勞工對於雇主、雇主家屬、雇主代理人或其他共同工作之勞工，實施暴行或有重大侮辱之行為者，依勞動基準法</w:t>
      </w:r>
      <w:hyperlink r:id="rId57" w:anchor="a12" w:history="1">
        <w:r w:rsidRPr="00217309">
          <w:rPr>
            <w:rStyle w:val="a3"/>
            <w:rFonts w:ascii="Arial Unicode MS" w:hAnsi="Arial Unicode MS" w:hint="eastAsia"/>
          </w:rPr>
          <w:t>第</w:t>
        </w:r>
        <w:r w:rsidRPr="00217309">
          <w:rPr>
            <w:rStyle w:val="a3"/>
            <w:rFonts w:ascii="Arial Unicode MS" w:hAnsi="Arial Unicode MS" w:hint="eastAsia"/>
          </w:rPr>
          <w:t>12</w:t>
        </w:r>
        <w:r w:rsidRPr="00217309">
          <w:rPr>
            <w:rStyle w:val="a3"/>
            <w:rFonts w:ascii="Arial Unicode MS" w:hAnsi="Arial Unicode MS" w:hint="eastAsia"/>
          </w:rPr>
          <w:t>條</w:t>
        </w:r>
      </w:hyperlink>
      <w:r w:rsidRPr="00AB23A0">
        <w:rPr>
          <w:rFonts w:hint="eastAsia"/>
        </w:rPr>
        <w:t>規定，雇主得不經預告終止契約，但應自知悉其情形之日起，一定日數內為之。請問依法應於幾日內為之？答案顯示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10</w:t>
      </w:r>
      <w:r w:rsidRPr="00AB23A0">
        <w:rPr>
          <w:rFonts w:ascii="Arial Unicode MS" w:hAnsi="Arial Unicode MS" w:hint="eastAsia"/>
        </w:rPr>
        <w:t>日（</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20</w:t>
      </w:r>
      <w:r w:rsidRPr="00AB23A0">
        <w:rPr>
          <w:rFonts w:ascii="Arial Unicode MS" w:hAnsi="Arial Unicode MS" w:hint="eastAsia"/>
        </w:rPr>
        <w:t>日（</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25</w:t>
      </w:r>
      <w:r w:rsidRPr="00AB23A0">
        <w:rPr>
          <w:rFonts w:ascii="Arial Unicode MS" w:hAnsi="Arial Unicode MS" w:hint="eastAsia"/>
        </w:rPr>
        <w:t>日（</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日</w:t>
      </w:r>
    </w:p>
    <w:p w:rsidR="00104DD6" w:rsidRPr="00AB23A0" w:rsidRDefault="00104DD6" w:rsidP="00104DD6">
      <w:pPr>
        <w:pStyle w:val="3"/>
      </w:pPr>
      <w:r w:rsidRPr="00AB23A0">
        <w:rPr>
          <w:rFonts w:hint="eastAsia"/>
        </w:rPr>
        <w:t>36.</w:t>
      </w:r>
      <w:r w:rsidRPr="00AB23A0">
        <w:rPr>
          <w:rFonts w:hint="eastAsia"/>
        </w:rPr>
        <w:t>有關</w:t>
      </w:r>
      <w:hyperlink r:id="rId58" w:history="1">
        <w:r w:rsidRPr="00ED53D7">
          <w:rPr>
            <w:rStyle w:val="a3"/>
            <w:rFonts w:hint="eastAsia"/>
          </w:rPr>
          <w:t>勞動基準法</w:t>
        </w:r>
      </w:hyperlink>
      <w:r w:rsidRPr="00AB23A0">
        <w:rPr>
          <w:rFonts w:hint="eastAsia"/>
        </w:rPr>
        <w:t>所規範的工資給付原則說明，下列何者錯誤？答案顯示</w:t>
      </w:r>
      <w:r w:rsidRPr="00AB23A0">
        <w:rPr>
          <w:rFonts w:hint="eastAsia"/>
        </w:rPr>
        <w:t>:</w:t>
      </w:r>
      <w:r w:rsidRPr="0057733A">
        <w:rPr>
          <w:rFonts w:hint="eastAsia"/>
          <w:color w:val="800000"/>
        </w:rPr>
        <w:t>【</w:t>
      </w:r>
      <w:r w:rsidRPr="0057733A">
        <w:rPr>
          <w:rFonts w:hint="eastAsia"/>
          <w:color w:val="FFFFFF" w:themeColor="background1"/>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）工資之給付，除當事人有特別約定或按月預付者外，每月至少定期發給一次；按件計酬者亦同</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）工資之給付，應以法定通用貨幣為之。但基於習慣或業務性質，得於勞動契約內訂明一部以實物給付之</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）工資應全額直接給付勞工。但法令另有規定或勞雇雙方另有約定者，不在此限</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）雇主對勞工不得因性別而有差別之待遇。工作相同、效率相同者，給付同等之工資</w:t>
      </w:r>
    </w:p>
    <w:p w:rsidR="00104DD6" w:rsidRPr="00AB23A0" w:rsidRDefault="00104DD6" w:rsidP="00104DD6">
      <w:pPr>
        <w:pStyle w:val="3"/>
      </w:pPr>
      <w:r w:rsidRPr="00AB23A0">
        <w:rPr>
          <w:rFonts w:hint="eastAsia"/>
        </w:rPr>
        <w:t>37.</w:t>
      </w:r>
      <w:r w:rsidRPr="00AB23A0">
        <w:rPr>
          <w:rFonts w:hint="eastAsia"/>
        </w:rPr>
        <w:t>勞動基準法</w:t>
      </w:r>
      <w:hyperlink r:id="rId59" w:anchor="a32" w:history="1">
        <w:r w:rsidRPr="00217309">
          <w:rPr>
            <w:rStyle w:val="a3"/>
            <w:rFonts w:ascii="Arial Unicode MS" w:hAnsi="Arial Unicode MS" w:hint="eastAsia"/>
          </w:rPr>
          <w:t>第</w:t>
        </w:r>
        <w:r w:rsidRPr="00217309">
          <w:rPr>
            <w:rStyle w:val="a3"/>
            <w:rFonts w:ascii="Arial Unicode MS" w:hAnsi="Arial Unicode MS" w:hint="eastAsia"/>
          </w:rPr>
          <w:t>32</w:t>
        </w:r>
        <w:r w:rsidRPr="00217309">
          <w:rPr>
            <w:rStyle w:val="a3"/>
            <w:rFonts w:ascii="Arial Unicode MS" w:hAnsi="Arial Unicode MS" w:hint="eastAsia"/>
          </w:rPr>
          <w:t>條</w:t>
        </w:r>
      </w:hyperlink>
      <w:r w:rsidRPr="00AB23A0">
        <w:rPr>
          <w:rFonts w:hint="eastAsia"/>
        </w:rPr>
        <w:t>規定，延長之工作時間，一個月不得超過幾小時？答案顯示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小時（</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36</w:t>
      </w:r>
      <w:r w:rsidRPr="00AB23A0">
        <w:rPr>
          <w:rFonts w:ascii="Arial Unicode MS" w:hAnsi="Arial Unicode MS" w:hint="eastAsia"/>
        </w:rPr>
        <w:t>小時（</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46</w:t>
      </w:r>
      <w:r w:rsidRPr="00AB23A0">
        <w:rPr>
          <w:rFonts w:ascii="Arial Unicode MS" w:hAnsi="Arial Unicode MS" w:hint="eastAsia"/>
        </w:rPr>
        <w:t>小時（</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50</w:t>
      </w:r>
      <w:r w:rsidRPr="00AB23A0">
        <w:rPr>
          <w:rFonts w:ascii="Arial Unicode MS" w:hAnsi="Arial Unicode MS" w:hint="eastAsia"/>
        </w:rPr>
        <w:t>小時</w:t>
      </w:r>
    </w:p>
    <w:p w:rsidR="00104DD6" w:rsidRPr="00AB23A0" w:rsidRDefault="00104DD6" w:rsidP="00104DD6">
      <w:pPr>
        <w:pStyle w:val="3"/>
      </w:pPr>
      <w:r w:rsidRPr="00AB23A0">
        <w:rPr>
          <w:rFonts w:hint="eastAsia"/>
        </w:rPr>
        <w:t>38.</w:t>
      </w:r>
      <w:r w:rsidRPr="00AB23A0">
        <w:rPr>
          <w:rFonts w:hint="eastAsia"/>
        </w:rPr>
        <w:t>我國</w:t>
      </w:r>
      <w:hyperlink r:id="rId60" w:history="1">
        <w:r w:rsidRPr="0072756D">
          <w:rPr>
            <w:rStyle w:val="a3"/>
            <w:rFonts w:ascii="Arial Unicode MS" w:hAnsi="Arial Unicode MS" w:hint="eastAsia"/>
            <w:szCs w:val="20"/>
          </w:rPr>
          <w:t>勞資爭議處理法</w:t>
        </w:r>
      </w:hyperlink>
      <w:r w:rsidRPr="00AB23A0">
        <w:rPr>
          <w:rFonts w:hint="eastAsia"/>
        </w:rPr>
        <w:t>規定由行政機關提供給人民三種勞資爭議的處理機制，下列何者不屬之？答案顯示</w:t>
      </w:r>
      <w:r w:rsidRPr="00AB23A0">
        <w:rPr>
          <w:rFonts w:hint="eastAsia"/>
        </w:rPr>
        <w:t>:</w:t>
      </w:r>
      <w:r w:rsidRPr="0057733A">
        <w:rPr>
          <w:rFonts w:hint="eastAsia"/>
          <w:color w:val="800000"/>
        </w:rPr>
        <w:t>【</w:t>
      </w:r>
      <w:r w:rsidRPr="0057733A">
        <w:rPr>
          <w:rFonts w:hint="eastAsia"/>
          <w:color w:val="FFFFFF" w:themeColor="background1"/>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）協調（</w:t>
      </w:r>
      <w:r w:rsidRPr="00AB23A0">
        <w:rPr>
          <w:rFonts w:ascii="Arial Unicode MS" w:hAnsi="Arial Unicode MS" w:hint="eastAsia"/>
        </w:rPr>
        <w:t>B</w:t>
      </w:r>
      <w:r w:rsidRPr="00AB23A0">
        <w:rPr>
          <w:rFonts w:ascii="Arial Unicode MS" w:hAnsi="Arial Unicode MS" w:hint="eastAsia"/>
        </w:rPr>
        <w:t>）調解（</w:t>
      </w:r>
      <w:r w:rsidRPr="00AB23A0">
        <w:rPr>
          <w:rFonts w:ascii="Arial Unicode MS" w:hAnsi="Arial Unicode MS" w:hint="eastAsia"/>
        </w:rPr>
        <w:t>C</w:t>
      </w:r>
      <w:r w:rsidRPr="00AB23A0">
        <w:rPr>
          <w:rFonts w:ascii="Arial Unicode MS" w:hAnsi="Arial Unicode MS" w:hint="eastAsia"/>
        </w:rPr>
        <w:t>）仲裁（</w:t>
      </w:r>
      <w:r w:rsidRPr="00AB23A0">
        <w:rPr>
          <w:rFonts w:ascii="Arial Unicode MS" w:hAnsi="Arial Unicode MS" w:hint="eastAsia"/>
        </w:rPr>
        <w:t>D</w:t>
      </w:r>
      <w:r w:rsidRPr="00AB23A0">
        <w:rPr>
          <w:rFonts w:ascii="Arial Unicode MS" w:hAnsi="Arial Unicode MS" w:hint="eastAsia"/>
        </w:rPr>
        <w:t>）不當勞動行為之裁決</w:t>
      </w:r>
    </w:p>
    <w:p w:rsidR="00104DD6" w:rsidRPr="00AB23A0" w:rsidRDefault="00104DD6" w:rsidP="00104DD6">
      <w:pPr>
        <w:pStyle w:val="3"/>
      </w:pPr>
      <w:r w:rsidRPr="00AB23A0">
        <w:rPr>
          <w:rFonts w:hint="eastAsia"/>
        </w:rPr>
        <w:t>39.</w:t>
      </w:r>
      <w:r w:rsidRPr="00AB23A0">
        <w:rPr>
          <w:rFonts w:hint="eastAsia"/>
        </w:rPr>
        <w:t>各級政府機關、公立學校及公營事業機構員工總人數在三十四人以上者，進用具有就業能力之身心障礙者人數，依</w:t>
      </w:r>
      <w:hyperlink r:id="rId61" w:history="1">
        <w:r w:rsidRPr="00D9525B">
          <w:rPr>
            <w:rStyle w:val="a3"/>
            <w:rFonts w:ascii="Arial Unicode MS" w:hAnsi="Arial Unicode MS" w:hint="eastAsia"/>
            <w:szCs w:val="20"/>
          </w:rPr>
          <w:t>身心障礙者權益保障法</w:t>
        </w:r>
      </w:hyperlink>
      <w:r w:rsidRPr="00AB23A0">
        <w:rPr>
          <w:rFonts w:hint="eastAsia"/>
        </w:rPr>
        <w:t>規定，不得低於員工總人數的百分比是多少？答案顯示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3%</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4%</w:t>
      </w:r>
    </w:p>
    <w:p w:rsidR="00104DD6" w:rsidRPr="00AB23A0" w:rsidRDefault="00104DD6" w:rsidP="00104DD6">
      <w:pPr>
        <w:pStyle w:val="3"/>
      </w:pPr>
      <w:r w:rsidRPr="00AB23A0">
        <w:rPr>
          <w:rFonts w:hint="eastAsia"/>
        </w:rPr>
        <w:t>40.</w:t>
      </w:r>
      <w:r w:rsidRPr="00AB23A0">
        <w:rPr>
          <w:rFonts w:hint="eastAsia"/>
        </w:rPr>
        <w:t>行政院勞工委員會組織條例</w:t>
      </w:r>
      <w:hyperlink r:id="rId62" w:anchor="a5" w:history="1">
        <w:r w:rsidRPr="00217309">
          <w:rPr>
            <w:rStyle w:val="a3"/>
            <w:rFonts w:ascii="Arial Unicode MS" w:hAnsi="Arial Unicode MS" w:hint="eastAsia"/>
          </w:rPr>
          <w:t>第</w:t>
        </w:r>
        <w:r w:rsidRPr="00217309">
          <w:rPr>
            <w:rStyle w:val="a3"/>
            <w:rFonts w:ascii="Arial Unicode MS" w:hAnsi="Arial Unicode MS" w:hint="eastAsia"/>
          </w:rPr>
          <w:t>5</w:t>
        </w:r>
        <w:r w:rsidRPr="00217309">
          <w:rPr>
            <w:rStyle w:val="a3"/>
            <w:rFonts w:ascii="Arial Unicode MS" w:hAnsi="Arial Unicode MS" w:hint="eastAsia"/>
          </w:rPr>
          <w:t>條</w:t>
        </w:r>
      </w:hyperlink>
      <w:r w:rsidRPr="00AB23A0">
        <w:rPr>
          <w:rFonts w:hint="eastAsia"/>
        </w:rPr>
        <w:t>規定，行政院勞工委員會下設職業訓練局，請問下列何者非該局所掌理之事務？答案顯示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）職業訓練（</w:t>
      </w:r>
      <w:r w:rsidRPr="00AB23A0">
        <w:rPr>
          <w:rFonts w:ascii="Arial Unicode MS" w:hAnsi="Arial Unicode MS" w:hint="eastAsia"/>
        </w:rPr>
        <w:t>B</w:t>
      </w:r>
      <w:r w:rsidRPr="00AB23A0">
        <w:rPr>
          <w:rFonts w:ascii="Arial Unicode MS" w:hAnsi="Arial Unicode MS" w:hint="eastAsia"/>
        </w:rPr>
        <w:t>）技能檢定（</w:t>
      </w:r>
      <w:r w:rsidRPr="00AB23A0">
        <w:rPr>
          <w:rFonts w:ascii="Arial Unicode MS" w:hAnsi="Arial Unicode MS" w:hint="eastAsia"/>
        </w:rPr>
        <w:t>C</w:t>
      </w:r>
      <w:r w:rsidRPr="00AB23A0">
        <w:rPr>
          <w:rFonts w:ascii="Arial Unicode MS" w:hAnsi="Arial Unicode MS" w:hint="eastAsia"/>
        </w:rPr>
        <w:t>）就業輔導（</w:t>
      </w:r>
      <w:r w:rsidRPr="00AB23A0">
        <w:rPr>
          <w:rFonts w:ascii="Arial Unicode MS" w:hAnsi="Arial Unicode MS" w:hint="eastAsia"/>
        </w:rPr>
        <w:t>D</w:t>
      </w:r>
      <w:r w:rsidRPr="00AB23A0">
        <w:rPr>
          <w:rFonts w:ascii="Arial Unicode MS" w:hAnsi="Arial Unicode MS" w:hint="eastAsia"/>
        </w:rPr>
        <w:t>）就業保險</w:t>
      </w:r>
    </w:p>
    <w:p w:rsidR="00104DD6" w:rsidRPr="00AB23A0" w:rsidRDefault="00104DD6" w:rsidP="00104DD6">
      <w:pPr>
        <w:pStyle w:val="3"/>
      </w:pPr>
      <w:r w:rsidRPr="00AB23A0">
        <w:rPr>
          <w:rFonts w:hint="eastAsia"/>
        </w:rPr>
        <w:t>41.</w:t>
      </w:r>
      <w:r>
        <w:rPr>
          <w:rFonts w:hint="eastAsia"/>
        </w:rPr>
        <w:t xml:space="preserve"> </w:t>
      </w:r>
      <w:hyperlink r:id="rId63" w:history="1">
        <w:r w:rsidRPr="007F562E">
          <w:rPr>
            <w:rStyle w:val="a3"/>
            <w:rFonts w:ascii="Arial Unicode MS" w:hAnsi="Arial Unicode MS" w:hint="eastAsia"/>
          </w:rPr>
          <w:t>就業服務法</w:t>
        </w:r>
      </w:hyperlink>
      <w:r w:rsidRPr="00AB23A0">
        <w:rPr>
          <w:rFonts w:hint="eastAsia"/>
        </w:rPr>
        <w:t>所稱之中高年齡者，是指下列何種年齡之國民？答案顯示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）年滿四十歲至六十歲（</w:t>
      </w:r>
      <w:r w:rsidRPr="00AB23A0">
        <w:rPr>
          <w:rFonts w:ascii="Arial Unicode MS" w:hAnsi="Arial Unicode MS" w:hint="eastAsia"/>
        </w:rPr>
        <w:t>B</w:t>
      </w:r>
      <w:r w:rsidRPr="00AB23A0">
        <w:rPr>
          <w:rFonts w:ascii="Arial Unicode MS" w:hAnsi="Arial Unicode MS" w:hint="eastAsia"/>
        </w:rPr>
        <w:t>）年滿四十五歲至六十歲</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）年滿四十五歲至六十五歲（</w:t>
      </w:r>
      <w:r w:rsidRPr="00AB23A0">
        <w:rPr>
          <w:rFonts w:ascii="Arial Unicode MS" w:hAnsi="Arial Unicode MS" w:hint="eastAsia"/>
        </w:rPr>
        <w:t>D</w:t>
      </w:r>
      <w:r w:rsidRPr="00AB23A0">
        <w:rPr>
          <w:rFonts w:ascii="Arial Unicode MS" w:hAnsi="Arial Unicode MS" w:hint="eastAsia"/>
        </w:rPr>
        <w:t>）年滿五十歲至六十五歲</w:t>
      </w:r>
    </w:p>
    <w:p w:rsidR="00104DD6" w:rsidRPr="00AB23A0" w:rsidRDefault="00104DD6" w:rsidP="00104DD6">
      <w:pPr>
        <w:pStyle w:val="3"/>
      </w:pPr>
      <w:r w:rsidRPr="00AB23A0">
        <w:rPr>
          <w:rFonts w:hint="eastAsia"/>
        </w:rPr>
        <w:lastRenderedPageBreak/>
        <w:t>42.</w:t>
      </w:r>
      <w:r w:rsidRPr="00AB23A0">
        <w:rPr>
          <w:rFonts w:hint="eastAsia"/>
        </w:rPr>
        <w:t>勞工適用</w:t>
      </w:r>
      <w:hyperlink r:id="rId64" w:history="1">
        <w:r w:rsidRPr="007A14F9">
          <w:rPr>
            <w:rStyle w:val="a3"/>
            <w:rFonts w:ascii="Arial Unicode MS" w:hAnsi="Arial Unicode MS" w:hint="eastAsia"/>
            <w:szCs w:val="20"/>
          </w:rPr>
          <w:t>勞工退休</w:t>
        </w:r>
        <w:r>
          <w:rPr>
            <w:rStyle w:val="a3"/>
            <w:rFonts w:ascii="Arial Unicode MS" w:hAnsi="Arial Unicode MS" w:hint="eastAsia"/>
            <w:szCs w:val="20"/>
          </w:rPr>
          <w:t>金</w:t>
        </w:r>
        <w:r w:rsidRPr="007A14F9">
          <w:rPr>
            <w:rStyle w:val="a3"/>
            <w:rFonts w:ascii="Arial Unicode MS" w:hAnsi="Arial Unicode MS" w:hint="eastAsia"/>
            <w:szCs w:val="20"/>
          </w:rPr>
          <w:t>條例</w:t>
        </w:r>
      </w:hyperlink>
      <w:r w:rsidRPr="00AB23A0">
        <w:rPr>
          <w:rFonts w:hint="eastAsia"/>
        </w:rPr>
        <w:t>之退休金制度者，適用該條例後之工作年資，於勞動契約依勞動基準法</w:t>
      </w:r>
      <w:hyperlink r:id="rId65" w:anchor="a11" w:history="1">
        <w:r w:rsidRPr="00217309">
          <w:rPr>
            <w:rStyle w:val="a3"/>
            <w:rFonts w:ascii="Arial Unicode MS" w:hAnsi="Arial Unicode MS" w:hint="eastAsia"/>
          </w:rPr>
          <w:t>第</w:t>
        </w:r>
        <w:r w:rsidRPr="00217309">
          <w:rPr>
            <w:rStyle w:val="a3"/>
            <w:rFonts w:ascii="Arial Unicode MS" w:hAnsi="Arial Unicode MS" w:hint="eastAsia"/>
          </w:rPr>
          <w:t>11</w:t>
        </w:r>
        <w:r w:rsidRPr="00217309">
          <w:rPr>
            <w:rStyle w:val="a3"/>
            <w:rFonts w:ascii="Arial Unicode MS" w:hAnsi="Arial Unicode MS" w:hint="eastAsia"/>
          </w:rPr>
          <w:t>條</w:t>
        </w:r>
      </w:hyperlink>
      <w:r w:rsidRPr="00AB23A0">
        <w:rPr>
          <w:rFonts w:hint="eastAsia"/>
        </w:rPr>
        <w:t>終止時，其資遣費由雇主按其工作年資，每滿一年發給二分之一個月之平均工資，未滿一年者，以比例計給；最高以發給多少個月平均工資為限？答案顯示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）三個月（</w:t>
      </w:r>
      <w:r w:rsidRPr="00AB23A0">
        <w:rPr>
          <w:rFonts w:ascii="Arial Unicode MS" w:hAnsi="Arial Unicode MS" w:hint="eastAsia"/>
        </w:rPr>
        <w:t>B</w:t>
      </w:r>
      <w:r w:rsidRPr="00AB23A0">
        <w:rPr>
          <w:rFonts w:ascii="Arial Unicode MS" w:hAnsi="Arial Unicode MS" w:hint="eastAsia"/>
        </w:rPr>
        <w:t>）四個月（</w:t>
      </w:r>
      <w:r w:rsidRPr="00AB23A0">
        <w:rPr>
          <w:rFonts w:ascii="Arial Unicode MS" w:hAnsi="Arial Unicode MS" w:hint="eastAsia"/>
        </w:rPr>
        <w:t>C</w:t>
      </w:r>
      <w:r w:rsidRPr="00AB23A0">
        <w:rPr>
          <w:rFonts w:ascii="Arial Unicode MS" w:hAnsi="Arial Unicode MS" w:hint="eastAsia"/>
        </w:rPr>
        <w:t>）五個月（</w:t>
      </w:r>
      <w:r w:rsidRPr="00AB23A0">
        <w:rPr>
          <w:rFonts w:ascii="Arial Unicode MS" w:hAnsi="Arial Unicode MS" w:hint="eastAsia"/>
        </w:rPr>
        <w:t>D</w:t>
      </w:r>
      <w:r w:rsidRPr="00AB23A0">
        <w:rPr>
          <w:rFonts w:ascii="Arial Unicode MS" w:hAnsi="Arial Unicode MS" w:hint="eastAsia"/>
        </w:rPr>
        <w:t>）六個月</w:t>
      </w:r>
    </w:p>
    <w:p w:rsidR="00104DD6" w:rsidRPr="00AB23A0" w:rsidRDefault="00104DD6" w:rsidP="00104DD6">
      <w:pPr>
        <w:pStyle w:val="3"/>
      </w:pPr>
      <w:r w:rsidRPr="00AB23A0">
        <w:rPr>
          <w:rFonts w:hint="eastAsia"/>
        </w:rPr>
        <w:t>43.</w:t>
      </w:r>
      <w:r w:rsidRPr="00AB23A0">
        <w:rPr>
          <w:rFonts w:hint="eastAsia"/>
        </w:rPr>
        <w:t>依勞工保險得受領遺屬年金給付及遺屬津貼者，有</w:t>
      </w:r>
      <w:r w:rsidRPr="00AB23A0">
        <w:rPr>
          <w:rFonts w:hint="eastAsia"/>
        </w:rPr>
        <w:t>(1)</w:t>
      </w:r>
      <w:r w:rsidRPr="00AB23A0">
        <w:rPr>
          <w:rFonts w:hint="eastAsia"/>
        </w:rPr>
        <w:t>配偶及子女</w:t>
      </w:r>
      <w:r w:rsidRPr="00AB23A0">
        <w:rPr>
          <w:rFonts w:hint="eastAsia"/>
        </w:rPr>
        <w:t>(2)</w:t>
      </w:r>
      <w:r w:rsidRPr="00AB23A0">
        <w:rPr>
          <w:rFonts w:hint="eastAsia"/>
        </w:rPr>
        <w:t>兄弟、姊妹</w:t>
      </w:r>
      <w:r w:rsidRPr="00AB23A0">
        <w:rPr>
          <w:rFonts w:hint="eastAsia"/>
        </w:rPr>
        <w:t>(3)</w:t>
      </w:r>
      <w:r w:rsidRPr="00AB23A0">
        <w:rPr>
          <w:rFonts w:hint="eastAsia"/>
        </w:rPr>
        <w:t>孫子女</w:t>
      </w:r>
      <w:r w:rsidRPr="00AB23A0">
        <w:rPr>
          <w:rFonts w:hint="eastAsia"/>
        </w:rPr>
        <w:t>(4)</w:t>
      </w:r>
      <w:r w:rsidRPr="00AB23A0">
        <w:rPr>
          <w:rFonts w:hint="eastAsia"/>
        </w:rPr>
        <w:t>父母</w:t>
      </w:r>
      <w:r w:rsidRPr="00AB23A0">
        <w:rPr>
          <w:rFonts w:hint="eastAsia"/>
        </w:rPr>
        <w:t>(5)</w:t>
      </w:r>
      <w:r w:rsidRPr="00AB23A0">
        <w:rPr>
          <w:rFonts w:hint="eastAsia"/>
        </w:rPr>
        <w:t>祖父母。這五種親屬，依勞工保險條例</w:t>
      </w:r>
      <w:hyperlink r:id="rId66" w:anchor="a65" w:history="1">
        <w:r w:rsidRPr="00217309">
          <w:rPr>
            <w:rStyle w:val="a3"/>
            <w:rFonts w:ascii="Arial Unicode MS" w:hAnsi="Arial Unicode MS" w:hint="eastAsia"/>
          </w:rPr>
          <w:t>第</w:t>
        </w:r>
        <w:r w:rsidRPr="00217309">
          <w:rPr>
            <w:rStyle w:val="a3"/>
            <w:rFonts w:ascii="Arial Unicode MS" w:hAnsi="Arial Unicode MS" w:hint="eastAsia"/>
          </w:rPr>
          <w:t>65</w:t>
        </w:r>
        <w:r w:rsidRPr="00217309">
          <w:rPr>
            <w:rStyle w:val="a3"/>
            <w:rFonts w:ascii="Arial Unicode MS" w:hAnsi="Arial Unicode MS" w:hint="eastAsia"/>
          </w:rPr>
          <w:t>條</w:t>
        </w:r>
      </w:hyperlink>
      <w:r w:rsidRPr="00AB23A0">
        <w:rPr>
          <w:rFonts w:hint="eastAsia"/>
        </w:rPr>
        <w:t>之排列順序，下列何者正確？答案顯示</w:t>
      </w:r>
      <w:r w:rsidRPr="00AB23A0">
        <w:rPr>
          <w:rFonts w:hint="eastAsia"/>
        </w:rPr>
        <w:t>:</w:t>
      </w:r>
      <w:r w:rsidRPr="0057733A">
        <w:rPr>
          <w:rFonts w:hint="eastAsia"/>
          <w:color w:val="800000"/>
        </w:rPr>
        <w:t>【</w:t>
      </w:r>
      <w:r w:rsidRPr="0057733A">
        <w:rPr>
          <w:rFonts w:hint="eastAsia"/>
          <w:color w:val="FFFFFF" w:themeColor="background1"/>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(1)(2)(3)(4)(5)</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(1)(4)(5)(3)(2)</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(1)(3)(2)(4)(5)</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(1)(3)(4)(2)(5)</w:t>
      </w:r>
    </w:p>
    <w:p w:rsidR="00104DD6" w:rsidRPr="00AB23A0" w:rsidRDefault="00104DD6" w:rsidP="00104DD6">
      <w:pPr>
        <w:pStyle w:val="3"/>
      </w:pPr>
      <w:r w:rsidRPr="00AB23A0">
        <w:rPr>
          <w:rFonts w:hint="eastAsia"/>
        </w:rPr>
        <w:t>44.</w:t>
      </w:r>
      <w:r w:rsidRPr="00AB23A0">
        <w:rPr>
          <w:rFonts w:hint="eastAsia"/>
        </w:rPr>
        <w:t>勞工保險條例第</w:t>
      </w:r>
      <w:hyperlink r:id="rId67" w:anchor="a58b1" w:history="1">
        <w:r w:rsidRPr="00217309">
          <w:rPr>
            <w:rStyle w:val="a3"/>
            <w:rFonts w:ascii="Arial Unicode MS" w:hAnsi="Arial Unicode MS" w:hint="eastAsia"/>
          </w:rPr>
          <w:t>58</w:t>
        </w:r>
        <w:r w:rsidRPr="00217309">
          <w:rPr>
            <w:rStyle w:val="a3"/>
            <w:rFonts w:ascii="Arial Unicode MS" w:hAnsi="Arial Unicode MS" w:hint="eastAsia"/>
          </w:rPr>
          <w:t>條之</w:t>
        </w:r>
        <w:r w:rsidRPr="00217309">
          <w:rPr>
            <w:rStyle w:val="a3"/>
            <w:rFonts w:ascii="Arial Unicode MS" w:hAnsi="Arial Unicode MS" w:hint="eastAsia"/>
          </w:rPr>
          <w:t>1</w:t>
        </w:r>
      </w:hyperlink>
      <w:r w:rsidRPr="00AB23A0">
        <w:rPr>
          <w:rFonts w:hint="eastAsia"/>
        </w:rPr>
        <w:t>定，老年年金給付，依下列方式擇優發給：一、保險年資合計每滿一年，按其平均月投保薪資之百分之零點七七五計算，並加計新臺幣一定數額。二、保險年資合計每滿一年，按其平均月投保薪資之百分之一點五五計算。請問若依百分之零點七七五計算，應另加計新臺幣多少元？答案顯示</w:t>
      </w:r>
      <w:r w:rsidRPr="00AB23A0">
        <w:rPr>
          <w:rFonts w:hint="eastAsia"/>
        </w:rPr>
        <w:t>:</w:t>
      </w:r>
      <w:r w:rsidRPr="0057733A">
        <w:rPr>
          <w:rFonts w:hint="eastAsia"/>
          <w:color w:val="800000"/>
        </w:rPr>
        <w:t>【</w:t>
      </w:r>
      <w:r w:rsidRPr="0057733A">
        <w:rPr>
          <w:rFonts w:hint="eastAsia"/>
          <w:color w:val="FFFFFF" w:themeColor="background1"/>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2000</w:t>
      </w:r>
      <w:r w:rsidRPr="00AB23A0">
        <w:rPr>
          <w:rFonts w:ascii="Arial Unicode MS" w:hAnsi="Arial Unicode MS" w:hint="eastAsia"/>
        </w:rPr>
        <w:t>元（</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3000</w:t>
      </w:r>
      <w:r w:rsidRPr="00AB23A0">
        <w:rPr>
          <w:rFonts w:ascii="Arial Unicode MS" w:hAnsi="Arial Unicode MS" w:hint="eastAsia"/>
        </w:rPr>
        <w:t>元（</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4000</w:t>
      </w:r>
      <w:r w:rsidRPr="00AB23A0">
        <w:rPr>
          <w:rFonts w:ascii="Arial Unicode MS" w:hAnsi="Arial Unicode MS" w:hint="eastAsia"/>
        </w:rPr>
        <w:t>元（</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5000</w:t>
      </w:r>
      <w:r w:rsidRPr="00AB23A0">
        <w:rPr>
          <w:rFonts w:ascii="Arial Unicode MS" w:hAnsi="Arial Unicode MS" w:hint="eastAsia"/>
        </w:rPr>
        <w:t>元</w:t>
      </w:r>
    </w:p>
    <w:p w:rsidR="00104DD6" w:rsidRPr="00AB23A0" w:rsidRDefault="00104DD6" w:rsidP="00104DD6">
      <w:pPr>
        <w:pStyle w:val="3"/>
      </w:pPr>
      <w:r w:rsidRPr="00AB23A0">
        <w:rPr>
          <w:rFonts w:hint="eastAsia"/>
        </w:rPr>
        <w:t>45.</w:t>
      </w:r>
      <w:r w:rsidRPr="00AB23A0">
        <w:rPr>
          <w:rFonts w:hint="eastAsia"/>
        </w:rPr>
        <w:t>被保險人之父母、配偶或子女死亡時，依</w:t>
      </w:r>
      <w:hyperlink r:id="rId68" w:history="1">
        <w:r w:rsidRPr="007A14F9">
          <w:rPr>
            <w:rStyle w:val="a3"/>
            <w:rFonts w:ascii="Arial Unicode MS" w:hAnsi="Arial Unicode MS" w:hint="eastAsia"/>
            <w:szCs w:val="20"/>
          </w:rPr>
          <w:t>勞工保險條例</w:t>
        </w:r>
      </w:hyperlink>
      <w:r w:rsidRPr="00AB23A0">
        <w:rPr>
          <w:rFonts w:hint="eastAsia"/>
        </w:rPr>
        <w:t>規定，得請領喪葬津貼，若被保險人之子女未滿十二歲死亡時，應按其平均月投保薪資，發給多少個月之喪葬津貼？答案顯示</w:t>
      </w:r>
      <w:r w:rsidRPr="00AB23A0">
        <w:rPr>
          <w:rFonts w:hint="eastAsia"/>
        </w:rPr>
        <w:t>:</w:t>
      </w:r>
      <w:r w:rsidRPr="0057733A">
        <w:rPr>
          <w:rFonts w:hint="eastAsia"/>
          <w:color w:val="800000"/>
        </w:rPr>
        <w:t>【</w:t>
      </w:r>
      <w:r w:rsidRPr="0057733A">
        <w:rPr>
          <w:rFonts w:hint="eastAsia"/>
          <w:color w:val="FFFFFF" w:themeColor="background1"/>
        </w:rPr>
        <w:t>B</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個月（</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w:t>
      </w:r>
      <w:r w:rsidRPr="00AB23A0">
        <w:rPr>
          <w:rFonts w:ascii="Arial Unicode MS" w:hAnsi="Arial Unicode MS" w:hint="eastAsia"/>
        </w:rPr>
        <w:t>個半月（</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個月（</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2</w:t>
      </w:r>
      <w:r w:rsidRPr="00AB23A0">
        <w:rPr>
          <w:rFonts w:ascii="Arial Unicode MS" w:hAnsi="Arial Unicode MS" w:hint="eastAsia"/>
        </w:rPr>
        <w:t>個半月</w:t>
      </w:r>
    </w:p>
    <w:p w:rsidR="00104DD6" w:rsidRPr="00AB23A0" w:rsidRDefault="00104DD6" w:rsidP="00104DD6">
      <w:pPr>
        <w:pStyle w:val="3"/>
      </w:pPr>
      <w:r w:rsidRPr="00AB23A0">
        <w:rPr>
          <w:rFonts w:hint="eastAsia"/>
        </w:rPr>
        <w:t>46.</w:t>
      </w:r>
      <w:r>
        <w:rPr>
          <w:rFonts w:hint="eastAsia"/>
        </w:rPr>
        <w:t xml:space="preserve"> </w:t>
      </w:r>
      <w:hyperlink r:id="rId69" w:history="1">
        <w:r w:rsidRPr="007A14F9">
          <w:rPr>
            <w:rStyle w:val="a3"/>
            <w:rFonts w:ascii="Arial Unicode MS" w:hAnsi="Arial Unicode MS" w:hint="eastAsia"/>
            <w:szCs w:val="20"/>
          </w:rPr>
          <w:t>勞工保險條例</w:t>
        </w:r>
      </w:hyperlink>
      <w:r w:rsidRPr="00AB23A0">
        <w:rPr>
          <w:rFonts w:hint="eastAsia"/>
        </w:rPr>
        <w:t>規定，被保險人遭遇職業傷害或罹患職業病，經評估為終身無工作能力，並請領失能年金給付者，除依</w:t>
      </w:r>
      <w:hyperlink r:id="rId70" w:anchor="a53" w:history="1">
        <w:r w:rsidRPr="00217309">
          <w:rPr>
            <w:rStyle w:val="a3"/>
            <w:rFonts w:ascii="Arial Unicode MS" w:hAnsi="Arial Unicode MS" w:hint="eastAsia"/>
          </w:rPr>
          <w:t>第</w:t>
        </w:r>
        <w:r w:rsidRPr="00217309">
          <w:rPr>
            <w:rStyle w:val="a3"/>
            <w:rFonts w:ascii="Arial Unicode MS" w:hAnsi="Arial Unicode MS" w:hint="eastAsia"/>
          </w:rPr>
          <w:t>53</w:t>
        </w:r>
        <w:r w:rsidRPr="00217309">
          <w:rPr>
            <w:rStyle w:val="a3"/>
            <w:rFonts w:ascii="Arial Unicode MS" w:hAnsi="Arial Unicode MS" w:hint="eastAsia"/>
          </w:rPr>
          <w:t>條</w:t>
        </w:r>
      </w:hyperlink>
      <w:r w:rsidRPr="00AB23A0">
        <w:rPr>
          <w:rFonts w:hint="eastAsia"/>
        </w:rPr>
        <w:t>規定發給年金外，另按其平均月投保薪資，一次發給多少個月職業傷病失能補償一次金？答案顯示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5</w:t>
      </w:r>
      <w:r w:rsidRPr="00AB23A0">
        <w:rPr>
          <w:rFonts w:ascii="Arial Unicode MS" w:hAnsi="Arial Unicode MS" w:hint="eastAsia"/>
        </w:rPr>
        <w:t>個月（</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10</w:t>
      </w:r>
      <w:r w:rsidRPr="00AB23A0">
        <w:rPr>
          <w:rFonts w:ascii="Arial Unicode MS" w:hAnsi="Arial Unicode MS" w:hint="eastAsia"/>
        </w:rPr>
        <w:t>個月（</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15</w:t>
      </w:r>
      <w:r w:rsidRPr="00AB23A0">
        <w:rPr>
          <w:rFonts w:ascii="Arial Unicode MS" w:hAnsi="Arial Unicode MS" w:hint="eastAsia"/>
        </w:rPr>
        <w:t>個月（</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20</w:t>
      </w:r>
      <w:r w:rsidRPr="00AB23A0">
        <w:rPr>
          <w:rFonts w:ascii="Arial Unicode MS" w:hAnsi="Arial Unicode MS" w:hint="eastAsia"/>
        </w:rPr>
        <w:t>個月</w:t>
      </w:r>
    </w:p>
    <w:p w:rsidR="00104DD6" w:rsidRPr="00AB23A0" w:rsidRDefault="00104DD6" w:rsidP="00104DD6">
      <w:pPr>
        <w:pStyle w:val="3"/>
      </w:pPr>
      <w:r w:rsidRPr="00AB23A0">
        <w:rPr>
          <w:rFonts w:hint="eastAsia"/>
        </w:rPr>
        <w:t>47.</w:t>
      </w:r>
      <w:r w:rsidRPr="00AB23A0">
        <w:rPr>
          <w:rFonts w:hint="eastAsia"/>
        </w:rPr>
        <w:t>依現行勞工保險條例</w:t>
      </w:r>
      <w:hyperlink r:id="rId71" w:anchor="a58" w:history="1">
        <w:r w:rsidRPr="00217309">
          <w:rPr>
            <w:rStyle w:val="a3"/>
            <w:rFonts w:ascii="Arial Unicode MS" w:hAnsi="Arial Unicode MS" w:hint="eastAsia"/>
          </w:rPr>
          <w:t>第</w:t>
        </w:r>
        <w:r w:rsidRPr="00217309">
          <w:rPr>
            <w:rStyle w:val="a3"/>
            <w:rFonts w:ascii="Arial Unicode MS" w:hAnsi="Arial Unicode MS" w:hint="eastAsia"/>
          </w:rPr>
          <w:t>58</w:t>
        </w:r>
        <w:r w:rsidRPr="00217309">
          <w:rPr>
            <w:rStyle w:val="a3"/>
            <w:rFonts w:ascii="Arial Unicode MS" w:hAnsi="Arial Unicode MS" w:hint="eastAsia"/>
          </w:rPr>
          <w:t>條</w:t>
        </w:r>
      </w:hyperlink>
      <w:r w:rsidRPr="00AB23A0">
        <w:rPr>
          <w:rFonts w:hint="eastAsia"/>
        </w:rPr>
        <w:t>第</w:t>
      </w:r>
      <w:r w:rsidRPr="00AB23A0">
        <w:rPr>
          <w:rFonts w:hint="eastAsia"/>
        </w:rPr>
        <w:t>1</w:t>
      </w:r>
      <w:r w:rsidRPr="00AB23A0">
        <w:rPr>
          <w:rFonts w:hint="eastAsia"/>
        </w:rPr>
        <w:t>項規定，被保險人年滿一定歲數，且其保險年資達</w:t>
      </w:r>
      <w:r w:rsidRPr="00AB23A0">
        <w:rPr>
          <w:rFonts w:hint="eastAsia"/>
        </w:rPr>
        <w:t>15</w:t>
      </w:r>
      <w:r w:rsidRPr="00AB23A0">
        <w:rPr>
          <w:rFonts w:hint="eastAsia"/>
        </w:rPr>
        <w:t>年以上者，得請領老年年金給付。請問依上述規定被保險人應年滿多少歲？答案顯示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50</w:t>
      </w:r>
      <w:r w:rsidRPr="00AB23A0">
        <w:rPr>
          <w:rFonts w:ascii="Arial Unicode MS" w:hAnsi="Arial Unicode MS" w:hint="eastAsia"/>
        </w:rPr>
        <w:t>歲（</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55</w:t>
      </w:r>
      <w:r w:rsidRPr="00AB23A0">
        <w:rPr>
          <w:rFonts w:ascii="Arial Unicode MS" w:hAnsi="Arial Unicode MS" w:hint="eastAsia"/>
        </w:rPr>
        <w:t>歲（</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60</w:t>
      </w:r>
      <w:r w:rsidRPr="00AB23A0">
        <w:rPr>
          <w:rFonts w:ascii="Arial Unicode MS" w:hAnsi="Arial Unicode MS" w:hint="eastAsia"/>
        </w:rPr>
        <w:t>歲（</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65</w:t>
      </w:r>
      <w:r w:rsidRPr="00AB23A0">
        <w:rPr>
          <w:rFonts w:ascii="Arial Unicode MS" w:hAnsi="Arial Unicode MS" w:hint="eastAsia"/>
        </w:rPr>
        <w:t>歲</w:t>
      </w:r>
    </w:p>
    <w:p w:rsidR="00104DD6" w:rsidRPr="00AB23A0" w:rsidRDefault="00104DD6" w:rsidP="00104DD6">
      <w:pPr>
        <w:pStyle w:val="3"/>
      </w:pPr>
      <w:r w:rsidRPr="00AB23A0">
        <w:rPr>
          <w:rFonts w:hint="eastAsia"/>
        </w:rPr>
        <w:t>48.</w:t>
      </w:r>
      <w:r w:rsidRPr="00AB23A0">
        <w:rPr>
          <w:rFonts w:hint="eastAsia"/>
        </w:rPr>
        <w:t>無一定雇主或自營作業而參加職業工會者，其職業災害保險費，由被保險人自己必須負擔多少比例？答案顯示</w:t>
      </w:r>
      <w:r w:rsidRPr="00AB23A0">
        <w:rPr>
          <w:rFonts w:hint="eastAsia"/>
        </w:rPr>
        <w:t>:</w:t>
      </w:r>
      <w:r w:rsidRPr="0057733A">
        <w:rPr>
          <w:rFonts w:hint="eastAsia"/>
          <w:color w:val="800000"/>
        </w:rPr>
        <w:t>【</w:t>
      </w:r>
      <w:r w:rsidRPr="0057733A">
        <w:rPr>
          <w:rFonts w:hint="eastAsia"/>
          <w:color w:val="FFFFFF" w:themeColor="background1"/>
        </w:rPr>
        <w:t>D</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20%</w:t>
      </w: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30%</w:t>
      </w: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40%</w:t>
      </w: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60%</w:t>
      </w:r>
    </w:p>
    <w:p w:rsidR="00104DD6" w:rsidRPr="00AB23A0" w:rsidRDefault="00104DD6" w:rsidP="00104DD6">
      <w:pPr>
        <w:pStyle w:val="3"/>
      </w:pPr>
      <w:r w:rsidRPr="00AB23A0">
        <w:rPr>
          <w:rFonts w:hint="eastAsia"/>
        </w:rPr>
        <w:t>49.</w:t>
      </w:r>
      <w:r w:rsidRPr="00AB23A0">
        <w:rPr>
          <w:rFonts w:hint="eastAsia"/>
        </w:rPr>
        <w:t>依照現行</w:t>
      </w:r>
      <w:hyperlink r:id="rId72" w:history="1">
        <w:r w:rsidRPr="007A14F9">
          <w:rPr>
            <w:rStyle w:val="a3"/>
            <w:rFonts w:ascii="Arial Unicode MS" w:hAnsi="Arial Unicode MS" w:hint="eastAsia"/>
            <w:szCs w:val="20"/>
          </w:rPr>
          <w:t>勞工保險條例</w:t>
        </w:r>
      </w:hyperlink>
      <w:r w:rsidRPr="00AB23A0">
        <w:rPr>
          <w:rFonts w:hint="eastAsia"/>
        </w:rPr>
        <w:t>規定，勞工保險分為普通事故保險、職業災害保險，各有法定給付種類，其中普通事故保險的給付，下列何者不屬之？答案顯示</w:t>
      </w:r>
      <w:r w:rsidRPr="00AB23A0">
        <w:rPr>
          <w:rFonts w:hint="eastAsia"/>
        </w:rPr>
        <w:t>:</w:t>
      </w:r>
      <w:r w:rsidRPr="0057733A">
        <w:rPr>
          <w:rFonts w:hint="eastAsia"/>
          <w:color w:val="800000"/>
        </w:rPr>
        <w:t>【</w:t>
      </w:r>
      <w:r w:rsidRPr="0057733A">
        <w:rPr>
          <w:rFonts w:hint="eastAsia"/>
          <w:color w:val="FFFFFF" w:themeColor="background1"/>
        </w:rPr>
        <w:t>A</w:t>
      </w:r>
      <w:r w:rsidRPr="0057733A">
        <w:rPr>
          <w:rFonts w:hint="eastAsia"/>
          <w:color w:val="800000"/>
        </w:rPr>
        <w:t>】</w:t>
      </w:r>
    </w:p>
    <w:p w:rsidR="00104DD6" w:rsidRPr="00AB23A0"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）醫療給付（</w:t>
      </w:r>
      <w:r w:rsidRPr="00AB23A0">
        <w:rPr>
          <w:rFonts w:ascii="Arial Unicode MS" w:hAnsi="Arial Unicode MS" w:hint="eastAsia"/>
        </w:rPr>
        <w:t>B</w:t>
      </w:r>
      <w:r w:rsidRPr="00AB23A0">
        <w:rPr>
          <w:rFonts w:ascii="Arial Unicode MS" w:hAnsi="Arial Unicode MS" w:hint="eastAsia"/>
        </w:rPr>
        <w:t>）失能給付（</w:t>
      </w:r>
      <w:r w:rsidRPr="00AB23A0">
        <w:rPr>
          <w:rFonts w:ascii="Arial Unicode MS" w:hAnsi="Arial Unicode MS" w:hint="eastAsia"/>
        </w:rPr>
        <w:t>C</w:t>
      </w:r>
      <w:r w:rsidRPr="00AB23A0">
        <w:rPr>
          <w:rFonts w:ascii="Arial Unicode MS" w:hAnsi="Arial Unicode MS" w:hint="eastAsia"/>
        </w:rPr>
        <w:t>）生育給付（</w:t>
      </w:r>
      <w:r w:rsidRPr="00AB23A0">
        <w:rPr>
          <w:rFonts w:ascii="Arial Unicode MS" w:hAnsi="Arial Unicode MS" w:hint="eastAsia"/>
        </w:rPr>
        <w:t>D</w:t>
      </w:r>
      <w:r w:rsidRPr="00AB23A0">
        <w:rPr>
          <w:rFonts w:ascii="Arial Unicode MS" w:hAnsi="Arial Unicode MS" w:hint="eastAsia"/>
        </w:rPr>
        <w:t>）傷病給付</w:t>
      </w:r>
    </w:p>
    <w:p w:rsidR="00104DD6" w:rsidRPr="00AB23A0" w:rsidRDefault="00104DD6" w:rsidP="00104DD6">
      <w:pPr>
        <w:pStyle w:val="3"/>
      </w:pPr>
      <w:r w:rsidRPr="00AB23A0">
        <w:rPr>
          <w:rFonts w:hint="eastAsia"/>
        </w:rPr>
        <w:t>50.</w:t>
      </w:r>
      <w:r w:rsidRPr="00217309">
        <w:rPr>
          <w:rFonts w:hint="eastAsia"/>
        </w:rPr>
        <w:t xml:space="preserve"> </w:t>
      </w:r>
      <w:hyperlink r:id="rId73" w:history="1">
        <w:r w:rsidRPr="00E41EF3">
          <w:rPr>
            <w:rStyle w:val="a3"/>
            <w:rFonts w:ascii="Arial Unicode MS" w:hAnsi="Arial Unicode MS" w:hint="eastAsia"/>
          </w:rPr>
          <w:t>行政院勞工委員會組織條例</w:t>
        </w:r>
      </w:hyperlink>
      <w:r w:rsidRPr="00AB23A0">
        <w:rPr>
          <w:rFonts w:hint="eastAsia"/>
        </w:rPr>
        <w:t>規定，關於勞動人力規劃事項由下列那個單位掌理？答案顯示</w:t>
      </w:r>
      <w:r w:rsidRPr="00AB23A0">
        <w:rPr>
          <w:rFonts w:hint="eastAsia"/>
        </w:rPr>
        <w:t>:</w:t>
      </w:r>
      <w:r w:rsidRPr="0057733A">
        <w:rPr>
          <w:rFonts w:hint="eastAsia"/>
          <w:color w:val="800000"/>
        </w:rPr>
        <w:t>【</w:t>
      </w:r>
      <w:r w:rsidRPr="0057733A">
        <w:rPr>
          <w:rFonts w:hint="eastAsia"/>
          <w:color w:val="FFFFFF" w:themeColor="background1"/>
        </w:rPr>
        <w:t>C</w:t>
      </w:r>
      <w:r w:rsidRPr="0057733A">
        <w:rPr>
          <w:rFonts w:hint="eastAsia"/>
          <w:color w:val="800000"/>
        </w:rPr>
        <w:t>】</w:t>
      </w:r>
    </w:p>
    <w:p w:rsidR="00104DD6" w:rsidRDefault="00104DD6" w:rsidP="00104DD6">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）勞動條件處（</w:t>
      </w:r>
      <w:r w:rsidRPr="00AB23A0">
        <w:rPr>
          <w:rFonts w:ascii="Arial Unicode MS" w:hAnsi="Arial Unicode MS" w:hint="eastAsia"/>
        </w:rPr>
        <w:t>B</w:t>
      </w:r>
      <w:r w:rsidRPr="00AB23A0">
        <w:rPr>
          <w:rFonts w:ascii="Arial Unicode MS" w:hAnsi="Arial Unicode MS" w:hint="eastAsia"/>
        </w:rPr>
        <w:t>）統計處（</w:t>
      </w:r>
      <w:r w:rsidRPr="00AB23A0">
        <w:rPr>
          <w:rFonts w:ascii="Arial Unicode MS" w:hAnsi="Arial Unicode MS" w:hint="eastAsia"/>
        </w:rPr>
        <w:t>C</w:t>
      </w:r>
      <w:r w:rsidRPr="00AB23A0">
        <w:rPr>
          <w:rFonts w:ascii="Arial Unicode MS" w:hAnsi="Arial Unicode MS" w:hint="eastAsia"/>
        </w:rPr>
        <w:t>）綜合規劃處（</w:t>
      </w:r>
      <w:r w:rsidRPr="00AB23A0">
        <w:rPr>
          <w:rFonts w:ascii="Arial Unicode MS" w:hAnsi="Arial Unicode MS" w:hint="eastAsia"/>
        </w:rPr>
        <w:t>D</w:t>
      </w:r>
      <w:r w:rsidRPr="00AB23A0">
        <w:rPr>
          <w:rFonts w:ascii="Arial Unicode MS" w:hAnsi="Arial Unicode MS" w:hint="eastAsia"/>
        </w:rPr>
        <w:t>）勞資關係處</w:t>
      </w:r>
    </w:p>
    <w:p w:rsidR="00CE7A68" w:rsidRPr="00104DD6" w:rsidRDefault="00CE7A68" w:rsidP="00104DD6"/>
    <w:sectPr w:rsidR="00CE7A68" w:rsidRPr="00104DD6">
      <w:footerReference w:type="even" r:id="rId74"/>
      <w:footerReference w:type="default" r:id="rId7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FFA" w:rsidRDefault="005A6FFA">
      <w:r>
        <w:separator/>
      </w:r>
    </w:p>
  </w:endnote>
  <w:endnote w:type="continuationSeparator" w:id="0">
    <w:p w:rsidR="005A6FFA" w:rsidRDefault="005A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FA" w:rsidRDefault="005A6F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6FFA" w:rsidRDefault="005A6FF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FA" w:rsidRDefault="005A6FF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8762E">
      <w:rPr>
        <w:rStyle w:val="a7"/>
        <w:noProof/>
      </w:rPr>
      <w:t>1</w:t>
    </w:r>
    <w:r>
      <w:rPr>
        <w:rStyle w:val="a7"/>
      </w:rPr>
      <w:fldChar w:fldCharType="end"/>
    </w:r>
  </w:p>
  <w:p w:rsidR="005A6FFA" w:rsidRPr="00C50F2F" w:rsidRDefault="005A6FFA">
    <w:pPr>
      <w:pStyle w:val="a5"/>
      <w:ind w:right="360"/>
      <w:jc w:val="right"/>
      <w:rPr>
        <w:rFonts w:ascii="Arial Unicode MS" w:hAnsi="Arial Unicode MS"/>
        <w:sz w:val="18"/>
      </w:rPr>
    </w:pPr>
    <w:r w:rsidRPr="00C50F2F">
      <w:rPr>
        <w:rFonts w:ascii="Arial Unicode MS" w:hAnsi="Arial Unicode MS" w:hint="eastAsia"/>
        <w:sz w:val="18"/>
      </w:rPr>
      <w:t>&lt;&lt;</w:t>
    </w:r>
    <w:r w:rsidRPr="00C50F2F">
      <w:rPr>
        <w:rFonts w:ascii="Arial Unicode MS" w:hAnsi="Arial Unicode MS" w:hint="eastAsia"/>
        <w:sz w:val="18"/>
      </w:rPr>
      <w:t>勞工行政與勞工法規測驗題庫彙編</w:t>
    </w:r>
    <w:r w:rsidRPr="00C50F2F">
      <w:rPr>
        <w:rFonts w:ascii="Arial Unicode MS" w:hAnsi="Arial Unicode MS" w:hint="eastAsia"/>
        <w:sz w:val="18"/>
      </w:rPr>
      <w:t>&gt;&gt;S-link</w:t>
    </w:r>
    <w:r w:rsidRPr="00C50F2F">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FFA" w:rsidRDefault="005A6FFA">
      <w:r>
        <w:separator/>
      </w:r>
    </w:p>
  </w:footnote>
  <w:footnote w:type="continuationSeparator" w:id="0">
    <w:p w:rsidR="005A6FFA" w:rsidRDefault="005A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7038"/>
    <w:rsid w:val="00010301"/>
    <w:rsid w:val="00016631"/>
    <w:rsid w:val="00021D20"/>
    <w:rsid w:val="000230B0"/>
    <w:rsid w:val="00063441"/>
    <w:rsid w:val="00084073"/>
    <w:rsid w:val="0008762E"/>
    <w:rsid w:val="000923BE"/>
    <w:rsid w:val="00094141"/>
    <w:rsid w:val="000A29CD"/>
    <w:rsid w:val="000A7A1B"/>
    <w:rsid w:val="000C2F1C"/>
    <w:rsid w:val="000E2FE5"/>
    <w:rsid w:val="000F0413"/>
    <w:rsid w:val="000F4F35"/>
    <w:rsid w:val="00104DD6"/>
    <w:rsid w:val="00111A91"/>
    <w:rsid w:val="001153A8"/>
    <w:rsid w:val="00117D34"/>
    <w:rsid w:val="0015159C"/>
    <w:rsid w:val="00170940"/>
    <w:rsid w:val="0018607A"/>
    <w:rsid w:val="001B5715"/>
    <w:rsid w:val="001D2714"/>
    <w:rsid w:val="001E75D2"/>
    <w:rsid w:val="001F195F"/>
    <w:rsid w:val="0020013C"/>
    <w:rsid w:val="0020653C"/>
    <w:rsid w:val="00214D0A"/>
    <w:rsid w:val="0021583E"/>
    <w:rsid w:val="00216222"/>
    <w:rsid w:val="00217309"/>
    <w:rsid w:val="00226412"/>
    <w:rsid w:val="00240ABF"/>
    <w:rsid w:val="002440AC"/>
    <w:rsid w:val="0025357D"/>
    <w:rsid w:val="00253DFC"/>
    <w:rsid w:val="0026449B"/>
    <w:rsid w:val="00284C26"/>
    <w:rsid w:val="002B04A9"/>
    <w:rsid w:val="002C1799"/>
    <w:rsid w:val="002C7135"/>
    <w:rsid w:val="002D2C0F"/>
    <w:rsid w:val="002D5E7F"/>
    <w:rsid w:val="002E548D"/>
    <w:rsid w:val="00312BBE"/>
    <w:rsid w:val="00331053"/>
    <w:rsid w:val="003333FA"/>
    <w:rsid w:val="003470CE"/>
    <w:rsid w:val="0035230E"/>
    <w:rsid w:val="00356710"/>
    <w:rsid w:val="0037626A"/>
    <w:rsid w:val="003764F3"/>
    <w:rsid w:val="00386E9D"/>
    <w:rsid w:val="00387598"/>
    <w:rsid w:val="00391033"/>
    <w:rsid w:val="003A7738"/>
    <w:rsid w:val="003B39F0"/>
    <w:rsid w:val="003B4283"/>
    <w:rsid w:val="003D44FB"/>
    <w:rsid w:val="003F269D"/>
    <w:rsid w:val="00401724"/>
    <w:rsid w:val="00410411"/>
    <w:rsid w:val="0042245B"/>
    <w:rsid w:val="004422CC"/>
    <w:rsid w:val="00444DCF"/>
    <w:rsid w:val="00450604"/>
    <w:rsid w:val="00463915"/>
    <w:rsid w:val="00465A26"/>
    <w:rsid w:val="00466FA5"/>
    <w:rsid w:val="0047379E"/>
    <w:rsid w:val="004843DE"/>
    <w:rsid w:val="00493DB1"/>
    <w:rsid w:val="00497A18"/>
    <w:rsid w:val="004A475A"/>
    <w:rsid w:val="004B6A05"/>
    <w:rsid w:val="004B7998"/>
    <w:rsid w:val="004C5A50"/>
    <w:rsid w:val="004D053C"/>
    <w:rsid w:val="004E1AEE"/>
    <w:rsid w:val="004E1C52"/>
    <w:rsid w:val="004E5574"/>
    <w:rsid w:val="004F0B84"/>
    <w:rsid w:val="004F1086"/>
    <w:rsid w:val="0050292F"/>
    <w:rsid w:val="00526EC6"/>
    <w:rsid w:val="00542C66"/>
    <w:rsid w:val="00546D86"/>
    <w:rsid w:val="00560843"/>
    <w:rsid w:val="00564C93"/>
    <w:rsid w:val="00576897"/>
    <w:rsid w:val="0057733A"/>
    <w:rsid w:val="005A44B7"/>
    <w:rsid w:val="005A48DD"/>
    <w:rsid w:val="005A6FFA"/>
    <w:rsid w:val="005B76D8"/>
    <w:rsid w:val="005F554F"/>
    <w:rsid w:val="006019B6"/>
    <w:rsid w:val="006066A8"/>
    <w:rsid w:val="00622122"/>
    <w:rsid w:val="00665A11"/>
    <w:rsid w:val="0067664C"/>
    <w:rsid w:val="006839F9"/>
    <w:rsid w:val="006A6B97"/>
    <w:rsid w:val="006B14C9"/>
    <w:rsid w:val="006B1A0C"/>
    <w:rsid w:val="006F1884"/>
    <w:rsid w:val="00702BA9"/>
    <w:rsid w:val="00704AA4"/>
    <w:rsid w:val="00711C85"/>
    <w:rsid w:val="0072756D"/>
    <w:rsid w:val="00730AA6"/>
    <w:rsid w:val="00755449"/>
    <w:rsid w:val="00765952"/>
    <w:rsid w:val="007712F4"/>
    <w:rsid w:val="00772E80"/>
    <w:rsid w:val="007A14F9"/>
    <w:rsid w:val="007A280F"/>
    <w:rsid w:val="007B571B"/>
    <w:rsid w:val="007D0B87"/>
    <w:rsid w:val="007F1A10"/>
    <w:rsid w:val="007F33B1"/>
    <w:rsid w:val="007F482F"/>
    <w:rsid w:val="007F4E65"/>
    <w:rsid w:val="007F562E"/>
    <w:rsid w:val="007F63D4"/>
    <w:rsid w:val="0080157C"/>
    <w:rsid w:val="00811A80"/>
    <w:rsid w:val="0082227B"/>
    <w:rsid w:val="008337EF"/>
    <w:rsid w:val="00840394"/>
    <w:rsid w:val="00887072"/>
    <w:rsid w:val="00894FA5"/>
    <w:rsid w:val="00896EFC"/>
    <w:rsid w:val="008B0179"/>
    <w:rsid w:val="008D59D1"/>
    <w:rsid w:val="008F70C4"/>
    <w:rsid w:val="008F7A11"/>
    <w:rsid w:val="009041EF"/>
    <w:rsid w:val="00911A29"/>
    <w:rsid w:val="00950A16"/>
    <w:rsid w:val="0097319B"/>
    <w:rsid w:val="00975809"/>
    <w:rsid w:val="00977714"/>
    <w:rsid w:val="00977890"/>
    <w:rsid w:val="00985D51"/>
    <w:rsid w:val="0099308E"/>
    <w:rsid w:val="009A1CBB"/>
    <w:rsid w:val="009B4156"/>
    <w:rsid w:val="009B6798"/>
    <w:rsid w:val="009C63BA"/>
    <w:rsid w:val="009E4164"/>
    <w:rsid w:val="009E4DC0"/>
    <w:rsid w:val="00A014AC"/>
    <w:rsid w:val="00A12974"/>
    <w:rsid w:val="00A30DEB"/>
    <w:rsid w:val="00A37D10"/>
    <w:rsid w:val="00A520C0"/>
    <w:rsid w:val="00A537F3"/>
    <w:rsid w:val="00A62CC3"/>
    <w:rsid w:val="00A62EBA"/>
    <w:rsid w:val="00A63511"/>
    <w:rsid w:val="00A7281C"/>
    <w:rsid w:val="00A82817"/>
    <w:rsid w:val="00AA3532"/>
    <w:rsid w:val="00AB345F"/>
    <w:rsid w:val="00AB786F"/>
    <w:rsid w:val="00AF5286"/>
    <w:rsid w:val="00B26242"/>
    <w:rsid w:val="00B53B33"/>
    <w:rsid w:val="00B97FE2"/>
    <w:rsid w:val="00BA1E16"/>
    <w:rsid w:val="00BA4F7A"/>
    <w:rsid w:val="00BA6473"/>
    <w:rsid w:val="00BA6815"/>
    <w:rsid w:val="00BA6D92"/>
    <w:rsid w:val="00BB2EC8"/>
    <w:rsid w:val="00BC14D8"/>
    <w:rsid w:val="00BE1AA6"/>
    <w:rsid w:val="00C0760A"/>
    <w:rsid w:val="00C20F86"/>
    <w:rsid w:val="00C32F5D"/>
    <w:rsid w:val="00C34683"/>
    <w:rsid w:val="00C50F2F"/>
    <w:rsid w:val="00C62BA7"/>
    <w:rsid w:val="00C73DA8"/>
    <w:rsid w:val="00C9787A"/>
    <w:rsid w:val="00CB1670"/>
    <w:rsid w:val="00CC6F20"/>
    <w:rsid w:val="00CC7483"/>
    <w:rsid w:val="00CD531B"/>
    <w:rsid w:val="00CD65D2"/>
    <w:rsid w:val="00CE7A68"/>
    <w:rsid w:val="00D33810"/>
    <w:rsid w:val="00D405AA"/>
    <w:rsid w:val="00D73570"/>
    <w:rsid w:val="00D80600"/>
    <w:rsid w:val="00D9525B"/>
    <w:rsid w:val="00DA2291"/>
    <w:rsid w:val="00DD460B"/>
    <w:rsid w:val="00DF3680"/>
    <w:rsid w:val="00DF4236"/>
    <w:rsid w:val="00DF500F"/>
    <w:rsid w:val="00E05D50"/>
    <w:rsid w:val="00E324DD"/>
    <w:rsid w:val="00E33D7F"/>
    <w:rsid w:val="00E41EF3"/>
    <w:rsid w:val="00E51BF2"/>
    <w:rsid w:val="00E520EF"/>
    <w:rsid w:val="00E6483B"/>
    <w:rsid w:val="00E6532C"/>
    <w:rsid w:val="00E662FF"/>
    <w:rsid w:val="00E730AF"/>
    <w:rsid w:val="00E73A92"/>
    <w:rsid w:val="00E73EB8"/>
    <w:rsid w:val="00E91C0F"/>
    <w:rsid w:val="00EA25C0"/>
    <w:rsid w:val="00EC6CC6"/>
    <w:rsid w:val="00ED2583"/>
    <w:rsid w:val="00ED53D7"/>
    <w:rsid w:val="00F01F3D"/>
    <w:rsid w:val="00F14FD9"/>
    <w:rsid w:val="00F2426C"/>
    <w:rsid w:val="00F24702"/>
    <w:rsid w:val="00F268DA"/>
    <w:rsid w:val="00F44273"/>
    <w:rsid w:val="00F53003"/>
    <w:rsid w:val="00F71BAF"/>
    <w:rsid w:val="00F7310B"/>
    <w:rsid w:val="00F87BF8"/>
    <w:rsid w:val="00FA4522"/>
    <w:rsid w:val="00FB1339"/>
    <w:rsid w:val="00FB1608"/>
    <w:rsid w:val="00FC2332"/>
    <w:rsid w:val="00FC2DF8"/>
    <w:rsid w:val="00FE0C9F"/>
    <w:rsid w:val="00FF6F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4F0B84"/>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463915"/>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E41EF3"/>
    <w:pPr>
      <w:widowControl/>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F0B84"/>
    <w:rPr>
      <w:rFonts w:ascii="Arial Unicode MS" w:hAnsi="Arial Unicode MS" w:cs="Arial Unicode MS"/>
      <w:b/>
      <w:bCs/>
      <w:color w:val="800000"/>
      <w:kern w:val="2"/>
    </w:rPr>
  </w:style>
  <w:style w:type="character" w:customStyle="1" w:styleId="20">
    <w:name w:val="標題 2 字元"/>
    <w:link w:val="2"/>
    <w:rsid w:val="00463915"/>
    <w:rPr>
      <w:rFonts w:ascii="Arial Unicode MS" w:hAnsi="Arial Unicode MS" w:cs="Arial Unicode MS"/>
      <w:b/>
      <w:bCs/>
      <w:color w:val="333399"/>
      <w:kern w:val="2"/>
    </w:rPr>
  </w:style>
  <w:style w:type="character" w:customStyle="1" w:styleId="30">
    <w:name w:val="標題 3 字元"/>
    <w:link w:val="3"/>
    <w:rsid w:val="00E41EF3"/>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72E80"/>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72E80"/>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qFormat/>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paragraph" w:customStyle="1" w:styleId="Default">
    <w:name w:val="Default"/>
    <w:rsid w:val="00772E80"/>
    <w:pPr>
      <w:widowControl w:val="0"/>
      <w:autoSpaceDE w:val="0"/>
      <w:autoSpaceDN w:val="0"/>
      <w:adjustRightInd w:val="0"/>
    </w:pPr>
    <w:rPr>
      <w:color w:val="000000"/>
      <w:sz w:val="24"/>
      <w:szCs w:val="24"/>
    </w:rPr>
  </w:style>
  <w:style w:type="paragraph" w:customStyle="1" w:styleId="32">
    <w:name w:val="樣式3"/>
    <w:basedOn w:val="3"/>
    <w:autoRedefine/>
    <w:rsid w:val="00896EFC"/>
    <w:rPr>
      <w:color w:val="808000"/>
    </w:rPr>
  </w:style>
  <w:style w:type="paragraph" w:styleId="ac">
    <w:name w:val="Balloon Text"/>
    <w:basedOn w:val="a"/>
    <w:link w:val="ad"/>
    <w:rsid w:val="00104DD6"/>
    <w:rPr>
      <w:rFonts w:asciiTheme="majorHAnsi" w:eastAsiaTheme="majorEastAsia" w:hAnsiTheme="majorHAnsi" w:cstheme="majorBidi"/>
      <w:sz w:val="18"/>
      <w:szCs w:val="18"/>
    </w:rPr>
  </w:style>
  <w:style w:type="character" w:customStyle="1" w:styleId="ad">
    <w:name w:val="註解方塊文字 字元"/>
    <w:basedOn w:val="a0"/>
    <w:link w:val="ac"/>
    <w:rsid w:val="00104DD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4F0B84"/>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463915"/>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link w:val="30"/>
    <w:autoRedefine/>
    <w:qFormat/>
    <w:rsid w:val="00E41EF3"/>
    <w:pPr>
      <w:widowControl/>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F0B84"/>
    <w:rPr>
      <w:rFonts w:ascii="Arial Unicode MS" w:hAnsi="Arial Unicode MS" w:cs="Arial Unicode MS"/>
      <w:b/>
      <w:bCs/>
      <w:color w:val="800000"/>
      <w:kern w:val="2"/>
    </w:rPr>
  </w:style>
  <w:style w:type="character" w:customStyle="1" w:styleId="20">
    <w:name w:val="標題 2 字元"/>
    <w:link w:val="2"/>
    <w:rsid w:val="00463915"/>
    <w:rPr>
      <w:rFonts w:ascii="Arial Unicode MS" w:hAnsi="Arial Unicode MS" w:cs="Arial Unicode MS"/>
      <w:b/>
      <w:bCs/>
      <w:color w:val="333399"/>
      <w:kern w:val="2"/>
    </w:rPr>
  </w:style>
  <w:style w:type="character" w:customStyle="1" w:styleId="30">
    <w:name w:val="標題 3 字元"/>
    <w:link w:val="3"/>
    <w:rsid w:val="00E41EF3"/>
    <w:rPr>
      <w:rFonts w:ascii="Arial Unicode MS" w:hAnsi="Arial Unicode MS" w:cs="Arial Unicode MS"/>
      <w:bCs/>
      <w:color w:val="990000"/>
      <w:szCs w:val="27"/>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772E80"/>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772E80"/>
    <w:rPr>
      <w:kern w:val="2"/>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qFormat/>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paragraph" w:customStyle="1" w:styleId="Default">
    <w:name w:val="Default"/>
    <w:rsid w:val="00772E80"/>
    <w:pPr>
      <w:widowControl w:val="0"/>
      <w:autoSpaceDE w:val="0"/>
      <w:autoSpaceDN w:val="0"/>
      <w:adjustRightInd w:val="0"/>
    </w:pPr>
    <w:rPr>
      <w:color w:val="000000"/>
      <w:sz w:val="24"/>
      <w:szCs w:val="24"/>
    </w:rPr>
  </w:style>
  <w:style w:type="paragraph" w:customStyle="1" w:styleId="32">
    <w:name w:val="樣式3"/>
    <w:basedOn w:val="3"/>
    <w:autoRedefine/>
    <w:rsid w:val="00896EFC"/>
    <w:rPr>
      <w:color w:val="808000"/>
    </w:rPr>
  </w:style>
  <w:style w:type="paragraph" w:styleId="ac">
    <w:name w:val="Balloon Text"/>
    <w:basedOn w:val="a"/>
    <w:link w:val="ad"/>
    <w:rsid w:val="00104DD6"/>
    <w:rPr>
      <w:rFonts w:asciiTheme="majorHAnsi" w:eastAsiaTheme="majorEastAsia" w:hAnsiTheme="majorHAnsi" w:cstheme="majorBidi"/>
      <w:sz w:val="18"/>
      <w:szCs w:val="18"/>
    </w:rPr>
  </w:style>
  <w:style w:type="character" w:customStyle="1" w:styleId="ad">
    <w:name w:val="註解方塊文字 字元"/>
    <w:basedOn w:val="a0"/>
    <w:link w:val="ac"/>
    <w:rsid w:val="00104DD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41965">
      <w:bodyDiv w:val="1"/>
      <w:marLeft w:val="0"/>
      <w:marRight w:val="0"/>
      <w:marTop w:val="0"/>
      <w:marBottom w:val="0"/>
      <w:divBdr>
        <w:top w:val="none" w:sz="0" w:space="0" w:color="auto"/>
        <w:left w:val="none" w:sz="0" w:space="0" w:color="auto"/>
        <w:bottom w:val="none" w:sz="0" w:space="0" w:color="auto"/>
        <w:right w:val="none" w:sz="0" w:space="0" w:color="auto"/>
      </w:divBdr>
    </w:div>
    <w:div w:id="16386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aw8/03&#21214;&#24037;&#34892;&#25919;&#33287;&#21214;&#24037;&#27861;&#35215;&#28204;&#39511;&#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32887;&#26989;&#23433;&#20840;&#34907;&#29983;&#27861;.docx" TargetMode="External"/><Relationship Id="rId39" Type="http://schemas.openxmlformats.org/officeDocument/2006/relationships/hyperlink" Target="..\law\&#32887;&#24037;&#31119;&#21033;&#37329;&#26781;&#20363;.docx" TargetMode="External"/><Relationship Id="rId21" Type="http://schemas.openxmlformats.org/officeDocument/2006/relationships/hyperlink" Target="../S-link&#27511;&#24180;&#38988;&#24235;&#24409;&#32232;&#32034;&#24341;03.docx" TargetMode="External"/><Relationship Id="rId34" Type="http://schemas.openxmlformats.org/officeDocument/2006/relationships/hyperlink" Target="..\law3\&#38599;&#20027;&#32856;&#20721;&#22806;&#22283;&#20154;&#35377;&#21487;&#21450;&#31649;&#29702;&#36774;&#27861;.docx" TargetMode="External"/><Relationship Id="rId42" Type="http://schemas.openxmlformats.org/officeDocument/2006/relationships/hyperlink" Target="..\law\&#21214;&#36039;&#29229;&#35696;&#34389;&#29702;&#27861;.docx" TargetMode="External"/><Relationship Id="rId47" Type="http://schemas.openxmlformats.org/officeDocument/2006/relationships/hyperlink" Target="..\law\&#21214;&#21205;&#22522;&#28310;&#27861;.docx" TargetMode="External"/><Relationship Id="rId50" Type="http://schemas.openxmlformats.org/officeDocument/2006/relationships/hyperlink" Target="..\law\&#24037;&#26371;&#27861;.docx" TargetMode="External"/><Relationship Id="rId55" Type="http://schemas.openxmlformats.org/officeDocument/2006/relationships/hyperlink" Target="..\law\&#24615;&#21029;&#24037;&#20316;&#24179;&#31561;&#27861;.docx" TargetMode="External"/><Relationship Id="rId63" Type="http://schemas.openxmlformats.org/officeDocument/2006/relationships/hyperlink" Target="..\law\&#23601;&#26989;&#26381;&#21209;&#27861;.docx" TargetMode="External"/><Relationship Id="rId68" Type="http://schemas.openxmlformats.org/officeDocument/2006/relationships/hyperlink" Target="..\law\&#21214;&#24037;&#20445;&#38570;&#26781;&#20363;.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law\&#21214;&#24037;&#20445;&#38570;&#26781;&#20363;.docx" TargetMode="Externa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9" Type="http://schemas.openxmlformats.org/officeDocument/2006/relationships/hyperlink" Target="..\law\&#21214;&#24037;&#20445;&#38570;&#26781;&#20363;.docx" TargetMode="External"/><Relationship Id="rId11" Type="http://schemas.openxmlformats.org/officeDocument/2006/relationships/hyperlink" Target="..\law8\03&#21214;&#24037;&#34892;&#25919;&#33287;&#21214;&#24037;&#27861;&#35215;&#28204;&#39511;&#38988;&#24235;.htm" TargetMode="External"/><Relationship Id="rId24" Type="http://schemas.openxmlformats.org/officeDocument/2006/relationships/hyperlink" Target="..\law\&#24615;&#21029;&#24037;&#20316;&#24179;&#31561;&#27861;.docx" TargetMode="External"/><Relationship Id="rId32" Type="http://schemas.openxmlformats.org/officeDocument/2006/relationships/hyperlink" Target="..\law\&#21214;&#24037;&#20445;&#38570;&#26781;&#20363;.docx" TargetMode="External"/><Relationship Id="rId37" Type="http://schemas.openxmlformats.org/officeDocument/2006/relationships/hyperlink" Target="..\law\&#23601;&#26989;&#20445;&#38570;&#27861;.docx" TargetMode="External"/><Relationship Id="rId40" Type="http://schemas.openxmlformats.org/officeDocument/2006/relationships/hyperlink" Target="..\law\&#21214;&#21205;&#22522;&#28310;&#27861;.docx" TargetMode="External"/><Relationship Id="rId45" Type="http://schemas.openxmlformats.org/officeDocument/2006/relationships/hyperlink" Target="..\law\&#21214;&#36039;&#29229;&#35696;&#34389;&#29702;&#27861;.docx" TargetMode="External"/><Relationship Id="rId53" Type="http://schemas.openxmlformats.org/officeDocument/2006/relationships/hyperlink" Target="..\law\&#21214;&#21205;&#22522;&#28310;&#27861;.docx" TargetMode="External"/><Relationship Id="rId58" Type="http://schemas.openxmlformats.org/officeDocument/2006/relationships/hyperlink" Target="..\law\&#21214;&#21205;&#22522;&#28310;&#27861;.docx" TargetMode="External"/><Relationship Id="rId66" Type="http://schemas.openxmlformats.org/officeDocument/2006/relationships/hyperlink" Target="..\law\&#21214;&#24037;&#20445;&#38570;&#26781;&#20363;.docx"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hyperlink" Target="..\law\&#24615;&#21029;&#24037;&#20316;&#24179;&#31561;&#27861;.docx" TargetMode="External"/><Relationship Id="rId28" Type="http://schemas.openxmlformats.org/officeDocument/2006/relationships/hyperlink" Target="..\law\&#21214;&#24037;&#20445;&#38570;&#26781;&#20363;.docx" TargetMode="External"/><Relationship Id="rId36" Type="http://schemas.openxmlformats.org/officeDocument/2006/relationships/hyperlink" Target="..\law\&#23601;&#26989;&#26381;&#21209;&#27861;.docx" TargetMode="External"/><Relationship Id="rId49" Type="http://schemas.openxmlformats.org/officeDocument/2006/relationships/hyperlink" Target="..\law\&#24037;&#26371;&#27861;.docx" TargetMode="External"/><Relationship Id="rId57" Type="http://schemas.openxmlformats.org/officeDocument/2006/relationships/hyperlink" Target="..\law\&#21214;&#21205;&#22522;&#28310;&#27861;.docx" TargetMode="External"/><Relationship Id="rId61" Type="http://schemas.openxmlformats.org/officeDocument/2006/relationships/hyperlink" Target="..\law\&#36523;&#24515;&#38556;&#31001;&#32773;&#27402;&#30410;&#20445;&#38556;&#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1214;&#24037;&#20445;&#38570;&#26781;&#20363;.docx" TargetMode="External"/><Relationship Id="rId44" Type="http://schemas.openxmlformats.org/officeDocument/2006/relationships/hyperlink" Target="..\law\&#24037;&#26371;&#27861;.docx" TargetMode="External"/><Relationship Id="rId52" Type="http://schemas.openxmlformats.org/officeDocument/2006/relationships/hyperlink" Target="..\law\&#21214;&#24037;&#36864;&#20241;&#37329;&#26781;&#20363;.docx" TargetMode="External"/><Relationship Id="rId60" Type="http://schemas.openxmlformats.org/officeDocument/2006/relationships/hyperlink" Target="..\law\&#21214;&#36039;&#29229;&#35696;&#34389;&#29702;&#27861;.docx" TargetMode="External"/><Relationship Id="rId65" Type="http://schemas.openxmlformats.org/officeDocument/2006/relationships/hyperlink" Target="..\law\&#21214;&#21205;&#22522;&#28310;&#27861;.docx" TargetMode="External"/><Relationship Id="rId73" Type="http://schemas.openxmlformats.org/officeDocument/2006/relationships/hyperlink" Target="..\law\&#34892;&#25919;&#38498;&#21214;&#24037;&#22996;&#21729;&#26371;&#32068;&#32340;&#26781;&#2036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21214;&#24037;&#20445;&#38570;&#26781;&#20363;.docx" TargetMode="External"/><Relationship Id="rId30" Type="http://schemas.openxmlformats.org/officeDocument/2006/relationships/hyperlink" Target="..\law\&#21214;&#24037;&#20445;&#38570;&#26781;&#20363;.docx" TargetMode="External"/><Relationship Id="rId35" Type="http://schemas.openxmlformats.org/officeDocument/2006/relationships/hyperlink" Target="..\law3\&#23601;&#26989;&#20419;&#36914;&#27941;&#36028;&#23526;&#26045;&#36774;&#27861;.docx" TargetMode="External"/><Relationship Id="rId43" Type="http://schemas.openxmlformats.org/officeDocument/2006/relationships/hyperlink" Target="..\law\&#21214;&#36039;&#29229;&#35696;&#34389;&#29702;&#27861;.docx" TargetMode="External"/><Relationship Id="rId48" Type="http://schemas.openxmlformats.org/officeDocument/2006/relationships/hyperlink" Target="..\law\&#21214;&#21205;&#22522;&#28310;&#27861;.docx" TargetMode="External"/><Relationship Id="rId56" Type="http://schemas.openxmlformats.org/officeDocument/2006/relationships/hyperlink" Target="..\law\&#24615;&#21029;&#24037;&#20316;&#24179;&#31561;&#27861;.docx" TargetMode="External"/><Relationship Id="rId64" Type="http://schemas.openxmlformats.org/officeDocument/2006/relationships/hyperlink" Target="..\law\&#21214;&#24037;&#36864;&#20241;&#37329;&#26781;&#20363;.docx" TargetMode="External"/><Relationship Id="rId69" Type="http://schemas.openxmlformats.org/officeDocument/2006/relationships/hyperlink" Target="..\law\&#21214;&#24037;&#20445;&#38570;&#26781;&#20363;.docx" TargetMode="External"/><Relationship Id="rId77" Type="http://schemas.openxmlformats.org/officeDocument/2006/relationships/theme" Target="theme/theme1.xml"/><Relationship Id="rId8" Type="http://schemas.openxmlformats.org/officeDocument/2006/relationships/hyperlink" Target="http://www.6law.idv.tw/" TargetMode="External"/><Relationship Id="rId51" Type="http://schemas.openxmlformats.org/officeDocument/2006/relationships/hyperlink" Target="..\law\&#24037;&#26371;&#27861;.docx" TargetMode="External"/><Relationship Id="rId72" Type="http://schemas.openxmlformats.org/officeDocument/2006/relationships/hyperlink" Target="..\law\&#21214;&#24037;&#20445;&#38570;&#26781;&#20363;.docx" TargetMode="Externa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law\&#21214;&#24037;&#23433;&#20840;&#34907;&#29983;&#27861;.docx" TargetMode="External"/><Relationship Id="rId33" Type="http://schemas.openxmlformats.org/officeDocument/2006/relationships/hyperlink" Target="..\law\&#23601;&#26989;&#26381;&#21209;&#27861;.docx" TargetMode="External"/><Relationship Id="rId38" Type="http://schemas.openxmlformats.org/officeDocument/2006/relationships/hyperlink" Target="..\law\&#32887;&#26989;&#35347;&#32244;&#27861;.docx" TargetMode="External"/><Relationship Id="rId46" Type="http://schemas.openxmlformats.org/officeDocument/2006/relationships/hyperlink" Target="..\law\&#22296;&#39636;&#21332;&#32004;&#27861;.docx" TargetMode="External"/><Relationship Id="rId59" Type="http://schemas.openxmlformats.org/officeDocument/2006/relationships/hyperlink" Target="..\law\&#21214;&#21205;&#22522;&#28310;&#27861;.docx" TargetMode="External"/><Relationship Id="rId67" Type="http://schemas.openxmlformats.org/officeDocument/2006/relationships/hyperlink" Target="..\law\&#21214;&#24037;&#20445;&#38570;&#26781;&#20363;.docx" TargetMode="External"/><Relationship Id="rId20" Type="http://schemas.openxmlformats.org/officeDocument/2006/relationships/hyperlink" Target="03&#21214;&#24037;&#34892;&#25919;&#33287;&#21214;&#24037;&#27861;&#35215;&#28204;&#39511;&#38988;&#24235;a.docx" TargetMode="External"/><Relationship Id="rId41" Type="http://schemas.openxmlformats.org/officeDocument/2006/relationships/hyperlink" Target="..\law\&#24037;&#26371;&#27861;.docx" TargetMode="External"/><Relationship Id="rId54" Type="http://schemas.openxmlformats.org/officeDocument/2006/relationships/hyperlink" Target="..\law\&#21214;&#21205;&#22522;&#28310;&#27861;.docx" TargetMode="External"/><Relationship Id="rId62" Type="http://schemas.openxmlformats.org/officeDocument/2006/relationships/hyperlink" Target="..\law\&#34892;&#25919;&#38498;&#21214;&#24037;&#22996;&#21729;&#26371;&#32068;&#32340;&#26781;&#20363;.docx" TargetMode="External"/><Relationship Id="rId70" Type="http://schemas.openxmlformats.org/officeDocument/2006/relationships/hyperlink" Target="..\law\&#21214;&#24037;&#20445;&#38570;&#26781;&#20363;.docx"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5877</Words>
  <Characters>4373</Characters>
  <Application>Microsoft Office Word</Application>
  <DocSecurity>0</DocSecurity>
  <Lines>36</Lines>
  <Paragraphs>20</Paragraphs>
  <ScaleCrop>false</ScaleCrop>
  <Company/>
  <LinksUpToDate>false</LinksUpToDate>
  <CharactersWithSpaces>10230</CharactersWithSpaces>
  <SharedDoc>false</SharedDoc>
  <HLinks>
    <vt:vector size="2538" baseType="variant">
      <vt:variant>
        <vt:i4>2949124</vt:i4>
      </vt:variant>
      <vt:variant>
        <vt:i4>1266</vt:i4>
      </vt:variant>
      <vt:variant>
        <vt:i4>0</vt:i4>
      </vt:variant>
      <vt:variant>
        <vt:i4>5</vt:i4>
      </vt:variant>
      <vt:variant>
        <vt:lpwstr>mailto:anita399646@hotmail.com</vt:lpwstr>
      </vt:variant>
      <vt:variant>
        <vt:lpwstr/>
      </vt:variant>
      <vt:variant>
        <vt:i4>7274612</vt:i4>
      </vt:variant>
      <vt:variant>
        <vt:i4>1262</vt:i4>
      </vt:variant>
      <vt:variant>
        <vt:i4>0</vt:i4>
      </vt:variant>
      <vt:variant>
        <vt:i4>5</vt:i4>
      </vt:variant>
      <vt:variant>
        <vt:lpwstr/>
      </vt:variant>
      <vt:variant>
        <vt:lpwstr>top</vt:lpwstr>
      </vt:variant>
      <vt:variant>
        <vt:i4>7274612</vt:i4>
      </vt:variant>
      <vt:variant>
        <vt:i4>1260</vt:i4>
      </vt:variant>
      <vt:variant>
        <vt:i4>0</vt:i4>
      </vt:variant>
      <vt:variant>
        <vt:i4>5</vt:i4>
      </vt:variant>
      <vt:variant>
        <vt:lpwstr/>
      </vt:variant>
      <vt:variant>
        <vt:lpwstr>top</vt:lpwstr>
      </vt:variant>
      <vt:variant>
        <vt:i4>2131492809</vt:i4>
      </vt:variant>
      <vt:variant>
        <vt:i4>1257</vt:i4>
      </vt:variant>
      <vt:variant>
        <vt:i4>0</vt:i4>
      </vt:variant>
      <vt:variant>
        <vt:i4>5</vt:i4>
      </vt:variant>
      <vt:variant>
        <vt:lpwstr>../law/就業保險法.doc</vt:lpwstr>
      </vt:variant>
      <vt:variant>
        <vt:lpwstr/>
      </vt:variant>
      <vt:variant>
        <vt:i4>1774402637</vt:i4>
      </vt:variant>
      <vt:variant>
        <vt:i4>1254</vt:i4>
      </vt:variant>
      <vt:variant>
        <vt:i4>0</vt:i4>
      </vt:variant>
      <vt:variant>
        <vt:i4>5</vt:i4>
      </vt:variant>
      <vt:variant>
        <vt:lpwstr>../law/勞動基準法.doc</vt:lpwstr>
      </vt:variant>
      <vt:variant>
        <vt:lpwstr/>
      </vt:variant>
      <vt:variant>
        <vt:i4>1774402637</vt:i4>
      </vt:variant>
      <vt:variant>
        <vt:i4>1251</vt:i4>
      </vt:variant>
      <vt:variant>
        <vt:i4>0</vt:i4>
      </vt:variant>
      <vt:variant>
        <vt:i4>5</vt:i4>
      </vt:variant>
      <vt:variant>
        <vt:lpwstr>../law/勞動基準法.doc</vt:lpwstr>
      </vt:variant>
      <vt:variant>
        <vt:lpwstr/>
      </vt:variant>
      <vt:variant>
        <vt:i4>1774402637</vt:i4>
      </vt:variant>
      <vt:variant>
        <vt:i4>1248</vt:i4>
      </vt:variant>
      <vt:variant>
        <vt:i4>0</vt:i4>
      </vt:variant>
      <vt:variant>
        <vt:i4>5</vt:i4>
      </vt:variant>
      <vt:variant>
        <vt:lpwstr>../law/勞動基準法.doc</vt:lpwstr>
      </vt:variant>
      <vt:variant>
        <vt:lpwstr/>
      </vt:variant>
      <vt:variant>
        <vt:i4>-303335012</vt:i4>
      </vt:variant>
      <vt:variant>
        <vt:i4>1245</vt:i4>
      </vt:variant>
      <vt:variant>
        <vt:i4>0</vt:i4>
      </vt:variant>
      <vt:variant>
        <vt:i4>5</vt:i4>
      </vt:variant>
      <vt:variant>
        <vt:lpwstr>../law/勞工安全衛生法.doc</vt:lpwstr>
      </vt:variant>
      <vt:variant>
        <vt:lpwstr/>
      </vt:variant>
      <vt:variant>
        <vt:i4>1774402637</vt:i4>
      </vt:variant>
      <vt:variant>
        <vt:i4>1242</vt:i4>
      </vt:variant>
      <vt:variant>
        <vt:i4>0</vt:i4>
      </vt:variant>
      <vt:variant>
        <vt:i4>5</vt:i4>
      </vt:variant>
      <vt:variant>
        <vt:lpwstr>../law/勞動基準法.doc</vt:lpwstr>
      </vt:variant>
      <vt:variant>
        <vt:lpwstr/>
      </vt:variant>
      <vt:variant>
        <vt:i4>1774402637</vt:i4>
      </vt:variant>
      <vt:variant>
        <vt:i4>1239</vt:i4>
      </vt:variant>
      <vt:variant>
        <vt:i4>0</vt:i4>
      </vt:variant>
      <vt:variant>
        <vt:i4>5</vt:i4>
      </vt:variant>
      <vt:variant>
        <vt:lpwstr>../law/勞動基準法.doc</vt:lpwstr>
      </vt:variant>
      <vt:variant>
        <vt:lpwstr/>
      </vt:variant>
      <vt:variant>
        <vt:i4>-303335012</vt:i4>
      </vt:variant>
      <vt:variant>
        <vt:i4>1236</vt:i4>
      </vt:variant>
      <vt:variant>
        <vt:i4>0</vt:i4>
      </vt:variant>
      <vt:variant>
        <vt:i4>5</vt:i4>
      </vt:variant>
      <vt:variant>
        <vt:lpwstr>../law/勞工安全衛生法.doc</vt:lpwstr>
      </vt:variant>
      <vt:variant>
        <vt:lpwstr/>
      </vt:variant>
      <vt:variant>
        <vt:i4>1774402637</vt:i4>
      </vt:variant>
      <vt:variant>
        <vt:i4>1233</vt:i4>
      </vt:variant>
      <vt:variant>
        <vt:i4>0</vt:i4>
      </vt:variant>
      <vt:variant>
        <vt:i4>5</vt:i4>
      </vt:variant>
      <vt:variant>
        <vt:lpwstr>../law/勞動基準法.doc</vt:lpwstr>
      </vt:variant>
      <vt:variant>
        <vt:lpwstr/>
      </vt:variant>
      <vt:variant>
        <vt:i4>1473985466</vt:i4>
      </vt:variant>
      <vt:variant>
        <vt:i4>1229</vt:i4>
      </vt:variant>
      <vt:variant>
        <vt:i4>0</vt:i4>
      </vt:variant>
      <vt:variant>
        <vt:i4>5</vt:i4>
      </vt:variant>
      <vt:variant>
        <vt:lpwstr>../law/就業服務法.doc</vt:lpwstr>
      </vt:variant>
      <vt:variant>
        <vt:lpwstr/>
      </vt:variant>
      <vt:variant>
        <vt:i4>1473985466</vt:i4>
      </vt:variant>
      <vt:variant>
        <vt:i4>1227</vt:i4>
      </vt:variant>
      <vt:variant>
        <vt:i4>0</vt:i4>
      </vt:variant>
      <vt:variant>
        <vt:i4>5</vt:i4>
      </vt:variant>
      <vt:variant>
        <vt:lpwstr>../law/就業服務法.doc</vt:lpwstr>
      </vt:variant>
      <vt:variant>
        <vt:lpwstr/>
      </vt:variant>
      <vt:variant>
        <vt:i4>1774402637</vt:i4>
      </vt:variant>
      <vt:variant>
        <vt:i4>1224</vt:i4>
      </vt:variant>
      <vt:variant>
        <vt:i4>0</vt:i4>
      </vt:variant>
      <vt:variant>
        <vt:i4>5</vt:i4>
      </vt:variant>
      <vt:variant>
        <vt:lpwstr>../law/勞動基準法.doc</vt:lpwstr>
      </vt:variant>
      <vt:variant>
        <vt:lpwstr/>
      </vt:variant>
      <vt:variant>
        <vt:i4>1774402637</vt:i4>
      </vt:variant>
      <vt:variant>
        <vt:i4>1221</vt:i4>
      </vt:variant>
      <vt:variant>
        <vt:i4>0</vt:i4>
      </vt:variant>
      <vt:variant>
        <vt:i4>5</vt:i4>
      </vt:variant>
      <vt:variant>
        <vt:lpwstr>../law/勞動基準法.doc</vt:lpwstr>
      </vt:variant>
      <vt:variant>
        <vt:lpwstr/>
      </vt:variant>
      <vt:variant>
        <vt:i4>1774402637</vt:i4>
      </vt:variant>
      <vt:variant>
        <vt:i4>1218</vt:i4>
      </vt:variant>
      <vt:variant>
        <vt:i4>0</vt:i4>
      </vt:variant>
      <vt:variant>
        <vt:i4>5</vt:i4>
      </vt:variant>
      <vt:variant>
        <vt:lpwstr>../law/勞動基準法.doc</vt:lpwstr>
      </vt:variant>
      <vt:variant>
        <vt:lpwstr/>
      </vt:variant>
      <vt:variant>
        <vt:i4>1774402637</vt:i4>
      </vt:variant>
      <vt:variant>
        <vt:i4>1215</vt:i4>
      </vt:variant>
      <vt:variant>
        <vt:i4>0</vt:i4>
      </vt:variant>
      <vt:variant>
        <vt:i4>5</vt:i4>
      </vt:variant>
      <vt:variant>
        <vt:lpwstr>../law/勞動基準法.doc</vt:lpwstr>
      </vt:variant>
      <vt:variant>
        <vt:lpwstr/>
      </vt:variant>
      <vt:variant>
        <vt:i4>1774402637</vt:i4>
      </vt:variant>
      <vt:variant>
        <vt:i4>1212</vt:i4>
      </vt:variant>
      <vt:variant>
        <vt:i4>0</vt:i4>
      </vt:variant>
      <vt:variant>
        <vt:i4>5</vt:i4>
      </vt:variant>
      <vt:variant>
        <vt:lpwstr>../law/勞動基準法.doc</vt:lpwstr>
      </vt:variant>
      <vt:variant>
        <vt:lpwstr/>
      </vt:variant>
      <vt:variant>
        <vt:i4>1774402637</vt:i4>
      </vt:variant>
      <vt:variant>
        <vt:i4>1209</vt:i4>
      </vt:variant>
      <vt:variant>
        <vt:i4>0</vt:i4>
      </vt:variant>
      <vt:variant>
        <vt:i4>5</vt:i4>
      </vt:variant>
      <vt:variant>
        <vt:lpwstr>../law/勞動基準法.doc</vt:lpwstr>
      </vt:variant>
      <vt:variant>
        <vt:lpwstr/>
      </vt:variant>
      <vt:variant>
        <vt:i4>1774402637</vt:i4>
      </vt:variant>
      <vt:variant>
        <vt:i4>1206</vt:i4>
      </vt:variant>
      <vt:variant>
        <vt:i4>0</vt:i4>
      </vt:variant>
      <vt:variant>
        <vt:i4>5</vt:i4>
      </vt:variant>
      <vt:variant>
        <vt:lpwstr>../law/勞動基準法.doc</vt:lpwstr>
      </vt:variant>
      <vt:variant>
        <vt:lpwstr/>
      </vt:variant>
      <vt:variant>
        <vt:i4>1774402637</vt:i4>
      </vt:variant>
      <vt:variant>
        <vt:i4>1203</vt:i4>
      </vt:variant>
      <vt:variant>
        <vt:i4>0</vt:i4>
      </vt:variant>
      <vt:variant>
        <vt:i4>5</vt:i4>
      </vt:variant>
      <vt:variant>
        <vt:lpwstr>../law/勞動基準法.doc</vt:lpwstr>
      </vt:variant>
      <vt:variant>
        <vt:lpwstr/>
      </vt:variant>
      <vt:variant>
        <vt:i4>-375662518</vt:i4>
      </vt:variant>
      <vt:variant>
        <vt:i4>1200</vt:i4>
      </vt:variant>
      <vt:variant>
        <vt:i4>0</vt:i4>
      </vt:variant>
      <vt:variant>
        <vt:i4>5</vt:i4>
      </vt:variant>
      <vt:variant>
        <vt:lpwstr>../law3/勞工訴訟輔助辦法.doc</vt:lpwstr>
      </vt:variant>
      <vt:variant>
        <vt:lpwstr/>
      </vt:variant>
      <vt:variant>
        <vt:i4>1774402637</vt:i4>
      </vt:variant>
      <vt:variant>
        <vt:i4>1197</vt:i4>
      </vt:variant>
      <vt:variant>
        <vt:i4>0</vt:i4>
      </vt:variant>
      <vt:variant>
        <vt:i4>5</vt:i4>
      </vt:variant>
      <vt:variant>
        <vt:lpwstr>../law/勞動基準法.doc</vt:lpwstr>
      </vt:variant>
      <vt:variant>
        <vt:lpwstr/>
      </vt:variant>
      <vt:variant>
        <vt:i4>1774402637</vt:i4>
      </vt:variant>
      <vt:variant>
        <vt:i4>1194</vt:i4>
      </vt:variant>
      <vt:variant>
        <vt:i4>0</vt:i4>
      </vt:variant>
      <vt:variant>
        <vt:i4>5</vt:i4>
      </vt:variant>
      <vt:variant>
        <vt:lpwstr>../law/勞動基準法.doc</vt:lpwstr>
      </vt:variant>
      <vt:variant>
        <vt:lpwstr/>
      </vt:variant>
      <vt:variant>
        <vt:i4>1774402637</vt:i4>
      </vt:variant>
      <vt:variant>
        <vt:i4>1191</vt:i4>
      </vt:variant>
      <vt:variant>
        <vt:i4>0</vt:i4>
      </vt:variant>
      <vt:variant>
        <vt:i4>5</vt:i4>
      </vt:variant>
      <vt:variant>
        <vt:lpwstr>../law/勞動基準法.doc</vt:lpwstr>
      </vt:variant>
      <vt:variant>
        <vt:lpwstr/>
      </vt:variant>
      <vt:variant>
        <vt:i4>1774402637</vt:i4>
      </vt:variant>
      <vt:variant>
        <vt:i4>1188</vt:i4>
      </vt:variant>
      <vt:variant>
        <vt:i4>0</vt:i4>
      </vt:variant>
      <vt:variant>
        <vt:i4>5</vt:i4>
      </vt:variant>
      <vt:variant>
        <vt:lpwstr>../law/勞動基準法.doc</vt:lpwstr>
      </vt:variant>
      <vt:variant>
        <vt:lpwstr/>
      </vt:variant>
      <vt:variant>
        <vt:i4>1041781820</vt:i4>
      </vt:variant>
      <vt:variant>
        <vt:i4>1185</vt:i4>
      </vt:variant>
      <vt:variant>
        <vt:i4>0</vt:i4>
      </vt:variant>
      <vt:variant>
        <vt:i4>5</vt:i4>
      </vt:variant>
      <vt:variant>
        <vt:lpwstr>../law/兩性工作平等法.doc</vt:lpwstr>
      </vt:variant>
      <vt:variant>
        <vt:lpwstr/>
      </vt:variant>
      <vt:variant>
        <vt:i4>1041781820</vt:i4>
      </vt:variant>
      <vt:variant>
        <vt:i4>1182</vt:i4>
      </vt:variant>
      <vt:variant>
        <vt:i4>0</vt:i4>
      </vt:variant>
      <vt:variant>
        <vt:i4>5</vt:i4>
      </vt:variant>
      <vt:variant>
        <vt:lpwstr>../law/兩性工作平等法.doc</vt:lpwstr>
      </vt:variant>
      <vt:variant>
        <vt:lpwstr/>
      </vt:variant>
      <vt:variant>
        <vt:i4>1777613868</vt:i4>
      </vt:variant>
      <vt:variant>
        <vt:i4>1179</vt:i4>
      </vt:variant>
      <vt:variant>
        <vt:i4>0</vt:i4>
      </vt:variant>
      <vt:variant>
        <vt:i4>5</vt:i4>
      </vt:variant>
      <vt:variant>
        <vt:lpwstr>../law/勞動基準法.doc</vt:lpwstr>
      </vt:variant>
      <vt:variant>
        <vt:lpwstr>a70</vt:lpwstr>
      </vt:variant>
      <vt:variant>
        <vt:i4>-337639920</vt:i4>
      </vt:variant>
      <vt:variant>
        <vt:i4>1176</vt:i4>
      </vt:variant>
      <vt:variant>
        <vt:i4>0</vt:i4>
      </vt:variant>
      <vt:variant>
        <vt:i4>5</vt:i4>
      </vt:variant>
      <vt:variant>
        <vt:lpwstr>../law3/工作規則審核要點.doc</vt:lpwstr>
      </vt:variant>
      <vt:variant>
        <vt:lpwstr/>
      </vt:variant>
      <vt:variant>
        <vt:i4>1774402637</vt:i4>
      </vt:variant>
      <vt:variant>
        <vt:i4>1173</vt:i4>
      </vt:variant>
      <vt:variant>
        <vt:i4>0</vt:i4>
      </vt:variant>
      <vt:variant>
        <vt:i4>5</vt:i4>
      </vt:variant>
      <vt:variant>
        <vt:lpwstr>../law/勞動基準法.doc</vt:lpwstr>
      </vt:variant>
      <vt:variant>
        <vt:lpwstr/>
      </vt:variant>
      <vt:variant>
        <vt:i4>-303335012</vt:i4>
      </vt:variant>
      <vt:variant>
        <vt:i4>1170</vt:i4>
      </vt:variant>
      <vt:variant>
        <vt:i4>0</vt:i4>
      </vt:variant>
      <vt:variant>
        <vt:i4>5</vt:i4>
      </vt:variant>
      <vt:variant>
        <vt:lpwstr>../law/勞工安全衛生法.doc</vt:lpwstr>
      </vt:variant>
      <vt:variant>
        <vt:lpwstr/>
      </vt:variant>
      <vt:variant>
        <vt:i4>1774402637</vt:i4>
      </vt:variant>
      <vt:variant>
        <vt:i4>1167</vt:i4>
      </vt:variant>
      <vt:variant>
        <vt:i4>0</vt:i4>
      </vt:variant>
      <vt:variant>
        <vt:i4>5</vt:i4>
      </vt:variant>
      <vt:variant>
        <vt:lpwstr>../law/勞動基準法.doc</vt:lpwstr>
      </vt:variant>
      <vt:variant>
        <vt:lpwstr/>
      </vt:variant>
      <vt:variant>
        <vt:i4>481720935</vt:i4>
      </vt:variant>
      <vt:variant>
        <vt:i4>1164</vt:i4>
      </vt:variant>
      <vt:variant>
        <vt:i4>0</vt:i4>
      </vt:variant>
      <vt:variant>
        <vt:i4>5</vt:i4>
      </vt:variant>
      <vt:variant>
        <vt:lpwstr>../law/勞工退休金條例.doc</vt:lpwstr>
      </vt:variant>
      <vt:variant>
        <vt:lpwstr/>
      </vt:variant>
      <vt:variant>
        <vt:i4>481720935</vt:i4>
      </vt:variant>
      <vt:variant>
        <vt:i4>1161</vt:i4>
      </vt:variant>
      <vt:variant>
        <vt:i4>0</vt:i4>
      </vt:variant>
      <vt:variant>
        <vt:i4>5</vt:i4>
      </vt:variant>
      <vt:variant>
        <vt:lpwstr>../law/勞工退休金條例.doc</vt:lpwstr>
      </vt:variant>
      <vt:variant>
        <vt:lpwstr/>
      </vt:variant>
      <vt:variant>
        <vt:i4>1314788068</vt:i4>
      </vt:variant>
      <vt:variant>
        <vt:i4>1158</vt:i4>
      </vt:variant>
      <vt:variant>
        <vt:i4>0</vt:i4>
      </vt:variant>
      <vt:variant>
        <vt:i4>5</vt:i4>
      </vt:variant>
      <vt:variant>
        <vt:lpwstr>../law/私立學校法.doc</vt:lpwstr>
      </vt:variant>
      <vt:variant>
        <vt:lpwstr/>
      </vt:variant>
      <vt:variant>
        <vt:i4>1777417260</vt:i4>
      </vt:variant>
      <vt:variant>
        <vt:i4>1155</vt:i4>
      </vt:variant>
      <vt:variant>
        <vt:i4>0</vt:i4>
      </vt:variant>
      <vt:variant>
        <vt:i4>5</vt:i4>
      </vt:variant>
      <vt:variant>
        <vt:lpwstr>../law/勞動基準法.doc</vt:lpwstr>
      </vt:variant>
      <vt:variant>
        <vt:lpwstr>a2</vt:lpwstr>
      </vt:variant>
      <vt:variant>
        <vt:i4>481720935</vt:i4>
      </vt:variant>
      <vt:variant>
        <vt:i4>1152</vt:i4>
      </vt:variant>
      <vt:variant>
        <vt:i4>0</vt:i4>
      </vt:variant>
      <vt:variant>
        <vt:i4>5</vt:i4>
      </vt:variant>
      <vt:variant>
        <vt:lpwstr>../law/勞工退休金條例.doc</vt:lpwstr>
      </vt:variant>
      <vt:variant>
        <vt:lpwstr/>
      </vt:variant>
      <vt:variant>
        <vt:i4>481720935</vt:i4>
      </vt:variant>
      <vt:variant>
        <vt:i4>1149</vt:i4>
      </vt:variant>
      <vt:variant>
        <vt:i4>0</vt:i4>
      </vt:variant>
      <vt:variant>
        <vt:i4>5</vt:i4>
      </vt:variant>
      <vt:variant>
        <vt:lpwstr>../law/勞工退休金條例.doc</vt:lpwstr>
      </vt:variant>
      <vt:variant>
        <vt:lpwstr/>
      </vt:variant>
      <vt:variant>
        <vt:i4>-303335012</vt:i4>
      </vt:variant>
      <vt:variant>
        <vt:i4>1146</vt:i4>
      </vt:variant>
      <vt:variant>
        <vt:i4>0</vt:i4>
      </vt:variant>
      <vt:variant>
        <vt:i4>5</vt:i4>
      </vt:variant>
      <vt:variant>
        <vt:lpwstr>../law/勞工安全衛生法.doc</vt:lpwstr>
      </vt:variant>
      <vt:variant>
        <vt:lpwstr/>
      </vt:variant>
      <vt:variant>
        <vt:i4>481720935</vt:i4>
      </vt:variant>
      <vt:variant>
        <vt:i4>1143</vt:i4>
      </vt:variant>
      <vt:variant>
        <vt:i4>0</vt:i4>
      </vt:variant>
      <vt:variant>
        <vt:i4>5</vt:i4>
      </vt:variant>
      <vt:variant>
        <vt:lpwstr>../law/勞工退休金條例.doc</vt:lpwstr>
      </vt:variant>
      <vt:variant>
        <vt:lpwstr/>
      </vt:variant>
      <vt:variant>
        <vt:i4>7274612</vt:i4>
      </vt:variant>
      <vt:variant>
        <vt:i4>1140</vt:i4>
      </vt:variant>
      <vt:variant>
        <vt:i4>0</vt:i4>
      </vt:variant>
      <vt:variant>
        <vt:i4>5</vt:i4>
      </vt:variant>
      <vt:variant>
        <vt:lpwstr/>
      </vt:variant>
      <vt:variant>
        <vt:lpwstr>top</vt:lpwstr>
      </vt:variant>
      <vt:variant>
        <vt:i4>3145825</vt:i4>
      </vt:variant>
      <vt:variant>
        <vt:i4>1137</vt:i4>
      </vt:variant>
      <vt:variant>
        <vt:i4>0</vt:i4>
      </vt:variant>
      <vt:variant>
        <vt:i4>5</vt:i4>
      </vt:variant>
      <vt:variant>
        <vt:lpwstr/>
      </vt:variant>
      <vt:variant>
        <vt:lpwstr>a01</vt:lpwstr>
      </vt:variant>
      <vt:variant>
        <vt:i4>-303335012</vt:i4>
      </vt:variant>
      <vt:variant>
        <vt:i4>1134</vt:i4>
      </vt:variant>
      <vt:variant>
        <vt:i4>0</vt:i4>
      </vt:variant>
      <vt:variant>
        <vt:i4>5</vt:i4>
      </vt:variant>
      <vt:variant>
        <vt:lpwstr>../law/勞工安全衛生法.doc</vt:lpwstr>
      </vt:variant>
      <vt:variant>
        <vt:lpwstr/>
      </vt:variant>
      <vt:variant>
        <vt:i4>-303335012</vt:i4>
      </vt:variant>
      <vt:variant>
        <vt:i4>1131</vt:i4>
      </vt:variant>
      <vt:variant>
        <vt:i4>0</vt:i4>
      </vt:variant>
      <vt:variant>
        <vt:i4>5</vt:i4>
      </vt:variant>
      <vt:variant>
        <vt:lpwstr>../law/勞工安全衛生法.doc</vt:lpwstr>
      </vt:variant>
      <vt:variant>
        <vt:lpwstr/>
      </vt:variant>
      <vt:variant>
        <vt:i4>-2115050430</vt:i4>
      </vt:variant>
      <vt:variant>
        <vt:i4>1128</vt:i4>
      </vt:variant>
      <vt:variant>
        <vt:i4>0</vt:i4>
      </vt:variant>
      <vt:variant>
        <vt:i4>5</vt:i4>
      </vt:variant>
      <vt:variant>
        <vt:lpwstr>../law/職業災害勞工保護法.doc</vt:lpwstr>
      </vt:variant>
      <vt:variant>
        <vt:lpwstr/>
      </vt:variant>
      <vt:variant>
        <vt:i4>2131492809</vt:i4>
      </vt:variant>
      <vt:variant>
        <vt:i4>1125</vt:i4>
      </vt:variant>
      <vt:variant>
        <vt:i4>0</vt:i4>
      </vt:variant>
      <vt:variant>
        <vt:i4>5</vt:i4>
      </vt:variant>
      <vt:variant>
        <vt:lpwstr>../law/就業保險法.doc</vt:lpwstr>
      </vt:variant>
      <vt:variant>
        <vt:lpwstr/>
      </vt:variant>
      <vt:variant>
        <vt:i4>1978303727</vt:i4>
      </vt:variant>
      <vt:variant>
        <vt:i4>1122</vt:i4>
      </vt:variant>
      <vt:variant>
        <vt:i4>0</vt:i4>
      </vt:variant>
      <vt:variant>
        <vt:i4>5</vt:i4>
      </vt:variant>
      <vt:variant>
        <vt:lpwstr>../law/勞工保險條例.doc</vt:lpwstr>
      </vt:variant>
      <vt:variant>
        <vt:lpwstr/>
      </vt:variant>
      <vt:variant>
        <vt:i4>1774402637</vt:i4>
      </vt:variant>
      <vt:variant>
        <vt:i4>1119</vt:i4>
      </vt:variant>
      <vt:variant>
        <vt:i4>0</vt:i4>
      </vt:variant>
      <vt:variant>
        <vt:i4>5</vt:i4>
      </vt:variant>
      <vt:variant>
        <vt:lpwstr>../law/勞動基準法.doc</vt:lpwstr>
      </vt:variant>
      <vt:variant>
        <vt:lpwstr/>
      </vt:variant>
      <vt:variant>
        <vt:i4>1774402637</vt:i4>
      </vt:variant>
      <vt:variant>
        <vt:i4>1116</vt:i4>
      </vt:variant>
      <vt:variant>
        <vt:i4>0</vt:i4>
      </vt:variant>
      <vt:variant>
        <vt:i4>5</vt:i4>
      </vt:variant>
      <vt:variant>
        <vt:lpwstr>../law/勞動基準法.doc</vt:lpwstr>
      </vt:variant>
      <vt:variant>
        <vt:lpwstr/>
      </vt:variant>
      <vt:variant>
        <vt:i4>1978303727</vt:i4>
      </vt:variant>
      <vt:variant>
        <vt:i4>1113</vt:i4>
      </vt:variant>
      <vt:variant>
        <vt:i4>0</vt:i4>
      </vt:variant>
      <vt:variant>
        <vt:i4>5</vt:i4>
      </vt:variant>
      <vt:variant>
        <vt:lpwstr>../law/勞工保險條例.doc</vt:lpwstr>
      </vt:variant>
      <vt:variant>
        <vt:lpwstr/>
      </vt:variant>
      <vt:variant>
        <vt:i4>1774402637</vt:i4>
      </vt:variant>
      <vt:variant>
        <vt:i4>1110</vt:i4>
      </vt:variant>
      <vt:variant>
        <vt:i4>0</vt:i4>
      </vt:variant>
      <vt:variant>
        <vt:i4>5</vt:i4>
      </vt:variant>
      <vt:variant>
        <vt:lpwstr>../law/勞動基準法.doc</vt:lpwstr>
      </vt:variant>
      <vt:variant>
        <vt:lpwstr/>
      </vt:variant>
      <vt:variant>
        <vt:i4>1774402637</vt:i4>
      </vt:variant>
      <vt:variant>
        <vt:i4>1107</vt:i4>
      </vt:variant>
      <vt:variant>
        <vt:i4>0</vt:i4>
      </vt:variant>
      <vt:variant>
        <vt:i4>5</vt:i4>
      </vt:variant>
      <vt:variant>
        <vt:lpwstr>../law/勞動基準法.doc</vt:lpwstr>
      </vt:variant>
      <vt:variant>
        <vt:lpwstr/>
      </vt:variant>
      <vt:variant>
        <vt:i4>-2115050430</vt:i4>
      </vt:variant>
      <vt:variant>
        <vt:i4>1104</vt:i4>
      </vt:variant>
      <vt:variant>
        <vt:i4>0</vt:i4>
      </vt:variant>
      <vt:variant>
        <vt:i4>5</vt:i4>
      </vt:variant>
      <vt:variant>
        <vt:lpwstr>../law/職業災害勞工保護法.doc</vt:lpwstr>
      </vt:variant>
      <vt:variant>
        <vt:lpwstr/>
      </vt:variant>
      <vt:variant>
        <vt:i4>257320510</vt:i4>
      </vt:variant>
      <vt:variant>
        <vt:i4>1101</vt:i4>
      </vt:variant>
      <vt:variant>
        <vt:i4>0</vt:i4>
      </vt:variant>
      <vt:variant>
        <vt:i4>5</vt:i4>
      </vt:variant>
      <vt:variant>
        <vt:lpwstr>../law/性別工作平等法.doc</vt:lpwstr>
      </vt:variant>
      <vt:variant>
        <vt:lpwstr/>
      </vt:variant>
      <vt:variant>
        <vt:i4>257320510</vt:i4>
      </vt:variant>
      <vt:variant>
        <vt:i4>1098</vt:i4>
      </vt:variant>
      <vt:variant>
        <vt:i4>0</vt:i4>
      </vt:variant>
      <vt:variant>
        <vt:i4>5</vt:i4>
      </vt:variant>
      <vt:variant>
        <vt:lpwstr>../law/性別工作平等法.doc</vt:lpwstr>
      </vt:variant>
      <vt:variant>
        <vt:lpwstr/>
      </vt:variant>
      <vt:variant>
        <vt:i4>257320510</vt:i4>
      </vt:variant>
      <vt:variant>
        <vt:i4>1095</vt:i4>
      </vt:variant>
      <vt:variant>
        <vt:i4>0</vt:i4>
      </vt:variant>
      <vt:variant>
        <vt:i4>5</vt:i4>
      </vt:variant>
      <vt:variant>
        <vt:lpwstr>../law/性別工作平等法.doc</vt:lpwstr>
      </vt:variant>
      <vt:variant>
        <vt:lpwstr/>
      </vt:variant>
      <vt:variant>
        <vt:i4>257320510</vt:i4>
      </vt:variant>
      <vt:variant>
        <vt:i4>1092</vt:i4>
      </vt:variant>
      <vt:variant>
        <vt:i4>0</vt:i4>
      </vt:variant>
      <vt:variant>
        <vt:i4>5</vt:i4>
      </vt:variant>
      <vt:variant>
        <vt:lpwstr>../law/性別工作平等法.doc</vt:lpwstr>
      </vt:variant>
      <vt:variant>
        <vt:lpwstr/>
      </vt:variant>
      <vt:variant>
        <vt:i4>1774402637</vt:i4>
      </vt:variant>
      <vt:variant>
        <vt:i4>1089</vt:i4>
      </vt:variant>
      <vt:variant>
        <vt:i4>0</vt:i4>
      </vt:variant>
      <vt:variant>
        <vt:i4>5</vt:i4>
      </vt:variant>
      <vt:variant>
        <vt:lpwstr>../law/勞動基準法.doc</vt:lpwstr>
      </vt:variant>
      <vt:variant>
        <vt:lpwstr/>
      </vt:variant>
      <vt:variant>
        <vt:i4>257320510</vt:i4>
      </vt:variant>
      <vt:variant>
        <vt:i4>1086</vt:i4>
      </vt:variant>
      <vt:variant>
        <vt:i4>0</vt:i4>
      </vt:variant>
      <vt:variant>
        <vt:i4>5</vt:i4>
      </vt:variant>
      <vt:variant>
        <vt:lpwstr>../law/性別工作平等法.doc</vt:lpwstr>
      </vt:variant>
      <vt:variant>
        <vt:lpwstr/>
      </vt:variant>
      <vt:variant>
        <vt:i4>1774402637</vt:i4>
      </vt:variant>
      <vt:variant>
        <vt:i4>1083</vt:i4>
      </vt:variant>
      <vt:variant>
        <vt:i4>0</vt:i4>
      </vt:variant>
      <vt:variant>
        <vt:i4>5</vt:i4>
      </vt:variant>
      <vt:variant>
        <vt:lpwstr>../law/勞動基準法.doc</vt:lpwstr>
      </vt:variant>
      <vt:variant>
        <vt:lpwstr/>
      </vt:variant>
      <vt:variant>
        <vt:i4>1774402637</vt:i4>
      </vt:variant>
      <vt:variant>
        <vt:i4>1080</vt:i4>
      </vt:variant>
      <vt:variant>
        <vt:i4>0</vt:i4>
      </vt:variant>
      <vt:variant>
        <vt:i4>5</vt:i4>
      </vt:variant>
      <vt:variant>
        <vt:lpwstr>../law/勞動基準法.doc</vt:lpwstr>
      </vt:variant>
      <vt:variant>
        <vt:lpwstr/>
      </vt:variant>
      <vt:variant>
        <vt:i4>1774402637</vt:i4>
      </vt:variant>
      <vt:variant>
        <vt:i4>1077</vt:i4>
      </vt:variant>
      <vt:variant>
        <vt:i4>0</vt:i4>
      </vt:variant>
      <vt:variant>
        <vt:i4>5</vt:i4>
      </vt:variant>
      <vt:variant>
        <vt:lpwstr>../law/勞動基準法.doc</vt:lpwstr>
      </vt:variant>
      <vt:variant>
        <vt:lpwstr/>
      </vt:variant>
      <vt:variant>
        <vt:i4>1774402637</vt:i4>
      </vt:variant>
      <vt:variant>
        <vt:i4>1074</vt:i4>
      </vt:variant>
      <vt:variant>
        <vt:i4>0</vt:i4>
      </vt:variant>
      <vt:variant>
        <vt:i4>5</vt:i4>
      </vt:variant>
      <vt:variant>
        <vt:lpwstr>../law/勞動基準法.doc</vt:lpwstr>
      </vt:variant>
      <vt:variant>
        <vt:lpwstr/>
      </vt:variant>
      <vt:variant>
        <vt:i4>1774402637</vt:i4>
      </vt:variant>
      <vt:variant>
        <vt:i4>1071</vt:i4>
      </vt:variant>
      <vt:variant>
        <vt:i4>0</vt:i4>
      </vt:variant>
      <vt:variant>
        <vt:i4>5</vt:i4>
      </vt:variant>
      <vt:variant>
        <vt:lpwstr>../law/勞動基準法.doc</vt:lpwstr>
      </vt:variant>
      <vt:variant>
        <vt:lpwstr/>
      </vt:variant>
      <vt:variant>
        <vt:i4>1774402637</vt:i4>
      </vt:variant>
      <vt:variant>
        <vt:i4>1068</vt:i4>
      </vt:variant>
      <vt:variant>
        <vt:i4>0</vt:i4>
      </vt:variant>
      <vt:variant>
        <vt:i4>5</vt:i4>
      </vt:variant>
      <vt:variant>
        <vt:lpwstr>../law/勞動基準法.doc</vt:lpwstr>
      </vt:variant>
      <vt:variant>
        <vt:lpwstr/>
      </vt:variant>
      <vt:variant>
        <vt:i4>1774402637</vt:i4>
      </vt:variant>
      <vt:variant>
        <vt:i4>1065</vt:i4>
      </vt:variant>
      <vt:variant>
        <vt:i4>0</vt:i4>
      </vt:variant>
      <vt:variant>
        <vt:i4>5</vt:i4>
      </vt:variant>
      <vt:variant>
        <vt:lpwstr>../law/勞動基準法.doc</vt:lpwstr>
      </vt:variant>
      <vt:variant>
        <vt:lpwstr/>
      </vt:variant>
      <vt:variant>
        <vt:i4>1774402637</vt:i4>
      </vt:variant>
      <vt:variant>
        <vt:i4>1062</vt:i4>
      </vt:variant>
      <vt:variant>
        <vt:i4>0</vt:i4>
      </vt:variant>
      <vt:variant>
        <vt:i4>5</vt:i4>
      </vt:variant>
      <vt:variant>
        <vt:lpwstr>../law/勞動基準法.doc</vt:lpwstr>
      </vt:variant>
      <vt:variant>
        <vt:lpwstr/>
      </vt:variant>
      <vt:variant>
        <vt:i4>-1591732318</vt:i4>
      </vt:variant>
      <vt:variant>
        <vt:i4>1059</vt:i4>
      </vt:variant>
      <vt:variant>
        <vt:i4>0</vt:i4>
      </vt:variant>
      <vt:variant>
        <vt:i4>5</vt:i4>
      </vt:variant>
      <vt:variant>
        <vt:lpwstr>../law/大量解僱勞工保護法.doc</vt:lpwstr>
      </vt:variant>
      <vt:variant>
        <vt:lpwstr/>
      </vt:variant>
      <vt:variant>
        <vt:i4>7274612</vt:i4>
      </vt:variant>
      <vt:variant>
        <vt:i4>1056</vt:i4>
      </vt:variant>
      <vt:variant>
        <vt:i4>0</vt:i4>
      </vt:variant>
      <vt:variant>
        <vt:i4>5</vt:i4>
      </vt:variant>
      <vt:variant>
        <vt:lpwstr/>
      </vt:variant>
      <vt:variant>
        <vt:lpwstr>top</vt:lpwstr>
      </vt:variant>
      <vt:variant>
        <vt:i4>3145825</vt:i4>
      </vt:variant>
      <vt:variant>
        <vt:i4>1053</vt:i4>
      </vt:variant>
      <vt:variant>
        <vt:i4>0</vt:i4>
      </vt:variant>
      <vt:variant>
        <vt:i4>5</vt:i4>
      </vt:variant>
      <vt:variant>
        <vt:lpwstr/>
      </vt:variant>
      <vt:variant>
        <vt:lpwstr>a01</vt:lpwstr>
      </vt:variant>
      <vt:variant>
        <vt:i4>1978303727</vt:i4>
      </vt:variant>
      <vt:variant>
        <vt:i4>1050</vt:i4>
      </vt:variant>
      <vt:variant>
        <vt:i4>0</vt:i4>
      </vt:variant>
      <vt:variant>
        <vt:i4>5</vt:i4>
      </vt:variant>
      <vt:variant>
        <vt:lpwstr>../law/勞工保險條例.doc</vt:lpwstr>
      </vt:variant>
      <vt:variant>
        <vt:lpwstr/>
      </vt:variant>
      <vt:variant>
        <vt:i4>1777482796</vt:i4>
      </vt:variant>
      <vt:variant>
        <vt:i4>1047</vt:i4>
      </vt:variant>
      <vt:variant>
        <vt:i4>0</vt:i4>
      </vt:variant>
      <vt:variant>
        <vt:i4>5</vt:i4>
      </vt:variant>
      <vt:variant>
        <vt:lpwstr>../law/勞動基準法.doc</vt:lpwstr>
      </vt:variant>
      <vt:variant>
        <vt:lpwstr>a11</vt:lpwstr>
      </vt:variant>
      <vt:variant>
        <vt:i4>1473985466</vt:i4>
      </vt:variant>
      <vt:variant>
        <vt:i4>1044</vt:i4>
      </vt:variant>
      <vt:variant>
        <vt:i4>0</vt:i4>
      </vt:variant>
      <vt:variant>
        <vt:i4>5</vt:i4>
      </vt:variant>
      <vt:variant>
        <vt:lpwstr>../law/就業服務法.doc</vt:lpwstr>
      </vt:variant>
      <vt:variant>
        <vt:lpwstr/>
      </vt:variant>
      <vt:variant>
        <vt:i4>1774402637</vt:i4>
      </vt:variant>
      <vt:variant>
        <vt:i4>1041</vt:i4>
      </vt:variant>
      <vt:variant>
        <vt:i4>0</vt:i4>
      </vt:variant>
      <vt:variant>
        <vt:i4>5</vt:i4>
      </vt:variant>
      <vt:variant>
        <vt:lpwstr>../law/勞動基準法.doc</vt:lpwstr>
      </vt:variant>
      <vt:variant>
        <vt:lpwstr/>
      </vt:variant>
      <vt:variant>
        <vt:i4>1474903003</vt:i4>
      </vt:variant>
      <vt:variant>
        <vt:i4>1038</vt:i4>
      </vt:variant>
      <vt:variant>
        <vt:i4>0</vt:i4>
      </vt:variant>
      <vt:variant>
        <vt:i4>5</vt:i4>
      </vt:variant>
      <vt:variant>
        <vt:lpwstr>../law/就業服務法.doc</vt:lpwstr>
      </vt:variant>
      <vt:variant>
        <vt:lpwstr>a24</vt:lpwstr>
      </vt:variant>
      <vt:variant>
        <vt:i4>1473985466</vt:i4>
      </vt:variant>
      <vt:variant>
        <vt:i4>1035</vt:i4>
      </vt:variant>
      <vt:variant>
        <vt:i4>0</vt:i4>
      </vt:variant>
      <vt:variant>
        <vt:i4>5</vt:i4>
      </vt:variant>
      <vt:variant>
        <vt:lpwstr>../law/就業服務法.doc</vt:lpwstr>
      </vt:variant>
      <vt:variant>
        <vt:lpwstr/>
      </vt:variant>
      <vt:variant>
        <vt:i4>1473985466</vt:i4>
      </vt:variant>
      <vt:variant>
        <vt:i4>1032</vt:i4>
      </vt:variant>
      <vt:variant>
        <vt:i4>0</vt:i4>
      </vt:variant>
      <vt:variant>
        <vt:i4>5</vt:i4>
      </vt:variant>
      <vt:variant>
        <vt:lpwstr>../law/就業服務法.doc</vt:lpwstr>
      </vt:variant>
      <vt:variant>
        <vt:lpwstr/>
      </vt:variant>
      <vt:variant>
        <vt:i4>1473985466</vt:i4>
      </vt:variant>
      <vt:variant>
        <vt:i4>1029</vt:i4>
      </vt:variant>
      <vt:variant>
        <vt:i4>0</vt:i4>
      </vt:variant>
      <vt:variant>
        <vt:i4>5</vt:i4>
      </vt:variant>
      <vt:variant>
        <vt:lpwstr>../law/就業服務法.doc</vt:lpwstr>
      </vt:variant>
      <vt:variant>
        <vt:lpwstr/>
      </vt:variant>
      <vt:variant>
        <vt:i4>1473985466</vt:i4>
      </vt:variant>
      <vt:variant>
        <vt:i4>1026</vt:i4>
      </vt:variant>
      <vt:variant>
        <vt:i4>0</vt:i4>
      </vt:variant>
      <vt:variant>
        <vt:i4>5</vt:i4>
      </vt:variant>
      <vt:variant>
        <vt:lpwstr>../law/就業服務法.doc</vt:lpwstr>
      </vt:variant>
      <vt:variant>
        <vt:lpwstr/>
      </vt:variant>
      <vt:variant>
        <vt:i4>1473985466</vt:i4>
      </vt:variant>
      <vt:variant>
        <vt:i4>1023</vt:i4>
      </vt:variant>
      <vt:variant>
        <vt:i4>0</vt:i4>
      </vt:variant>
      <vt:variant>
        <vt:i4>5</vt:i4>
      </vt:variant>
      <vt:variant>
        <vt:lpwstr>../law/就業服務法.doc</vt:lpwstr>
      </vt:variant>
      <vt:variant>
        <vt:lpwstr/>
      </vt:variant>
      <vt:variant>
        <vt:i4>481720935</vt:i4>
      </vt:variant>
      <vt:variant>
        <vt:i4>1020</vt:i4>
      </vt:variant>
      <vt:variant>
        <vt:i4>0</vt:i4>
      </vt:variant>
      <vt:variant>
        <vt:i4>5</vt:i4>
      </vt:variant>
      <vt:variant>
        <vt:lpwstr>../law/勞工退休金條例.doc</vt:lpwstr>
      </vt:variant>
      <vt:variant>
        <vt:lpwstr/>
      </vt:variant>
      <vt:variant>
        <vt:i4>1774402637</vt:i4>
      </vt:variant>
      <vt:variant>
        <vt:i4>1017</vt:i4>
      </vt:variant>
      <vt:variant>
        <vt:i4>0</vt:i4>
      </vt:variant>
      <vt:variant>
        <vt:i4>5</vt:i4>
      </vt:variant>
      <vt:variant>
        <vt:lpwstr>../law/勞動基準法.doc</vt:lpwstr>
      </vt:variant>
      <vt:variant>
        <vt:lpwstr/>
      </vt:variant>
      <vt:variant>
        <vt:i4>481720935</vt:i4>
      </vt:variant>
      <vt:variant>
        <vt:i4>1014</vt:i4>
      </vt:variant>
      <vt:variant>
        <vt:i4>0</vt:i4>
      </vt:variant>
      <vt:variant>
        <vt:i4>5</vt:i4>
      </vt:variant>
      <vt:variant>
        <vt:lpwstr>../law/勞工退休金條例.doc</vt:lpwstr>
      </vt:variant>
      <vt:variant>
        <vt:lpwstr/>
      </vt:variant>
      <vt:variant>
        <vt:i4>1774402637</vt:i4>
      </vt:variant>
      <vt:variant>
        <vt:i4>1011</vt:i4>
      </vt:variant>
      <vt:variant>
        <vt:i4>0</vt:i4>
      </vt:variant>
      <vt:variant>
        <vt:i4>5</vt:i4>
      </vt:variant>
      <vt:variant>
        <vt:lpwstr>../law/勞動基準法.doc</vt:lpwstr>
      </vt:variant>
      <vt:variant>
        <vt:lpwstr/>
      </vt:variant>
      <vt:variant>
        <vt:i4>1774402637</vt:i4>
      </vt:variant>
      <vt:variant>
        <vt:i4>1008</vt:i4>
      </vt:variant>
      <vt:variant>
        <vt:i4>0</vt:i4>
      </vt:variant>
      <vt:variant>
        <vt:i4>5</vt:i4>
      </vt:variant>
      <vt:variant>
        <vt:lpwstr>../law/勞動基準法.doc</vt:lpwstr>
      </vt:variant>
      <vt:variant>
        <vt:lpwstr/>
      </vt:variant>
      <vt:variant>
        <vt:i4>1774402637</vt:i4>
      </vt:variant>
      <vt:variant>
        <vt:i4>1005</vt:i4>
      </vt:variant>
      <vt:variant>
        <vt:i4>0</vt:i4>
      </vt:variant>
      <vt:variant>
        <vt:i4>5</vt:i4>
      </vt:variant>
      <vt:variant>
        <vt:lpwstr>../law/勞動基準法.doc</vt:lpwstr>
      </vt:variant>
      <vt:variant>
        <vt:lpwstr/>
      </vt:variant>
      <vt:variant>
        <vt:i4>2131492809</vt:i4>
      </vt:variant>
      <vt:variant>
        <vt:i4>1002</vt:i4>
      </vt:variant>
      <vt:variant>
        <vt:i4>0</vt:i4>
      </vt:variant>
      <vt:variant>
        <vt:i4>5</vt:i4>
      </vt:variant>
      <vt:variant>
        <vt:lpwstr>../law/就業保險法.doc</vt:lpwstr>
      </vt:variant>
      <vt:variant>
        <vt:lpwstr/>
      </vt:variant>
      <vt:variant>
        <vt:i4>1774402637</vt:i4>
      </vt:variant>
      <vt:variant>
        <vt:i4>999</vt:i4>
      </vt:variant>
      <vt:variant>
        <vt:i4>0</vt:i4>
      </vt:variant>
      <vt:variant>
        <vt:i4>5</vt:i4>
      </vt:variant>
      <vt:variant>
        <vt:lpwstr>../law/勞動基準法.doc</vt:lpwstr>
      </vt:variant>
      <vt:variant>
        <vt:lpwstr/>
      </vt:variant>
      <vt:variant>
        <vt:i4>1774402637</vt:i4>
      </vt:variant>
      <vt:variant>
        <vt:i4>996</vt:i4>
      </vt:variant>
      <vt:variant>
        <vt:i4>0</vt:i4>
      </vt:variant>
      <vt:variant>
        <vt:i4>5</vt:i4>
      </vt:variant>
      <vt:variant>
        <vt:lpwstr>../law/勞動基準法.doc</vt:lpwstr>
      </vt:variant>
      <vt:variant>
        <vt:lpwstr/>
      </vt:variant>
      <vt:variant>
        <vt:i4>1774402637</vt:i4>
      </vt:variant>
      <vt:variant>
        <vt:i4>993</vt:i4>
      </vt:variant>
      <vt:variant>
        <vt:i4>0</vt:i4>
      </vt:variant>
      <vt:variant>
        <vt:i4>5</vt:i4>
      </vt:variant>
      <vt:variant>
        <vt:lpwstr>../law/勞動基準法.doc</vt:lpwstr>
      </vt:variant>
      <vt:variant>
        <vt:lpwstr/>
      </vt:variant>
      <vt:variant>
        <vt:i4>1774402637</vt:i4>
      </vt:variant>
      <vt:variant>
        <vt:i4>990</vt:i4>
      </vt:variant>
      <vt:variant>
        <vt:i4>0</vt:i4>
      </vt:variant>
      <vt:variant>
        <vt:i4>5</vt:i4>
      </vt:variant>
      <vt:variant>
        <vt:lpwstr>../law/勞動基準法.doc</vt:lpwstr>
      </vt:variant>
      <vt:variant>
        <vt:lpwstr/>
      </vt:variant>
      <vt:variant>
        <vt:i4>1774402637</vt:i4>
      </vt:variant>
      <vt:variant>
        <vt:i4>987</vt:i4>
      </vt:variant>
      <vt:variant>
        <vt:i4>0</vt:i4>
      </vt:variant>
      <vt:variant>
        <vt:i4>5</vt:i4>
      </vt:variant>
      <vt:variant>
        <vt:lpwstr>../law/勞動基準法.doc</vt:lpwstr>
      </vt:variant>
      <vt:variant>
        <vt:lpwstr/>
      </vt:variant>
      <vt:variant>
        <vt:i4>1774402637</vt:i4>
      </vt:variant>
      <vt:variant>
        <vt:i4>984</vt:i4>
      </vt:variant>
      <vt:variant>
        <vt:i4>0</vt:i4>
      </vt:variant>
      <vt:variant>
        <vt:i4>5</vt:i4>
      </vt:variant>
      <vt:variant>
        <vt:lpwstr>../law/勞動基準法.doc</vt:lpwstr>
      </vt:variant>
      <vt:variant>
        <vt:lpwstr/>
      </vt:variant>
      <vt:variant>
        <vt:i4>1777482796</vt:i4>
      </vt:variant>
      <vt:variant>
        <vt:i4>981</vt:i4>
      </vt:variant>
      <vt:variant>
        <vt:i4>0</vt:i4>
      </vt:variant>
      <vt:variant>
        <vt:i4>5</vt:i4>
      </vt:variant>
      <vt:variant>
        <vt:lpwstr>../law/勞動基準法.doc</vt:lpwstr>
      </vt:variant>
      <vt:variant>
        <vt:lpwstr>a12</vt:lpwstr>
      </vt:variant>
      <vt:variant>
        <vt:i4>481720935</vt:i4>
      </vt:variant>
      <vt:variant>
        <vt:i4>978</vt:i4>
      </vt:variant>
      <vt:variant>
        <vt:i4>0</vt:i4>
      </vt:variant>
      <vt:variant>
        <vt:i4>5</vt:i4>
      </vt:variant>
      <vt:variant>
        <vt:lpwstr>../law/勞工退休金條例.doc</vt:lpwstr>
      </vt:variant>
      <vt:variant>
        <vt:lpwstr/>
      </vt:variant>
      <vt:variant>
        <vt:i4>2131492809</vt:i4>
      </vt:variant>
      <vt:variant>
        <vt:i4>975</vt:i4>
      </vt:variant>
      <vt:variant>
        <vt:i4>0</vt:i4>
      </vt:variant>
      <vt:variant>
        <vt:i4>5</vt:i4>
      </vt:variant>
      <vt:variant>
        <vt:lpwstr>../law/就業保險法.doc</vt:lpwstr>
      </vt:variant>
      <vt:variant>
        <vt:lpwstr/>
      </vt:variant>
      <vt:variant>
        <vt:i4>1978303727</vt:i4>
      </vt:variant>
      <vt:variant>
        <vt:i4>972</vt:i4>
      </vt:variant>
      <vt:variant>
        <vt:i4>0</vt:i4>
      </vt:variant>
      <vt:variant>
        <vt:i4>5</vt:i4>
      </vt:variant>
      <vt:variant>
        <vt:lpwstr>../law/勞工保險條例.doc</vt:lpwstr>
      </vt:variant>
      <vt:variant>
        <vt:lpwstr/>
      </vt:variant>
      <vt:variant>
        <vt:i4>1473985466</vt:i4>
      </vt:variant>
      <vt:variant>
        <vt:i4>969</vt:i4>
      </vt:variant>
      <vt:variant>
        <vt:i4>0</vt:i4>
      </vt:variant>
      <vt:variant>
        <vt:i4>5</vt:i4>
      </vt:variant>
      <vt:variant>
        <vt:lpwstr>../law/就業服務法.doc</vt:lpwstr>
      </vt:variant>
      <vt:variant>
        <vt:lpwstr/>
      </vt:variant>
      <vt:variant>
        <vt:i4>1978303727</vt:i4>
      </vt:variant>
      <vt:variant>
        <vt:i4>966</vt:i4>
      </vt:variant>
      <vt:variant>
        <vt:i4>0</vt:i4>
      </vt:variant>
      <vt:variant>
        <vt:i4>5</vt:i4>
      </vt:variant>
      <vt:variant>
        <vt:lpwstr>../law/勞工保險條例.doc</vt:lpwstr>
      </vt:variant>
      <vt:variant>
        <vt:lpwstr/>
      </vt:variant>
      <vt:variant>
        <vt:i4>7274612</vt:i4>
      </vt:variant>
      <vt:variant>
        <vt:i4>963</vt:i4>
      </vt:variant>
      <vt:variant>
        <vt:i4>0</vt:i4>
      </vt:variant>
      <vt:variant>
        <vt:i4>5</vt:i4>
      </vt:variant>
      <vt:variant>
        <vt:lpwstr/>
      </vt:variant>
      <vt:variant>
        <vt:lpwstr>top</vt:lpwstr>
      </vt:variant>
      <vt:variant>
        <vt:i4>3145825</vt:i4>
      </vt:variant>
      <vt:variant>
        <vt:i4>960</vt:i4>
      </vt:variant>
      <vt:variant>
        <vt:i4>0</vt:i4>
      </vt:variant>
      <vt:variant>
        <vt:i4>5</vt:i4>
      </vt:variant>
      <vt:variant>
        <vt:lpwstr/>
      </vt:variant>
      <vt:variant>
        <vt:lpwstr>a02</vt:lpwstr>
      </vt:variant>
      <vt:variant>
        <vt:i4>-805481254</vt:i4>
      </vt:variant>
      <vt:variant>
        <vt:i4>957</vt:i4>
      </vt:variant>
      <vt:variant>
        <vt:i4>0</vt:i4>
      </vt:variant>
      <vt:variant>
        <vt:i4>5</vt:i4>
      </vt:variant>
      <vt:variant>
        <vt:lpwstr>../law/金融控股公司法.doc</vt:lpwstr>
      </vt:variant>
      <vt:variant>
        <vt:lpwstr/>
      </vt:variant>
      <vt:variant>
        <vt:i4>825517935</vt:i4>
      </vt:variant>
      <vt:variant>
        <vt:i4>954</vt:i4>
      </vt:variant>
      <vt:variant>
        <vt:i4>0</vt:i4>
      </vt:variant>
      <vt:variant>
        <vt:i4>5</vt:i4>
      </vt:variant>
      <vt:variant>
        <vt:lpwstr>../law/工會法.doc</vt:lpwstr>
      </vt:variant>
      <vt:variant>
        <vt:lpwstr>b6</vt:lpwstr>
      </vt:variant>
      <vt:variant>
        <vt:i4>1473985466</vt:i4>
      </vt:variant>
      <vt:variant>
        <vt:i4>951</vt:i4>
      </vt:variant>
      <vt:variant>
        <vt:i4>0</vt:i4>
      </vt:variant>
      <vt:variant>
        <vt:i4>5</vt:i4>
      </vt:variant>
      <vt:variant>
        <vt:lpwstr>../law/就業服務法.doc</vt:lpwstr>
      </vt:variant>
      <vt:variant>
        <vt:lpwstr/>
      </vt:variant>
      <vt:variant>
        <vt:i4>2131492809</vt:i4>
      </vt:variant>
      <vt:variant>
        <vt:i4>948</vt:i4>
      </vt:variant>
      <vt:variant>
        <vt:i4>0</vt:i4>
      </vt:variant>
      <vt:variant>
        <vt:i4>5</vt:i4>
      </vt:variant>
      <vt:variant>
        <vt:lpwstr>../law/就業保險法.doc</vt:lpwstr>
      </vt:variant>
      <vt:variant>
        <vt:lpwstr/>
      </vt:variant>
      <vt:variant>
        <vt:i4>1774402637</vt:i4>
      </vt:variant>
      <vt:variant>
        <vt:i4>945</vt:i4>
      </vt:variant>
      <vt:variant>
        <vt:i4>0</vt:i4>
      </vt:variant>
      <vt:variant>
        <vt:i4>5</vt:i4>
      </vt:variant>
      <vt:variant>
        <vt:lpwstr>../law/勞動基準法.doc</vt:lpwstr>
      </vt:variant>
      <vt:variant>
        <vt:lpwstr/>
      </vt:variant>
      <vt:variant>
        <vt:i4>1978303727</vt:i4>
      </vt:variant>
      <vt:variant>
        <vt:i4>942</vt:i4>
      </vt:variant>
      <vt:variant>
        <vt:i4>0</vt:i4>
      </vt:variant>
      <vt:variant>
        <vt:i4>5</vt:i4>
      </vt:variant>
      <vt:variant>
        <vt:lpwstr>../law/勞工保險條例.doc</vt:lpwstr>
      </vt:variant>
      <vt:variant>
        <vt:lpwstr/>
      </vt:variant>
      <vt:variant>
        <vt:i4>1977386126</vt:i4>
      </vt:variant>
      <vt:variant>
        <vt:i4>939</vt:i4>
      </vt:variant>
      <vt:variant>
        <vt:i4>0</vt:i4>
      </vt:variant>
      <vt:variant>
        <vt:i4>5</vt:i4>
      </vt:variant>
      <vt:variant>
        <vt:lpwstr>../law/勞工保險條例.doc</vt:lpwstr>
      </vt:variant>
      <vt:variant>
        <vt:lpwstr>a6</vt:lpwstr>
      </vt:variant>
      <vt:variant>
        <vt:i4>1978303727</vt:i4>
      </vt:variant>
      <vt:variant>
        <vt:i4>936</vt:i4>
      </vt:variant>
      <vt:variant>
        <vt:i4>0</vt:i4>
      </vt:variant>
      <vt:variant>
        <vt:i4>5</vt:i4>
      </vt:variant>
      <vt:variant>
        <vt:lpwstr>../law/勞工保險條例.doc</vt:lpwstr>
      </vt:variant>
      <vt:variant>
        <vt:lpwstr/>
      </vt:variant>
      <vt:variant>
        <vt:i4>1978303727</vt:i4>
      </vt:variant>
      <vt:variant>
        <vt:i4>933</vt:i4>
      </vt:variant>
      <vt:variant>
        <vt:i4>0</vt:i4>
      </vt:variant>
      <vt:variant>
        <vt:i4>5</vt:i4>
      </vt:variant>
      <vt:variant>
        <vt:lpwstr>../law/勞工保險條例.doc</vt:lpwstr>
      </vt:variant>
      <vt:variant>
        <vt:lpwstr/>
      </vt:variant>
      <vt:variant>
        <vt:i4>1719866519</vt:i4>
      </vt:variant>
      <vt:variant>
        <vt:i4>930</vt:i4>
      </vt:variant>
      <vt:variant>
        <vt:i4>0</vt:i4>
      </vt:variant>
      <vt:variant>
        <vt:i4>5</vt:i4>
      </vt:variant>
      <vt:variant>
        <vt:lpwstr>../law/職業訓練法.doc</vt:lpwstr>
      </vt:variant>
      <vt:variant>
        <vt:lpwstr/>
      </vt:variant>
      <vt:variant>
        <vt:i4>2014342899</vt:i4>
      </vt:variant>
      <vt:variant>
        <vt:i4>927</vt:i4>
      </vt:variant>
      <vt:variant>
        <vt:i4>0</vt:i4>
      </vt:variant>
      <vt:variant>
        <vt:i4>5</vt:i4>
      </vt:variant>
      <vt:variant>
        <vt:lpwstr>../law/身心障礙者權益保障法.doc</vt:lpwstr>
      </vt:variant>
      <vt:variant>
        <vt:lpwstr/>
      </vt:variant>
      <vt:variant>
        <vt:i4>1978303727</vt:i4>
      </vt:variant>
      <vt:variant>
        <vt:i4>924</vt:i4>
      </vt:variant>
      <vt:variant>
        <vt:i4>0</vt:i4>
      </vt:variant>
      <vt:variant>
        <vt:i4>5</vt:i4>
      </vt:variant>
      <vt:variant>
        <vt:lpwstr>../law/勞工保險條例.doc</vt:lpwstr>
      </vt:variant>
      <vt:variant>
        <vt:lpwstr/>
      </vt:variant>
      <vt:variant>
        <vt:i4>1978303727</vt:i4>
      </vt:variant>
      <vt:variant>
        <vt:i4>921</vt:i4>
      </vt:variant>
      <vt:variant>
        <vt:i4>0</vt:i4>
      </vt:variant>
      <vt:variant>
        <vt:i4>5</vt:i4>
      </vt:variant>
      <vt:variant>
        <vt:lpwstr>../law/勞工保險條例.doc</vt:lpwstr>
      </vt:variant>
      <vt:variant>
        <vt:lpwstr/>
      </vt:variant>
      <vt:variant>
        <vt:i4>1473985466</vt:i4>
      </vt:variant>
      <vt:variant>
        <vt:i4>918</vt:i4>
      </vt:variant>
      <vt:variant>
        <vt:i4>0</vt:i4>
      </vt:variant>
      <vt:variant>
        <vt:i4>5</vt:i4>
      </vt:variant>
      <vt:variant>
        <vt:lpwstr>../law/就業服務法.doc</vt:lpwstr>
      </vt:variant>
      <vt:variant>
        <vt:lpwstr/>
      </vt:variant>
      <vt:variant>
        <vt:i4>1473985466</vt:i4>
      </vt:variant>
      <vt:variant>
        <vt:i4>915</vt:i4>
      </vt:variant>
      <vt:variant>
        <vt:i4>0</vt:i4>
      </vt:variant>
      <vt:variant>
        <vt:i4>5</vt:i4>
      </vt:variant>
      <vt:variant>
        <vt:lpwstr>../law/就業服務法.doc</vt:lpwstr>
      </vt:variant>
      <vt:variant>
        <vt:lpwstr/>
      </vt:variant>
      <vt:variant>
        <vt:i4>-1591732318</vt:i4>
      </vt:variant>
      <vt:variant>
        <vt:i4>912</vt:i4>
      </vt:variant>
      <vt:variant>
        <vt:i4>0</vt:i4>
      </vt:variant>
      <vt:variant>
        <vt:i4>5</vt:i4>
      </vt:variant>
      <vt:variant>
        <vt:lpwstr>../law/大量解僱勞工保護法.doc</vt:lpwstr>
      </vt:variant>
      <vt:variant>
        <vt:lpwstr/>
      </vt:variant>
      <vt:variant>
        <vt:i4>-2115050430</vt:i4>
      </vt:variant>
      <vt:variant>
        <vt:i4>909</vt:i4>
      </vt:variant>
      <vt:variant>
        <vt:i4>0</vt:i4>
      </vt:variant>
      <vt:variant>
        <vt:i4>5</vt:i4>
      </vt:variant>
      <vt:variant>
        <vt:lpwstr>../law/職業災害勞工保護法.doc</vt:lpwstr>
      </vt:variant>
      <vt:variant>
        <vt:lpwstr/>
      </vt:variant>
      <vt:variant>
        <vt:i4>-901680193</vt:i4>
      </vt:variant>
      <vt:variant>
        <vt:i4>906</vt:i4>
      </vt:variant>
      <vt:variant>
        <vt:i4>0</vt:i4>
      </vt:variant>
      <vt:variant>
        <vt:i4>5</vt:i4>
      </vt:variant>
      <vt:variant>
        <vt:lpwstr>../law/勞資爭議處理法.doc</vt:lpwstr>
      </vt:variant>
      <vt:variant>
        <vt:lpwstr/>
      </vt:variant>
      <vt:variant>
        <vt:i4>1756096478</vt:i4>
      </vt:variant>
      <vt:variant>
        <vt:i4>903</vt:i4>
      </vt:variant>
      <vt:variant>
        <vt:i4>0</vt:i4>
      </vt:variant>
      <vt:variant>
        <vt:i4>5</vt:i4>
      </vt:variant>
      <vt:variant>
        <vt:lpwstr>../law/團體協約法.doc</vt:lpwstr>
      </vt:variant>
      <vt:variant>
        <vt:lpwstr/>
      </vt:variant>
      <vt:variant>
        <vt:i4>822241037</vt:i4>
      </vt:variant>
      <vt:variant>
        <vt:i4>900</vt:i4>
      </vt:variant>
      <vt:variant>
        <vt:i4>0</vt:i4>
      </vt:variant>
      <vt:variant>
        <vt:i4>5</vt:i4>
      </vt:variant>
      <vt:variant>
        <vt:lpwstr>../law/工會法.doc</vt:lpwstr>
      </vt:variant>
      <vt:variant>
        <vt:lpwstr/>
      </vt:variant>
      <vt:variant>
        <vt:i4>822241037</vt:i4>
      </vt:variant>
      <vt:variant>
        <vt:i4>897</vt:i4>
      </vt:variant>
      <vt:variant>
        <vt:i4>0</vt:i4>
      </vt:variant>
      <vt:variant>
        <vt:i4>5</vt:i4>
      </vt:variant>
      <vt:variant>
        <vt:lpwstr>../law/工會法.doc</vt:lpwstr>
      </vt:variant>
      <vt:variant>
        <vt:lpwstr/>
      </vt:variant>
      <vt:variant>
        <vt:i4>822241037</vt:i4>
      </vt:variant>
      <vt:variant>
        <vt:i4>894</vt:i4>
      </vt:variant>
      <vt:variant>
        <vt:i4>0</vt:i4>
      </vt:variant>
      <vt:variant>
        <vt:i4>5</vt:i4>
      </vt:variant>
      <vt:variant>
        <vt:lpwstr>../law/工會法.doc</vt:lpwstr>
      </vt:variant>
      <vt:variant>
        <vt:lpwstr/>
      </vt:variant>
      <vt:variant>
        <vt:i4>481720935</vt:i4>
      </vt:variant>
      <vt:variant>
        <vt:i4>891</vt:i4>
      </vt:variant>
      <vt:variant>
        <vt:i4>0</vt:i4>
      </vt:variant>
      <vt:variant>
        <vt:i4>5</vt:i4>
      </vt:variant>
      <vt:variant>
        <vt:lpwstr>../law/勞工退休金條例.doc</vt:lpwstr>
      </vt:variant>
      <vt:variant>
        <vt:lpwstr/>
      </vt:variant>
      <vt:variant>
        <vt:i4>1774402637</vt:i4>
      </vt:variant>
      <vt:variant>
        <vt:i4>888</vt:i4>
      </vt:variant>
      <vt:variant>
        <vt:i4>0</vt:i4>
      </vt:variant>
      <vt:variant>
        <vt:i4>5</vt:i4>
      </vt:variant>
      <vt:variant>
        <vt:lpwstr>../law/勞動基準法.doc</vt:lpwstr>
      </vt:variant>
      <vt:variant>
        <vt:lpwstr/>
      </vt:variant>
      <vt:variant>
        <vt:i4>7274612</vt:i4>
      </vt:variant>
      <vt:variant>
        <vt:i4>885</vt:i4>
      </vt:variant>
      <vt:variant>
        <vt:i4>0</vt:i4>
      </vt:variant>
      <vt:variant>
        <vt:i4>5</vt:i4>
      </vt:variant>
      <vt:variant>
        <vt:lpwstr/>
      </vt:variant>
      <vt:variant>
        <vt:lpwstr>top</vt:lpwstr>
      </vt:variant>
      <vt:variant>
        <vt:i4>3145825</vt:i4>
      </vt:variant>
      <vt:variant>
        <vt:i4>882</vt:i4>
      </vt:variant>
      <vt:variant>
        <vt:i4>0</vt:i4>
      </vt:variant>
      <vt:variant>
        <vt:i4>5</vt:i4>
      </vt:variant>
      <vt:variant>
        <vt:lpwstr/>
      </vt:variant>
      <vt:variant>
        <vt:lpwstr>a01</vt:lpwstr>
      </vt:variant>
      <vt:variant>
        <vt:i4>257320510</vt:i4>
      </vt:variant>
      <vt:variant>
        <vt:i4>879</vt:i4>
      </vt:variant>
      <vt:variant>
        <vt:i4>0</vt:i4>
      </vt:variant>
      <vt:variant>
        <vt:i4>5</vt:i4>
      </vt:variant>
      <vt:variant>
        <vt:lpwstr>../law/性別工作平等法.doc</vt:lpwstr>
      </vt:variant>
      <vt:variant>
        <vt:lpwstr/>
      </vt:variant>
      <vt:variant>
        <vt:i4>1756096478</vt:i4>
      </vt:variant>
      <vt:variant>
        <vt:i4>876</vt:i4>
      </vt:variant>
      <vt:variant>
        <vt:i4>0</vt:i4>
      </vt:variant>
      <vt:variant>
        <vt:i4>5</vt:i4>
      </vt:variant>
      <vt:variant>
        <vt:lpwstr>../law/團體協約法.doc</vt:lpwstr>
      </vt:variant>
      <vt:variant>
        <vt:lpwstr/>
      </vt:variant>
      <vt:variant>
        <vt:i4>-2115050430</vt:i4>
      </vt:variant>
      <vt:variant>
        <vt:i4>873</vt:i4>
      </vt:variant>
      <vt:variant>
        <vt:i4>0</vt:i4>
      </vt:variant>
      <vt:variant>
        <vt:i4>5</vt:i4>
      </vt:variant>
      <vt:variant>
        <vt:lpwstr>../law/職業災害勞工保護法.doc</vt:lpwstr>
      </vt:variant>
      <vt:variant>
        <vt:lpwstr/>
      </vt:variant>
      <vt:variant>
        <vt:i4>822241037</vt:i4>
      </vt:variant>
      <vt:variant>
        <vt:i4>870</vt:i4>
      </vt:variant>
      <vt:variant>
        <vt:i4>0</vt:i4>
      </vt:variant>
      <vt:variant>
        <vt:i4>5</vt:i4>
      </vt:variant>
      <vt:variant>
        <vt:lpwstr>../law/工會法.doc</vt:lpwstr>
      </vt:variant>
      <vt:variant>
        <vt:lpwstr/>
      </vt:variant>
      <vt:variant>
        <vt:i4>1774402637</vt:i4>
      </vt:variant>
      <vt:variant>
        <vt:i4>867</vt:i4>
      </vt:variant>
      <vt:variant>
        <vt:i4>0</vt:i4>
      </vt:variant>
      <vt:variant>
        <vt:i4>5</vt:i4>
      </vt:variant>
      <vt:variant>
        <vt:lpwstr>../law/勞動基準法.doc</vt:lpwstr>
      </vt:variant>
      <vt:variant>
        <vt:lpwstr/>
      </vt:variant>
      <vt:variant>
        <vt:i4>1756096478</vt:i4>
      </vt:variant>
      <vt:variant>
        <vt:i4>864</vt:i4>
      </vt:variant>
      <vt:variant>
        <vt:i4>0</vt:i4>
      </vt:variant>
      <vt:variant>
        <vt:i4>5</vt:i4>
      </vt:variant>
      <vt:variant>
        <vt:lpwstr>../law/團體協約法.doc</vt:lpwstr>
      </vt:variant>
      <vt:variant>
        <vt:lpwstr/>
      </vt:variant>
      <vt:variant>
        <vt:i4>-901680193</vt:i4>
      </vt:variant>
      <vt:variant>
        <vt:i4>861</vt:i4>
      </vt:variant>
      <vt:variant>
        <vt:i4>0</vt:i4>
      </vt:variant>
      <vt:variant>
        <vt:i4>5</vt:i4>
      </vt:variant>
      <vt:variant>
        <vt:lpwstr>../law/勞資爭議處理法.doc</vt:lpwstr>
      </vt:variant>
      <vt:variant>
        <vt:lpwstr/>
      </vt:variant>
      <vt:variant>
        <vt:i4>-901680193</vt:i4>
      </vt:variant>
      <vt:variant>
        <vt:i4>858</vt:i4>
      </vt:variant>
      <vt:variant>
        <vt:i4>0</vt:i4>
      </vt:variant>
      <vt:variant>
        <vt:i4>5</vt:i4>
      </vt:variant>
      <vt:variant>
        <vt:lpwstr>../law/勞資爭議處理法.doc</vt:lpwstr>
      </vt:variant>
      <vt:variant>
        <vt:lpwstr/>
      </vt:variant>
      <vt:variant>
        <vt:i4>-901680193</vt:i4>
      </vt:variant>
      <vt:variant>
        <vt:i4>855</vt:i4>
      </vt:variant>
      <vt:variant>
        <vt:i4>0</vt:i4>
      </vt:variant>
      <vt:variant>
        <vt:i4>5</vt:i4>
      </vt:variant>
      <vt:variant>
        <vt:lpwstr>../law/勞資爭議處理法.doc</vt:lpwstr>
      </vt:variant>
      <vt:variant>
        <vt:lpwstr/>
      </vt:variant>
      <vt:variant>
        <vt:i4>-901680193</vt:i4>
      </vt:variant>
      <vt:variant>
        <vt:i4>852</vt:i4>
      </vt:variant>
      <vt:variant>
        <vt:i4>0</vt:i4>
      </vt:variant>
      <vt:variant>
        <vt:i4>5</vt:i4>
      </vt:variant>
      <vt:variant>
        <vt:lpwstr>../law/勞資爭議處理法.doc</vt:lpwstr>
      </vt:variant>
      <vt:variant>
        <vt:lpwstr/>
      </vt:variant>
      <vt:variant>
        <vt:i4>822241037</vt:i4>
      </vt:variant>
      <vt:variant>
        <vt:i4>849</vt:i4>
      </vt:variant>
      <vt:variant>
        <vt:i4>0</vt:i4>
      </vt:variant>
      <vt:variant>
        <vt:i4>5</vt:i4>
      </vt:variant>
      <vt:variant>
        <vt:lpwstr>../law/工會法.doc</vt:lpwstr>
      </vt:variant>
      <vt:variant>
        <vt:lpwstr/>
      </vt:variant>
      <vt:variant>
        <vt:i4>-901680193</vt:i4>
      </vt:variant>
      <vt:variant>
        <vt:i4>846</vt:i4>
      </vt:variant>
      <vt:variant>
        <vt:i4>0</vt:i4>
      </vt:variant>
      <vt:variant>
        <vt:i4>5</vt:i4>
      </vt:variant>
      <vt:variant>
        <vt:lpwstr>../law/勞資爭議處理法.doc</vt:lpwstr>
      </vt:variant>
      <vt:variant>
        <vt:lpwstr/>
      </vt:variant>
      <vt:variant>
        <vt:i4>1475296219</vt:i4>
      </vt:variant>
      <vt:variant>
        <vt:i4>843</vt:i4>
      </vt:variant>
      <vt:variant>
        <vt:i4>0</vt:i4>
      </vt:variant>
      <vt:variant>
        <vt:i4>5</vt:i4>
      </vt:variant>
      <vt:variant>
        <vt:lpwstr>../law/就業服務法.doc</vt:lpwstr>
      </vt:variant>
      <vt:variant>
        <vt:lpwstr>a46</vt:lpwstr>
      </vt:variant>
      <vt:variant>
        <vt:i4>822241037</vt:i4>
      </vt:variant>
      <vt:variant>
        <vt:i4>840</vt:i4>
      </vt:variant>
      <vt:variant>
        <vt:i4>0</vt:i4>
      </vt:variant>
      <vt:variant>
        <vt:i4>5</vt:i4>
      </vt:variant>
      <vt:variant>
        <vt:lpwstr>../law/工會法.doc</vt:lpwstr>
      </vt:variant>
      <vt:variant>
        <vt:lpwstr/>
      </vt:variant>
      <vt:variant>
        <vt:i4>1978303727</vt:i4>
      </vt:variant>
      <vt:variant>
        <vt:i4>837</vt:i4>
      </vt:variant>
      <vt:variant>
        <vt:i4>0</vt:i4>
      </vt:variant>
      <vt:variant>
        <vt:i4>5</vt:i4>
      </vt:variant>
      <vt:variant>
        <vt:lpwstr>../law/勞工保險條例.doc</vt:lpwstr>
      </vt:variant>
      <vt:variant>
        <vt:lpwstr/>
      </vt:variant>
      <vt:variant>
        <vt:i4>1273649443</vt:i4>
      </vt:variant>
      <vt:variant>
        <vt:i4>834</vt:i4>
      </vt:variant>
      <vt:variant>
        <vt:i4>0</vt:i4>
      </vt:variant>
      <vt:variant>
        <vt:i4>5</vt:i4>
      </vt:variant>
      <vt:variant>
        <vt:lpwstr>../law/道路交通管理處罰條例.doc</vt:lpwstr>
      </vt:variant>
      <vt:variant>
        <vt:lpwstr/>
      </vt:variant>
      <vt:variant>
        <vt:i4>295547637</vt:i4>
      </vt:variant>
      <vt:variant>
        <vt:i4>831</vt:i4>
      </vt:variant>
      <vt:variant>
        <vt:i4>0</vt:i4>
      </vt:variant>
      <vt:variant>
        <vt:i4>5</vt:i4>
      </vt:variant>
      <vt:variant>
        <vt:lpwstr>../law/社會秩序維護法.doc</vt:lpwstr>
      </vt:variant>
      <vt:variant>
        <vt:lpwstr/>
      </vt:variant>
      <vt:variant>
        <vt:i4>1774402637</vt:i4>
      </vt:variant>
      <vt:variant>
        <vt:i4>828</vt:i4>
      </vt:variant>
      <vt:variant>
        <vt:i4>0</vt:i4>
      </vt:variant>
      <vt:variant>
        <vt:i4>5</vt:i4>
      </vt:variant>
      <vt:variant>
        <vt:lpwstr>../law/勞動基準法.doc</vt:lpwstr>
      </vt:variant>
      <vt:variant>
        <vt:lpwstr/>
      </vt:variant>
      <vt:variant>
        <vt:i4>1774402637</vt:i4>
      </vt:variant>
      <vt:variant>
        <vt:i4>825</vt:i4>
      </vt:variant>
      <vt:variant>
        <vt:i4>0</vt:i4>
      </vt:variant>
      <vt:variant>
        <vt:i4>5</vt:i4>
      </vt:variant>
      <vt:variant>
        <vt:lpwstr>../law/勞動基準法.doc</vt:lpwstr>
      </vt:variant>
      <vt:variant>
        <vt:lpwstr/>
      </vt:variant>
      <vt:variant>
        <vt:i4>1610109320</vt:i4>
      </vt:variant>
      <vt:variant>
        <vt:i4>822</vt:i4>
      </vt:variant>
      <vt:variant>
        <vt:i4>0</vt:i4>
      </vt:variant>
      <vt:variant>
        <vt:i4>5</vt:i4>
      </vt:variant>
      <vt:variant>
        <vt:lpwstr>../law3/勞工請假規則.doc</vt:lpwstr>
      </vt:variant>
      <vt:variant>
        <vt:lpwstr/>
      </vt:variant>
      <vt:variant>
        <vt:i4>1774402637</vt:i4>
      </vt:variant>
      <vt:variant>
        <vt:i4>819</vt:i4>
      </vt:variant>
      <vt:variant>
        <vt:i4>0</vt:i4>
      </vt:variant>
      <vt:variant>
        <vt:i4>5</vt:i4>
      </vt:variant>
      <vt:variant>
        <vt:lpwstr>../law/勞動基準法.doc</vt:lpwstr>
      </vt:variant>
      <vt:variant>
        <vt:lpwstr/>
      </vt:variant>
      <vt:variant>
        <vt:i4>1774402637</vt:i4>
      </vt:variant>
      <vt:variant>
        <vt:i4>816</vt:i4>
      </vt:variant>
      <vt:variant>
        <vt:i4>0</vt:i4>
      </vt:variant>
      <vt:variant>
        <vt:i4>5</vt:i4>
      </vt:variant>
      <vt:variant>
        <vt:lpwstr>../law/勞動基準法.doc</vt:lpwstr>
      </vt:variant>
      <vt:variant>
        <vt:lpwstr/>
      </vt:variant>
      <vt:variant>
        <vt:i4>1774402637</vt:i4>
      </vt:variant>
      <vt:variant>
        <vt:i4>813</vt:i4>
      </vt:variant>
      <vt:variant>
        <vt:i4>0</vt:i4>
      </vt:variant>
      <vt:variant>
        <vt:i4>5</vt:i4>
      </vt:variant>
      <vt:variant>
        <vt:lpwstr>../law/勞動基準法.doc</vt:lpwstr>
      </vt:variant>
      <vt:variant>
        <vt:lpwstr/>
      </vt:variant>
      <vt:variant>
        <vt:i4>1314788068</vt:i4>
      </vt:variant>
      <vt:variant>
        <vt:i4>810</vt:i4>
      </vt:variant>
      <vt:variant>
        <vt:i4>0</vt:i4>
      </vt:variant>
      <vt:variant>
        <vt:i4>5</vt:i4>
      </vt:variant>
      <vt:variant>
        <vt:lpwstr>../law/私立學校法.doc</vt:lpwstr>
      </vt:variant>
      <vt:variant>
        <vt:lpwstr/>
      </vt:variant>
      <vt:variant>
        <vt:i4>1774402637</vt:i4>
      </vt:variant>
      <vt:variant>
        <vt:i4>807</vt:i4>
      </vt:variant>
      <vt:variant>
        <vt:i4>0</vt:i4>
      </vt:variant>
      <vt:variant>
        <vt:i4>5</vt:i4>
      </vt:variant>
      <vt:variant>
        <vt:lpwstr>../law/勞動基準法.doc</vt:lpwstr>
      </vt:variant>
      <vt:variant>
        <vt:lpwstr/>
      </vt:variant>
      <vt:variant>
        <vt:i4>481720935</vt:i4>
      </vt:variant>
      <vt:variant>
        <vt:i4>804</vt:i4>
      </vt:variant>
      <vt:variant>
        <vt:i4>0</vt:i4>
      </vt:variant>
      <vt:variant>
        <vt:i4>5</vt:i4>
      </vt:variant>
      <vt:variant>
        <vt:lpwstr>../law/勞工退休金條例.doc</vt:lpwstr>
      </vt:variant>
      <vt:variant>
        <vt:lpwstr/>
      </vt:variant>
      <vt:variant>
        <vt:i4>-901680193</vt:i4>
      </vt:variant>
      <vt:variant>
        <vt:i4>801</vt:i4>
      </vt:variant>
      <vt:variant>
        <vt:i4>0</vt:i4>
      </vt:variant>
      <vt:variant>
        <vt:i4>5</vt:i4>
      </vt:variant>
      <vt:variant>
        <vt:lpwstr>../law/勞資爭議處理法.doc</vt:lpwstr>
      </vt:variant>
      <vt:variant>
        <vt:lpwstr/>
      </vt:variant>
      <vt:variant>
        <vt:i4>481720935</vt:i4>
      </vt:variant>
      <vt:variant>
        <vt:i4>798</vt:i4>
      </vt:variant>
      <vt:variant>
        <vt:i4>0</vt:i4>
      </vt:variant>
      <vt:variant>
        <vt:i4>5</vt:i4>
      </vt:variant>
      <vt:variant>
        <vt:lpwstr>../law/勞工退休金條例.doc</vt:lpwstr>
      </vt:variant>
      <vt:variant>
        <vt:lpwstr/>
      </vt:variant>
      <vt:variant>
        <vt:i4>1774402637</vt:i4>
      </vt:variant>
      <vt:variant>
        <vt:i4>795</vt:i4>
      </vt:variant>
      <vt:variant>
        <vt:i4>0</vt:i4>
      </vt:variant>
      <vt:variant>
        <vt:i4>5</vt:i4>
      </vt:variant>
      <vt:variant>
        <vt:lpwstr>../law/勞動基準法.doc</vt:lpwstr>
      </vt:variant>
      <vt:variant>
        <vt:lpwstr/>
      </vt:variant>
      <vt:variant>
        <vt:i4>1774402637</vt:i4>
      </vt:variant>
      <vt:variant>
        <vt:i4>792</vt:i4>
      </vt:variant>
      <vt:variant>
        <vt:i4>0</vt:i4>
      </vt:variant>
      <vt:variant>
        <vt:i4>5</vt:i4>
      </vt:variant>
      <vt:variant>
        <vt:lpwstr>../law/勞動基準法.doc</vt:lpwstr>
      </vt:variant>
      <vt:variant>
        <vt:lpwstr/>
      </vt:variant>
      <vt:variant>
        <vt:i4>1774402637</vt:i4>
      </vt:variant>
      <vt:variant>
        <vt:i4>789</vt:i4>
      </vt:variant>
      <vt:variant>
        <vt:i4>0</vt:i4>
      </vt:variant>
      <vt:variant>
        <vt:i4>5</vt:i4>
      </vt:variant>
      <vt:variant>
        <vt:lpwstr>../law/勞動基準法.doc</vt:lpwstr>
      </vt:variant>
      <vt:variant>
        <vt:lpwstr/>
      </vt:variant>
      <vt:variant>
        <vt:i4>481720935</vt:i4>
      </vt:variant>
      <vt:variant>
        <vt:i4>786</vt:i4>
      </vt:variant>
      <vt:variant>
        <vt:i4>0</vt:i4>
      </vt:variant>
      <vt:variant>
        <vt:i4>5</vt:i4>
      </vt:variant>
      <vt:variant>
        <vt:lpwstr>../law/勞工退休金條例.doc</vt:lpwstr>
      </vt:variant>
      <vt:variant>
        <vt:lpwstr/>
      </vt:variant>
      <vt:variant>
        <vt:i4>257320510</vt:i4>
      </vt:variant>
      <vt:variant>
        <vt:i4>783</vt:i4>
      </vt:variant>
      <vt:variant>
        <vt:i4>0</vt:i4>
      </vt:variant>
      <vt:variant>
        <vt:i4>5</vt:i4>
      </vt:variant>
      <vt:variant>
        <vt:lpwstr>../law/性別工作平等法.doc</vt:lpwstr>
      </vt:variant>
      <vt:variant>
        <vt:lpwstr/>
      </vt:variant>
      <vt:variant>
        <vt:i4>1777744940</vt:i4>
      </vt:variant>
      <vt:variant>
        <vt:i4>780</vt:i4>
      </vt:variant>
      <vt:variant>
        <vt:i4>0</vt:i4>
      </vt:variant>
      <vt:variant>
        <vt:i4>5</vt:i4>
      </vt:variant>
      <vt:variant>
        <vt:lpwstr>../law/勞動基準法.doc</vt:lpwstr>
      </vt:variant>
      <vt:variant>
        <vt:lpwstr>a53</vt:lpwstr>
      </vt:variant>
      <vt:variant>
        <vt:i4>1774402637</vt:i4>
      </vt:variant>
      <vt:variant>
        <vt:i4>777</vt:i4>
      </vt:variant>
      <vt:variant>
        <vt:i4>0</vt:i4>
      </vt:variant>
      <vt:variant>
        <vt:i4>5</vt:i4>
      </vt:variant>
      <vt:variant>
        <vt:lpwstr>../law/勞動基準法.doc</vt:lpwstr>
      </vt:variant>
      <vt:variant>
        <vt:lpwstr/>
      </vt:variant>
      <vt:variant>
        <vt:i4>1777744940</vt:i4>
      </vt:variant>
      <vt:variant>
        <vt:i4>774</vt:i4>
      </vt:variant>
      <vt:variant>
        <vt:i4>0</vt:i4>
      </vt:variant>
      <vt:variant>
        <vt:i4>5</vt:i4>
      </vt:variant>
      <vt:variant>
        <vt:lpwstr>../law/勞動基準法.doc</vt:lpwstr>
      </vt:variant>
      <vt:variant>
        <vt:lpwstr>a59</vt:lpwstr>
      </vt:variant>
      <vt:variant>
        <vt:i4>1774402637</vt:i4>
      </vt:variant>
      <vt:variant>
        <vt:i4>771</vt:i4>
      </vt:variant>
      <vt:variant>
        <vt:i4>0</vt:i4>
      </vt:variant>
      <vt:variant>
        <vt:i4>5</vt:i4>
      </vt:variant>
      <vt:variant>
        <vt:lpwstr>../law/勞動基準法.doc</vt:lpwstr>
      </vt:variant>
      <vt:variant>
        <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a02</vt:lpwstr>
      </vt:variant>
      <vt:variant>
        <vt:i4>481720935</vt:i4>
      </vt:variant>
      <vt:variant>
        <vt:i4>762</vt:i4>
      </vt:variant>
      <vt:variant>
        <vt:i4>0</vt:i4>
      </vt:variant>
      <vt:variant>
        <vt:i4>5</vt:i4>
      </vt:variant>
      <vt:variant>
        <vt:lpwstr>../law/勞工退休金條例.doc</vt:lpwstr>
      </vt:variant>
      <vt:variant>
        <vt:lpwstr/>
      </vt:variant>
      <vt:variant>
        <vt:i4>1777351724</vt:i4>
      </vt:variant>
      <vt:variant>
        <vt:i4>759</vt:i4>
      </vt:variant>
      <vt:variant>
        <vt:i4>0</vt:i4>
      </vt:variant>
      <vt:variant>
        <vt:i4>5</vt:i4>
      </vt:variant>
      <vt:variant>
        <vt:lpwstr>../law/勞動基準法.doc</vt:lpwstr>
      </vt:variant>
      <vt:variant>
        <vt:lpwstr>a36</vt:lpwstr>
      </vt:variant>
      <vt:variant>
        <vt:i4>1774402637</vt:i4>
      </vt:variant>
      <vt:variant>
        <vt:i4>756</vt:i4>
      </vt:variant>
      <vt:variant>
        <vt:i4>0</vt:i4>
      </vt:variant>
      <vt:variant>
        <vt:i4>5</vt:i4>
      </vt:variant>
      <vt:variant>
        <vt:lpwstr>../law/勞動基準法.doc</vt:lpwstr>
      </vt:variant>
      <vt:variant>
        <vt:lpwstr/>
      </vt:variant>
      <vt:variant>
        <vt:i4>1774402637</vt:i4>
      </vt:variant>
      <vt:variant>
        <vt:i4>753</vt:i4>
      </vt:variant>
      <vt:variant>
        <vt:i4>0</vt:i4>
      </vt:variant>
      <vt:variant>
        <vt:i4>5</vt:i4>
      </vt:variant>
      <vt:variant>
        <vt:lpwstr>../law/勞動基準法.doc</vt:lpwstr>
      </vt:variant>
      <vt:variant>
        <vt:lpwstr/>
      </vt:variant>
      <vt:variant>
        <vt:i4>-901680193</vt:i4>
      </vt:variant>
      <vt:variant>
        <vt:i4>750</vt:i4>
      </vt:variant>
      <vt:variant>
        <vt:i4>0</vt:i4>
      </vt:variant>
      <vt:variant>
        <vt:i4>5</vt:i4>
      </vt:variant>
      <vt:variant>
        <vt:lpwstr>../law/勞資爭議處理法.doc</vt:lpwstr>
      </vt:variant>
      <vt:variant>
        <vt:lpwstr/>
      </vt:variant>
      <vt:variant>
        <vt:i4>-901680193</vt:i4>
      </vt:variant>
      <vt:variant>
        <vt:i4>747</vt:i4>
      </vt:variant>
      <vt:variant>
        <vt:i4>0</vt:i4>
      </vt:variant>
      <vt:variant>
        <vt:i4>5</vt:i4>
      </vt:variant>
      <vt:variant>
        <vt:lpwstr>../law/勞資爭議處理法.doc</vt:lpwstr>
      </vt:variant>
      <vt:variant>
        <vt:lpwstr/>
      </vt:variant>
      <vt:variant>
        <vt:i4>822241037</vt:i4>
      </vt:variant>
      <vt:variant>
        <vt:i4>744</vt:i4>
      </vt:variant>
      <vt:variant>
        <vt:i4>0</vt:i4>
      </vt:variant>
      <vt:variant>
        <vt:i4>5</vt:i4>
      </vt:variant>
      <vt:variant>
        <vt:lpwstr>../law/工會法.doc</vt:lpwstr>
      </vt:variant>
      <vt:variant>
        <vt:lpwstr/>
      </vt:variant>
      <vt:variant>
        <vt:i4>1774402637</vt:i4>
      </vt:variant>
      <vt:variant>
        <vt:i4>741</vt:i4>
      </vt:variant>
      <vt:variant>
        <vt:i4>0</vt:i4>
      </vt:variant>
      <vt:variant>
        <vt:i4>5</vt:i4>
      </vt:variant>
      <vt:variant>
        <vt:lpwstr>../law/勞動基準法.doc</vt:lpwstr>
      </vt:variant>
      <vt:variant>
        <vt:lpwstr/>
      </vt:variant>
      <vt:variant>
        <vt:i4>822241037</vt:i4>
      </vt:variant>
      <vt:variant>
        <vt:i4>738</vt:i4>
      </vt:variant>
      <vt:variant>
        <vt:i4>0</vt:i4>
      </vt:variant>
      <vt:variant>
        <vt:i4>5</vt:i4>
      </vt:variant>
      <vt:variant>
        <vt:lpwstr>../law/工會法.doc</vt:lpwstr>
      </vt:variant>
      <vt:variant>
        <vt:lpwstr/>
      </vt:variant>
      <vt:variant>
        <vt:i4>822241037</vt:i4>
      </vt:variant>
      <vt:variant>
        <vt:i4>735</vt:i4>
      </vt:variant>
      <vt:variant>
        <vt:i4>0</vt:i4>
      </vt:variant>
      <vt:variant>
        <vt:i4>5</vt:i4>
      </vt:variant>
      <vt:variant>
        <vt:lpwstr>../law/工會法.doc</vt:lpwstr>
      </vt:variant>
      <vt:variant>
        <vt:lpwstr/>
      </vt:variant>
      <vt:variant>
        <vt:i4>-898337827</vt:i4>
      </vt:variant>
      <vt:variant>
        <vt:i4>732</vt:i4>
      </vt:variant>
      <vt:variant>
        <vt:i4>0</vt:i4>
      </vt:variant>
      <vt:variant>
        <vt:i4>5</vt:i4>
      </vt:variant>
      <vt:variant>
        <vt:lpwstr>../law/勞資爭議處理法.doc</vt:lpwstr>
      </vt:variant>
      <vt:variant>
        <vt:lpwstr>b54</vt:lpwstr>
      </vt:variant>
      <vt:variant>
        <vt:i4>1774402637</vt:i4>
      </vt:variant>
      <vt:variant>
        <vt:i4>729</vt:i4>
      </vt:variant>
      <vt:variant>
        <vt:i4>0</vt:i4>
      </vt:variant>
      <vt:variant>
        <vt:i4>5</vt:i4>
      </vt:variant>
      <vt:variant>
        <vt:lpwstr>../law/勞動基準法.doc</vt:lpwstr>
      </vt:variant>
      <vt:variant>
        <vt:lpwstr/>
      </vt:variant>
      <vt:variant>
        <vt:i4>825517935</vt:i4>
      </vt:variant>
      <vt:variant>
        <vt:i4>726</vt:i4>
      </vt:variant>
      <vt:variant>
        <vt:i4>0</vt:i4>
      </vt:variant>
      <vt:variant>
        <vt:i4>5</vt:i4>
      </vt:variant>
      <vt:variant>
        <vt:lpwstr>../law/工會法.doc</vt:lpwstr>
      </vt:variant>
      <vt:variant>
        <vt:lpwstr>b6</vt:lpwstr>
      </vt:variant>
      <vt:variant>
        <vt:i4>2131492809</vt:i4>
      </vt:variant>
      <vt:variant>
        <vt:i4>723</vt:i4>
      </vt:variant>
      <vt:variant>
        <vt:i4>0</vt:i4>
      </vt:variant>
      <vt:variant>
        <vt:i4>5</vt:i4>
      </vt:variant>
      <vt:variant>
        <vt:lpwstr>../law/就業保險法.doc</vt:lpwstr>
      </vt:variant>
      <vt:variant>
        <vt:lpwstr/>
      </vt:variant>
      <vt:variant>
        <vt:i4>2131492809</vt:i4>
      </vt:variant>
      <vt:variant>
        <vt:i4>720</vt:i4>
      </vt:variant>
      <vt:variant>
        <vt:i4>0</vt:i4>
      </vt:variant>
      <vt:variant>
        <vt:i4>5</vt:i4>
      </vt:variant>
      <vt:variant>
        <vt:lpwstr>../law/就業保險法.doc</vt:lpwstr>
      </vt:variant>
      <vt:variant>
        <vt:lpwstr/>
      </vt:variant>
      <vt:variant>
        <vt:i4>1719866519</vt:i4>
      </vt:variant>
      <vt:variant>
        <vt:i4>717</vt:i4>
      </vt:variant>
      <vt:variant>
        <vt:i4>0</vt:i4>
      </vt:variant>
      <vt:variant>
        <vt:i4>5</vt:i4>
      </vt:variant>
      <vt:variant>
        <vt:lpwstr>../law/職業訓練法.doc</vt:lpwstr>
      </vt:variant>
      <vt:variant>
        <vt:lpwstr/>
      </vt:variant>
      <vt:variant>
        <vt:i4>1473985466</vt:i4>
      </vt:variant>
      <vt:variant>
        <vt:i4>714</vt:i4>
      </vt:variant>
      <vt:variant>
        <vt:i4>0</vt:i4>
      </vt:variant>
      <vt:variant>
        <vt:i4>5</vt:i4>
      </vt:variant>
      <vt:variant>
        <vt:lpwstr>../law/就業服務法.doc</vt:lpwstr>
      </vt:variant>
      <vt:variant>
        <vt:lpwstr/>
      </vt:variant>
      <vt:variant>
        <vt:i4>1473985466</vt:i4>
      </vt:variant>
      <vt:variant>
        <vt:i4>711</vt:i4>
      </vt:variant>
      <vt:variant>
        <vt:i4>0</vt:i4>
      </vt:variant>
      <vt:variant>
        <vt:i4>5</vt:i4>
      </vt:variant>
      <vt:variant>
        <vt:lpwstr>../law/就業服務法.doc</vt:lpwstr>
      </vt:variant>
      <vt:variant>
        <vt:lpwstr/>
      </vt:variant>
      <vt:variant>
        <vt:i4>1610109320</vt:i4>
      </vt:variant>
      <vt:variant>
        <vt:i4>708</vt:i4>
      </vt:variant>
      <vt:variant>
        <vt:i4>0</vt:i4>
      </vt:variant>
      <vt:variant>
        <vt:i4>5</vt:i4>
      </vt:variant>
      <vt:variant>
        <vt:lpwstr>../law3/勞工請假規則.doc</vt:lpwstr>
      </vt:variant>
      <vt:variant>
        <vt:lpwstr/>
      </vt:variant>
      <vt:variant>
        <vt:i4>663775071</vt:i4>
      </vt:variant>
      <vt:variant>
        <vt:i4>705</vt:i4>
      </vt:variant>
      <vt:variant>
        <vt:i4>0</vt:i4>
      </vt:variant>
      <vt:variant>
        <vt:i4>5</vt:i4>
      </vt:variant>
      <vt:variant>
        <vt:lpwstr>../law/職工福利金條例.doc</vt:lpwstr>
      </vt:variant>
      <vt:variant>
        <vt:lpwstr/>
      </vt:variant>
      <vt:variant>
        <vt:i4>257320510</vt:i4>
      </vt:variant>
      <vt:variant>
        <vt:i4>702</vt:i4>
      </vt:variant>
      <vt:variant>
        <vt:i4>0</vt:i4>
      </vt:variant>
      <vt:variant>
        <vt:i4>5</vt:i4>
      </vt:variant>
      <vt:variant>
        <vt:lpwstr>../law/性別工作平等法.doc</vt:lpwstr>
      </vt:variant>
      <vt:variant>
        <vt:lpwstr/>
      </vt:variant>
      <vt:variant>
        <vt:i4>481720935</vt:i4>
      </vt:variant>
      <vt:variant>
        <vt:i4>699</vt:i4>
      </vt:variant>
      <vt:variant>
        <vt:i4>0</vt:i4>
      </vt:variant>
      <vt:variant>
        <vt:i4>5</vt:i4>
      </vt:variant>
      <vt:variant>
        <vt:lpwstr>../law/勞工退休金條例.doc</vt:lpwstr>
      </vt:variant>
      <vt:variant>
        <vt:lpwstr/>
      </vt:variant>
      <vt:variant>
        <vt:i4>1774402637</vt:i4>
      </vt:variant>
      <vt:variant>
        <vt:i4>696</vt:i4>
      </vt:variant>
      <vt:variant>
        <vt:i4>0</vt:i4>
      </vt:variant>
      <vt:variant>
        <vt:i4>5</vt:i4>
      </vt:variant>
      <vt:variant>
        <vt:lpwstr>../law/勞動基準法.doc</vt:lpwstr>
      </vt:variant>
      <vt:variant>
        <vt:lpwstr/>
      </vt:variant>
      <vt:variant>
        <vt:i4>-901680193</vt:i4>
      </vt:variant>
      <vt:variant>
        <vt:i4>693</vt:i4>
      </vt:variant>
      <vt:variant>
        <vt:i4>0</vt:i4>
      </vt:variant>
      <vt:variant>
        <vt:i4>5</vt:i4>
      </vt:variant>
      <vt:variant>
        <vt:lpwstr>../law/勞資爭議處理法.doc</vt:lpwstr>
      </vt:variant>
      <vt:variant>
        <vt:lpwstr/>
      </vt:variant>
      <vt:variant>
        <vt:i4>1756096478</vt:i4>
      </vt:variant>
      <vt:variant>
        <vt:i4>690</vt:i4>
      </vt:variant>
      <vt:variant>
        <vt:i4>0</vt:i4>
      </vt:variant>
      <vt:variant>
        <vt:i4>5</vt:i4>
      </vt:variant>
      <vt:variant>
        <vt:lpwstr>../law/團體協約法.doc</vt:lpwstr>
      </vt:variant>
      <vt:variant>
        <vt:lpwstr/>
      </vt:variant>
      <vt:variant>
        <vt:i4>822241037</vt:i4>
      </vt:variant>
      <vt:variant>
        <vt:i4>687</vt:i4>
      </vt:variant>
      <vt:variant>
        <vt:i4>0</vt:i4>
      </vt:variant>
      <vt:variant>
        <vt:i4>5</vt:i4>
      </vt:variant>
      <vt:variant>
        <vt:lpwstr>../law/工會法.doc</vt:lpwstr>
      </vt:variant>
      <vt:variant>
        <vt:lpwstr/>
      </vt:variant>
      <vt:variant>
        <vt:i4>1774402637</vt:i4>
      </vt:variant>
      <vt:variant>
        <vt:i4>684</vt:i4>
      </vt:variant>
      <vt:variant>
        <vt:i4>0</vt:i4>
      </vt:variant>
      <vt:variant>
        <vt:i4>5</vt:i4>
      </vt:variant>
      <vt:variant>
        <vt:lpwstr>../law/勞動基準法.doc</vt:lpwstr>
      </vt:variant>
      <vt:variant>
        <vt:lpwstr/>
      </vt:variant>
      <vt:variant>
        <vt:i4>-901680193</vt:i4>
      </vt:variant>
      <vt:variant>
        <vt:i4>681</vt:i4>
      </vt:variant>
      <vt:variant>
        <vt:i4>0</vt:i4>
      </vt:variant>
      <vt:variant>
        <vt:i4>5</vt:i4>
      </vt:variant>
      <vt:variant>
        <vt:lpwstr>../law/勞資爭議處理法.doc</vt:lpwstr>
      </vt:variant>
      <vt:variant>
        <vt:lpwstr/>
      </vt:variant>
      <vt:variant>
        <vt:i4>822241037</vt:i4>
      </vt:variant>
      <vt:variant>
        <vt:i4>678</vt:i4>
      </vt:variant>
      <vt:variant>
        <vt:i4>0</vt:i4>
      </vt:variant>
      <vt:variant>
        <vt:i4>5</vt:i4>
      </vt:variant>
      <vt:variant>
        <vt:lpwstr>../law/工會法.doc</vt:lpwstr>
      </vt:variant>
      <vt:variant>
        <vt:lpwstr/>
      </vt:variant>
      <vt:variant>
        <vt:i4>-1591732318</vt:i4>
      </vt:variant>
      <vt:variant>
        <vt:i4>675</vt:i4>
      </vt:variant>
      <vt:variant>
        <vt:i4>0</vt:i4>
      </vt:variant>
      <vt:variant>
        <vt:i4>5</vt:i4>
      </vt:variant>
      <vt:variant>
        <vt:lpwstr>../law/大量解僱勞工保護法.doc</vt:lpwstr>
      </vt:variant>
      <vt:variant>
        <vt:lpwstr/>
      </vt:variant>
      <vt:variant>
        <vt:i4>1774402637</vt:i4>
      </vt:variant>
      <vt:variant>
        <vt:i4>672</vt:i4>
      </vt:variant>
      <vt:variant>
        <vt:i4>0</vt:i4>
      </vt:variant>
      <vt:variant>
        <vt:i4>5</vt:i4>
      </vt:variant>
      <vt:variant>
        <vt:lpwstr>../law/勞動基準法.doc</vt:lpwstr>
      </vt:variant>
      <vt:variant>
        <vt:lpwstr/>
      </vt:variant>
      <vt:variant>
        <vt:i4>2014342899</vt:i4>
      </vt:variant>
      <vt:variant>
        <vt:i4>669</vt:i4>
      </vt:variant>
      <vt:variant>
        <vt:i4>0</vt:i4>
      </vt:variant>
      <vt:variant>
        <vt:i4>5</vt:i4>
      </vt:variant>
      <vt:variant>
        <vt:lpwstr>../law/身心障礙者權益保障法.doc</vt:lpwstr>
      </vt:variant>
      <vt:variant>
        <vt:lpwstr/>
      </vt:variant>
      <vt:variant>
        <vt:i4>-1823229125</vt:i4>
      </vt:variant>
      <vt:variant>
        <vt:i4>666</vt:i4>
      </vt:variant>
      <vt:variant>
        <vt:i4>0</vt:i4>
      </vt:variant>
      <vt:variant>
        <vt:i4>5</vt:i4>
      </vt:variant>
      <vt:variant>
        <vt:lpwstr>../law/大法官解釋92-n年.doc</vt:lpwstr>
      </vt:variant>
      <vt:variant>
        <vt:lpwstr>r649</vt:lpwstr>
      </vt:variant>
      <vt:variant>
        <vt:i4>1473985466</vt:i4>
      </vt:variant>
      <vt:variant>
        <vt:i4>663</vt:i4>
      </vt:variant>
      <vt:variant>
        <vt:i4>0</vt:i4>
      </vt:variant>
      <vt:variant>
        <vt:i4>5</vt:i4>
      </vt:variant>
      <vt:variant>
        <vt:lpwstr>../law/就業服務法.doc</vt:lpwstr>
      </vt:variant>
      <vt:variant>
        <vt:lpwstr/>
      </vt:variant>
      <vt:variant>
        <vt:i4>7274612</vt:i4>
      </vt:variant>
      <vt:variant>
        <vt:i4>660</vt:i4>
      </vt:variant>
      <vt:variant>
        <vt:i4>0</vt:i4>
      </vt:variant>
      <vt:variant>
        <vt:i4>5</vt:i4>
      </vt:variant>
      <vt:variant>
        <vt:lpwstr/>
      </vt:variant>
      <vt:variant>
        <vt:lpwstr>top</vt:lpwstr>
      </vt:variant>
      <vt:variant>
        <vt:i4>3145825</vt:i4>
      </vt:variant>
      <vt:variant>
        <vt:i4>657</vt:i4>
      </vt:variant>
      <vt:variant>
        <vt:i4>0</vt:i4>
      </vt:variant>
      <vt:variant>
        <vt:i4>5</vt:i4>
      </vt:variant>
      <vt:variant>
        <vt:lpwstr/>
      </vt:variant>
      <vt:variant>
        <vt:lpwstr>a01</vt:lpwstr>
      </vt:variant>
      <vt:variant>
        <vt:i4>-901680193</vt:i4>
      </vt:variant>
      <vt:variant>
        <vt:i4>654</vt:i4>
      </vt:variant>
      <vt:variant>
        <vt:i4>0</vt:i4>
      </vt:variant>
      <vt:variant>
        <vt:i4>5</vt:i4>
      </vt:variant>
      <vt:variant>
        <vt:lpwstr>../law/勞資爭議處理法.doc</vt:lpwstr>
      </vt:variant>
      <vt:variant>
        <vt:lpwstr/>
      </vt:variant>
      <vt:variant>
        <vt:i4>1774402637</vt:i4>
      </vt:variant>
      <vt:variant>
        <vt:i4>651</vt:i4>
      </vt:variant>
      <vt:variant>
        <vt:i4>0</vt:i4>
      </vt:variant>
      <vt:variant>
        <vt:i4>5</vt:i4>
      </vt:variant>
      <vt:variant>
        <vt:lpwstr>../law/勞動基準法.doc</vt:lpwstr>
      </vt:variant>
      <vt:variant>
        <vt:lpwstr/>
      </vt:variant>
      <vt:variant>
        <vt:i4>1774402637</vt:i4>
      </vt:variant>
      <vt:variant>
        <vt:i4>648</vt:i4>
      </vt:variant>
      <vt:variant>
        <vt:i4>0</vt:i4>
      </vt:variant>
      <vt:variant>
        <vt:i4>5</vt:i4>
      </vt:variant>
      <vt:variant>
        <vt:lpwstr>../law/勞動基準法.doc</vt:lpwstr>
      </vt:variant>
      <vt:variant>
        <vt:lpwstr/>
      </vt:variant>
      <vt:variant>
        <vt:i4>1774402637</vt:i4>
      </vt:variant>
      <vt:variant>
        <vt:i4>645</vt:i4>
      </vt:variant>
      <vt:variant>
        <vt:i4>0</vt:i4>
      </vt:variant>
      <vt:variant>
        <vt:i4>5</vt:i4>
      </vt:variant>
      <vt:variant>
        <vt:lpwstr>../law/勞動基準法.doc</vt:lpwstr>
      </vt:variant>
      <vt:variant>
        <vt:lpwstr/>
      </vt:variant>
      <vt:variant>
        <vt:i4>1032541174</vt:i4>
      </vt:variant>
      <vt:variant>
        <vt:i4>642</vt:i4>
      </vt:variant>
      <vt:variant>
        <vt:i4>0</vt:i4>
      </vt:variant>
      <vt:variant>
        <vt:i4>5</vt:i4>
      </vt:variant>
      <vt:variant>
        <vt:lpwstr>../law/公司法.doc</vt:lpwstr>
      </vt:variant>
      <vt:variant>
        <vt:lpwstr/>
      </vt:variant>
      <vt:variant>
        <vt:i4>1774402637</vt:i4>
      </vt:variant>
      <vt:variant>
        <vt:i4>639</vt:i4>
      </vt:variant>
      <vt:variant>
        <vt:i4>0</vt:i4>
      </vt:variant>
      <vt:variant>
        <vt:i4>5</vt:i4>
      </vt:variant>
      <vt:variant>
        <vt:lpwstr>../law/勞動基準法.doc</vt:lpwstr>
      </vt:variant>
      <vt:variant>
        <vt:lpwstr/>
      </vt:variant>
      <vt:variant>
        <vt:i4>1774402637</vt:i4>
      </vt:variant>
      <vt:variant>
        <vt:i4>636</vt:i4>
      </vt:variant>
      <vt:variant>
        <vt:i4>0</vt:i4>
      </vt:variant>
      <vt:variant>
        <vt:i4>5</vt:i4>
      </vt:variant>
      <vt:variant>
        <vt:lpwstr>../law/勞動基準法.doc</vt:lpwstr>
      </vt:variant>
      <vt:variant>
        <vt:lpwstr/>
      </vt:variant>
      <vt:variant>
        <vt:i4>1755178940</vt:i4>
      </vt:variant>
      <vt:variant>
        <vt:i4>633</vt:i4>
      </vt:variant>
      <vt:variant>
        <vt:i4>0</vt:i4>
      </vt:variant>
      <vt:variant>
        <vt:i4>5</vt:i4>
      </vt:variant>
      <vt:variant>
        <vt:lpwstr>../law/團體協約法.doc</vt:lpwstr>
      </vt:variant>
      <vt:variant>
        <vt:lpwstr>b6</vt:lpwstr>
      </vt:variant>
      <vt:variant>
        <vt:i4>1774402637</vt:i4>
      </vt:variant>
      <vt:variant>
        <vt:i4>630</vt:i4>
      </vt:variant>
      <vt:variant>
        <vt:i4>0</vt:i4>
      </vt:variant>
      <vt:variant>
        <vt:i4>5</vt:i4>
      </vt:variant>
      <vt:variant>
        <vt:lpwstr>../law/勞動基準法.doc</vt:lpwstr>
      </vt:variant>
      <vt:variant>
        <vt:lpwstr/>
      </vt:variant>
      <vt:variant>
        <vt:i4>825517935</vt:i4>
      </vt:variant>
      <vt:variant>
        <vt:i4>627</vt:i4>
      </vt:variant>
      <vt:variant>
        <vt:i4>0</vt:i4>
      </vt:variant>
      <vt:variant>
        <vt:i4>5</vt:i4>
      </vt:variant>
      <vt:variant>
        <vt:lpwstr>../law/工會法.doc</vt:lpwstr>
      </vt:variant>
      <vt:variant>
        <vt:lpwstr>b6</vt:lpwstr>
      </vt:variant>
      <vt:variant>
        <vt:i4>2134572968</vt:i4>
      </vt:variant>
      <vt:variant>
        <vt:i4>624</vt:i4>
      </vt:variant>
      <vt:variant>
        <vt:i4>0</vt:i4>
      </vt:variant>
      <vt:variant>
        <vt:i4>5</vt:i4>
      </vt:variant>
      <vt:variant>
        <vt:lpwstr>../law/就業保險法.doc</vt:lpwstr>
      </vt:variant>
      <vt:variant>
        <vt:lpwstr>a10</vt:lpwstr>
      </vt:variant>
      <vt:variant>
        <vt:i4>1777351724</vt:i4>
      </vt:variant>
      <vt:variant>
        <vt:i4>621</vt:i4>
      </vt:variant>
      <vt:variant>
        <vt:i4>0</vt:i4>
      </vt:variant>
      <vt:variant>
        <vt:i4>5</vt:i4>
      </vt:variant>
      <vt:variant>
        <vt:lpwstr>../law/勞動基準法.doc</vt:lpwstr>
      </vt:variant>
      <vt:variant>
        <vt:lpwstr>a30</vt:lpwstr>
      </vt:variant>
      <vt:variant>
        <vt:i4>1774402637</vt:i4>
      </vt:variant>
      <vt:variant>
        <vt:i4>618</vt:i4>
      </vt:variant>
      <vt:variant>
        <vt:i4>0</vt:i4>
      </vt:variant>
      <vt:variant>
        <vt:i4>5</vt:i4>
      </vt:variant>
      <vt:variant>
        <vt:lpwstr>../law/勞動基準法.doc</vt:lpwstr>
      </vt:variant>
      <vt:variant>
        <vt:lpwstr/>
      </vt:variant>
      <vt:variant>
        <vt:i4>1640393982</vt:i4>
      </vt:variant>
      <vt:variant>
        <vt:i4>615</vt:i4>
      </vt:variant>
      <vt:variant>
        <vt:i4>0</vt:i4>
      </vt:variant>
      <vt:variant>
        <vt:i4>5</vt:i4>
      </vt:variant>
      <vt:variant>
        <vt:lpwstr>../law/憲法.doc</vt:lpwstr>
      </vt:variant>
      <vt:variant>
        <vt:lpwstr/>
      </vt:variant>
      <vt:variant>
        <vt:i4>481720935</vt:i4>
      </vt:variant>
      <vt:variant>
        <vt:i4>612</vt:i4>
      </vt:variant>
      <vt:variant>
        <vt:i4>0</vt:i4>
      </vt:variant>
      <vt:variant>
        <vt:i4>5</vt:i4>
      </vt:variant>
      <vt:variant>
        <vt:lpwstr>../law/勞工退休金條例.doc</vt:lpwstr>
      </vt:variant>
      <vt:variant>
        <vt:lpwstr/>
      </vt:variant>
      <vt:variant>
        <vt:i4>1777482796</vt:i4>
      </vt:variant>
      <vt:variant>
        <vt:i4>609</vt:i4>
      </vt:variant>
      <vt:variant>
        <vt:i4>0</vt:i4>
      </vt:variant>
      <vt:variant>
        <vt:i4>5</vt:i4>
      </vt:variant>
      <vt:variant>
        <vt:lpwstr>../law/勞動基準法.doc</vt:lpwstr>
      </vt:variant>
      <vt:variant>
        <vt:lpwstr>a14</vt:lpwstr>
      </vt:variant>
      <vt:variant>
        <vt:i4>1777482796</vt:i4>
      </vt:variant>
      <vt:variant>
        <vt:i4>606</vt:i4>
      </vt:variant>
      <vt:variant>
        <vt:i4>0</vt:i4>
      </vt:variant>
      <vt:variant>
        <vt:i4>5</vt:i4>
      </vt:variant>
      <vt:variant>
        <vt:lpwstr>../law/勞動基準法.doc</vt:lpwstr>
      </vt:variant>
      <vt:variant>
        <vt:lpwstr>a12</vt:lpwstr>
      </vt:variant>
      <vt:variant>
        <vt:i4>1777482796</vt:i4>
      </vt:variant>
      <vt:variant>
        <vt:i4>603</vt:i4>
      </vt:variant>
      <vt:variant>
        <vt:i4>0</vt:i4>
      </vt:variant>
      <vt:variant>
        <vt:i4>5</vt:i4>
      </vt:variant>
      <vt:variant>
        <vt:lpwstr>../law/勞動基準法.doc</vt:lpwstr>
      </vt:variant>
      <vt:variant>
        <vt:lpwstr>a11</vt:lpwstr>
      </vt:variant>
      <vt:variant>
        <vt:i4>1774402637</vt:i4>
      </vt:variant>
      <vt:variant>
        <vt:i4>600</vt:i4>
      </vt:variant>
      <vt:variant>
        <vt:i4>0</vt:i4>
      </vt:variant>
      <vt:variant>
        <vt:i4>5</vt:i4>
      </vt:variant>
      <vt:variant>
        <vt:lpwstr>../law/勞動基準法.doc</vt:lpwstr>
      </vt:variant>
      <vt:variant>
        <vt:lpwstr/>
      </vt:variant>
      <vt:variant>
        <vt:i4>822241037</vt:i4>
      </vt:variant>
      <vt:variant>
        <vt:i4>597</vt:i4>
      </vt:variant>
      <vt:variant>
        <vt:i4>0</vt:i4>
      </vt:variant>
      <vt:variant>
        <vt:i4>5</vt:i4>
      </vt:variant>
      <vt:variant>
        <vt:lpwstr>../law/工會法.doc</vt:lpwstr>
      </vt:variant>
      <vt:variant>
        <vt:lpwstr/>
      </vt:variant>
      <vt:variant>
        <vt:i4>822241037</vt:i4>
      </vt:variant>
      <vt:variant>
        <vt:i4>594</vt:i4>
      </vt:variant>
      <vt:variant>
        <vt:i4>0</vt:i4>
      </vt:variant>
      <vt:variant>
        <vt:i4>5</vt:i4>
      </vt:variant>
      <vt:variant>
        <vt:lpwstr>../law/工會法.doc</vt:lpwstr>
      </vt:variant>
      <vt:variant>
        <vt:lpwstr/>
      </vt:variant>
      <vt:variant>
        <vt:i4>1774402637</vt:i4>
      </vt:variant>
      <vt:variant>
        <vt:i4>591</vt:i4>
      </vt:variant>
      <vt:variant>
        <vt:i4>0</vt:i4>
      </vt:variant>
      <vt:variant>
        <vt:i4>5</vt:i4>
      </vt:variant>
      <vt:variant>
        <vt:lpwstr>../law/勞動基準法.doc</vt:lpwstr>
      </vt:variant>
      <vt:variant>
        <vt:lpwstr/>
      </vt:variant>
      <vt:variant>
        <vt:i4>1774402637</vt:i4>
      </vt:variant>
      <vt:variant>
        <vt:i4>588</vt:i4>
      </vt:variant>
      <vt:variant>
        <vt:i4>0</vt:i4>
      </vt:variant>
      <vt:variant>
        <vt:i4>5</vt:i4>
      </vt:variant>
      <vt:variant>
        <vt:lpwstr>../law/勞動基準法.doc</vt:lpwstr>
      </vt:variant>
      <vt:variant>
        <vt:lpwstr/>
      </vt:variant>
      <vt:variant>
        <vt:i4>1756096478</vt:i4>
      </vt:variant>
      <vt:variant>
        <vt:i4>585</vt:i4>
      </vt:variant>
      <vt:variant>
        <vt:i4>0</vt:i4>
      </vt:variant>
      <vt:variant>
        <vt:i4>5</vt:i4>
      </vt:variant>
      <vt:variant>
        <vt:lpwstr>../law/團體協約法.doc</vt:lpwstr>
      </vt:variant>
      <vt:variant>
        <vt:lpwstr/>
      </vt:variant>
      <vt:variant>
        <vt:i4>822241037</vt:i4>
      </vt:variant>
      <vt:variant>
        <vt:i4>582</vt:i4>
      </vt:variant>
      <vt:variant>
        <vt:i4>0</vt:i4>
      </vt:variant>
      <vt:variant>
        <vt:i4>5</vt:i4>
      </vt:variant>
      <vt:variant>
        <vt:lpwstr>../law/工會法.doc</vt:lpwstr>
      </vt:variant>
      <vt:variant>
        <vt:lpwstr/>
      </vt:variant>
      <vt:variant>
        <vt:i4>1756096478</vt:i4>
      </vt:variant>
      <vt:variant>
        <vt:i4>579</vt:i4>
      </vt:variant>
      <vt:variant>
        <vt:i4>0</vt:i4>
      </vt:variant>
      <vt:variant>
        <vt:i4>5</vt:i4>
      </vt:variant>
      <vt:variant>
        <vt:lpwstr>../law/團體協約法.doc</vt:lpwstr>
      </vt:variant>
      <vt:variant>
        <vt:lpwstr/>
      </vt:variant>
      <vt:variant>
        <vt:i4>822241037</vt:i4>
      </vt:variant>
      <vt:variant>
        <vt:i4>576</vt:i4>
      </vt:variant>
      <vt:variant>
        <vt:i4>0</vt:i4>
      </vt:variant>
      <vt:variant>
        <vt:i4>5</vt:i4>
      </vt:variant>
      <vt:variant>
        <vt:lpwstr>../law/工會法.doc</vt:lpwstr>
      </vt:variant>
      <vt:variant>
        <vt:lpwstr/>
      </vt:variant>
      <vt:variant>
        <vt:i4>822241037</vt:i4>
      </vt:variant>
      <vt:variant>
        <vt:i4>573</vt:i4>
      </vt:variant>
      <vt:variant>
        <vt:i4>0</vt:i4>
      </vt:variant>
      <vt:variant>
        <vt:i4>5</vt:i4>
      </vt:variant>
      <vt:variant>
        <vt:lpwstr>../law/工會法.doc</vt:lpwstr>
      </vt:variant>
      <vt:variant>
        <vt:lpwstr/>
      </vt:variant>
      <vt:variant>
        <vt:i4>1754523580</vt:i4>
      </vt:variant>
      <vt:variant>
        <vt:i4>570</vt:i4>
      </vt:variant>
      <vt:variant>
        <vt:i4>0</vt:i4>
      </vt:variant>
      <vt:variant>
        <vt:i4>5</vt:i4>
      </vt:variant>
      <vt:variant>
        <vt:lpwstr>../law/團體協約法.doc</vt:lpwstr>
      </vt:variant>
      <vt:variant>
        <vt:lpwstr>b8</vt:lpwstr>
      </vt:variant>
      <vt:variant>
        <vt:i4>1756096478</vt:i4>
      </vt:variant>
      <vt:variant>
        <vt:i4>567</vt:i4>
      </vt:variant>
      <vt:variant>
        <vt:i4>0</vt:i4>
      </vt:variant>
      <vt:variant>
        <vt:i4>5</vt:i4>
      </vt:variant>
      <vt:variant>
        <vt:lpwstr>../law/團體協約法.doc</vt:lpwstr>
      </vt:variant>
      <vt:variant>
        <vt:lpwstr/>
      </vt:variant>
      <vt:variant>
        <vt:i4>1756096478</vt:i4>
      </vt:variant>
      <vt:variant>
        <vt:i4>564</vt:i4>
      </vt:variant>
      <vt:variant>
        <vt:i4>0</vt:i4>
      </vt:variant>
      <vt:variant>
        <vt:i4>5</vt:i4>
      </vt:variant>
      <vt:variant>
        <vt:lpwstr>../law/團體協約法.doc</vt:lpwstr>
      </vt:variant>
      <vt:variant>
        <vt:lpwstr/>
      </vt:variant>
      <vt:variant>
        <vt:i4>-901680193</vt:i4>
      </vt:variant>
      <vt:variant>
        <vt:i4>561</vt:i4>
      </vt:variant>
      <vt:variant>
        <vt:i4>0</vt:i4>
      </vt:variant>
      <vt:variant>
        <vt:i4>5</vt:i4>
      </vt:variant>
      <vt:variant>
        <vt:lpwstr>../law/勞資爭議處理法.doc</vt:lpwstr>
      </vt:variant>
      <vt:variant>
        <vt:lpwstr/>
      </vt:variant>
      <vt:variant>
        <vt:i4>-901680193</vt:i4>
      </vt:variant>
      <vt:variant>
        <vt:i4>558</vt:i4>
      </vt:variant>
      <vt:variant>
        <vt:i4>0</vt:i4>
      </vt:variant>
      <vt:variant>
        <vt:i4>5</vt:i4>
      </vt:variant>
      <vt:variant>
        <vt:lpwstr>../law/勞資爭議處理法.doc</vt:lpwstr>
      </vt:variant>
      <vt:variant>
        <vt:lpwstr/>
      </vt:variant>
      <vt:variant>
        <vt:i4>2131492809</vt:i4>
      </vt:variant>
      <vt:variant>
        <vt:i4>555</vt:i4>
      </vt:variant>
      <vt:variant>
        <vt:i4>0</vt:i4>
      </vt:variant>
      <vt:variant>
        <vt:i4>5</vt:i4>
      </vt:variant>
      <vt:variant>
        <vt:lpwstr>../law/就業保險法.doc</vt:lpwstr>
      </vt:variant>
      <vt:variant>
        <vt:lpwstr/>
      </vt:variant>
      <vt:variant>
        <vt:i4>2131492809</vt:i4>
      </vt:variant>
      <vt:variant>
        <vt:i4>552</vt:i4>
      </vt:variant>
      <vt:variant>
        <vt:i4>0</vt:i4>
      </vt:variant>
      <vt:variant>
        <vt:i4>5</vt:i4>
      </vt:variant>
      <vt:variant>
        <vt:lpwstr>../law/就業保險法.doc</vt:lpwstr>
      </vt:variant>
      <vt:variant>
        <vt:lpwstr/>
      </vt:variant>
      <vt:variant>
        <vt:i4>481720935</vt:i4>
      </vt:variant>
      <vt:variant>
        <vt:i4>549</vt:i4>
      </vt:variant>
      <vt:variant>
        <vt:i4>0</vt:i4>
      </vt:variant>
      <vt:variant>
        <vt:i4>5</vt:i4>
      </vt:variant>
      <vt:variant>
        <vt:lpwstr>../law/勞工退休金條例.doc</vt:lpwstr>
      </vt:variant>
      <vt:variant>
        <vt:lpwstr/>
      </vt:variant>
      <vt:variant>
        <vt:i4>481720935</vt:i4>
      </vt:variant>
      <vt:variant>
        <vt:i4>546</vt:i4>
      </vt:variant>
      <vt:variant>
        <vt:i4>0</vt:i4>
      </vt:variant>
      <vt:variant>
        <vt:i4>5</vt:i4>
      </vt:variant>
      <vt:variant>
        <vt:lpwstr>../law/勞工退休金條例.doc</vt:lpwstr>
      </vt:variant>
      <vt:variant>
        <vt:lpwstr/>
      </vt:variant>
      <vt:variant>
        <vt:i4>1473985466</vt:i4>
      </vt:variant>
      <vt:variant>
        <vt:i4>543</vt:i4>
      </vt:variant>
      <vt:variant>
        <vt:i4>0</vt:i4>
      </vt:variant>
      <vt:variant>
        <vt:i4>5</vt:i4>
      </vt:variant>
      <vt:variant>
        <vt:lpwstr>../law/就業服務法.doc</vt:lpwstr>
      </vt:variant>
      <vt:variant>
        <vt:lpwstr/>
      </vt:variant>
      <vt:variant>
        <vt:i4>1473985466</vt:i4>
      </vt:variant>
      <vt:variant>
        <vt:i4>540</vt:i4>
      </vt:variant>
      <vt:variant>
        <vt:i4>0</vt:i4>
      </vt:variant>
      <vt:variant>
        <vt:i4>5</vt:i4>
      </vt:variant>
      <vt:variant>
        <vt:lpwstr>../law/就業服務法.doc</vt:lpwstr>
      </vt:variant>
      <vt:variant>
        <vt:lpwstr/>
      </vt:variant>
      <vt:variant>
        <vt:i4>1774402637</vt:i4>
      </vt:variant>
      <vt:variant>
        <vt:i4>537</vt:i4>
      </vt:variant>
      <vt:variant>
        <vt:i4>0</vt:i4>
      </vt:variant>
      <vt:variant>
        <vt:i4>5</vt:i4>
      </vt:variant>
      <vt:variant>
        <vt:lpwstr>../law/勞動基準法.doc</vt:lpwstr>
      </vt:variant>
      <vt:variant>
        <vt:lpwstr/>
      </vt:variant>
      <vt:variant>
        <vt:i4>257320510</vt:i4>
      </vt:variant>
      <vt:variant>
        <vt:i4>534</vt:i4>
      </vt:variant>
      <vt:variant>
        <vt:i4>0</vt:i4>
      </vt:variant>
      <vt:variant>
        <vt:i4>5</vt:i4>
      </vt:variant>
      <vt:variant>
        <vt:lpwstr>../law/性別工作平等法.doc</vt:lpwstr>
      </vt:variant>
      <vt:variant>
        <vt:lpwstr/>
      </vt:variant>
      <vt:variant>
        <vt:i4>1756096478</vt:i4>
      </vt:variant>
      <vt:variant>
        <vt:i4>531</vt:i4>
      </vt:variant>
      <vt:variant>
        <vt:i4>0</vt:i4>
      </vt:variant>
      <vt:variant>
        <vt:i4>5</vt:i4>
      </vt:variant>
      <vt:variant>
        <vt:lpwstr>../law/團體協約法.doc</vt:lpwstr>
      </vt:variant>
      <vt:variant>
        <vt:lpwstr/>
      </vt:variant>
      <vt:variant>
        <vt:i4>-901680193</vt:i4>
      </vt:variant>
      <vt:variant>
        <vt:i4>528</vt:i4>
      </vt:variant>
      <vt:variant>
        <vt:i4>0</vt:i4>
      </vt:variant>
      <vt:variant>
        <vt:i4>5</vt:i4>
      </vt:variant>
      <vt:variant>
        <vt:lpwstr>../law/勞資爭議處理法.doc</vt:lpwstr>
      </vt:variant>
      <vt:variant>
        <vt:lpwstr/>
      </vt:variant>
      <vt:variant>
        <vt:i4>1474968539</vt:i4>
      </vt:variant>
      <vt:variant>
        <vt:i4>525</vt:i4>
      </vt:variant>
      <vt:variant>
        <vt:i4>0</vt:i4>
      </vt:variant>
      <vt:variant>
        <vt:i4>5</vt:i4>
      </vt:variant>
      <vt:variant>
        <vt:lpwstr>../law/就業服務法.doc</vt:lpwstr>
      </vt:variant>
      <vt:variant>
        <vt:lpwstr>a10</vt:lpwstr>
      </vt:variant>
      <vt:variant>
        <vt:i4>1475230683</vt:i4>
      </vt:variant>
      <vt:variant>
        <vt:i4>522</vt:i4>
      </vt:variant>
      <vt:variant>
        <vt:i4>0</vt:i4>
      </vt:variant>
      <vt:variant>
        <vt:i4>5</vt:i4>
      </vt:variant>
      <vt:variant>
        <vt:lpwstr>../law/就業服務法.doc</vt:lpwstr>
      </vt:variant>
      <vt:variant>
        <vt:lpwstr>a54</vt:lpwstr>
      </vt:variant>
      <vt:variant>
        <vt:i4>-898206754</vt:i4>
      </vt:variant>
      <vt:variant>
        <vt:i4>519</vt:i4>
      </vt:variant>
      <vt:variant>
        <vt:i4>0</vt:i4>
      </vt:variant>
      <vt:variant>
        <vt:i4>5</vt:i4>
      </vt:variant>
      <vt:variant>
        <vt:lpwstr>../law/勞資爭議處理法.doc</vt:lpwstr>
      </vt:variant>
      <vt:variant>
        <vt:lpwstr>a7</vt:lpwstr>
      </vt:variant>
      <vt:variant>
        <vt:i4>-901680193</vt:i4>
      </vt:variant>
      <vt:variant>
        <vt:i4>516</vt:i4>
      </vt:variant>
      <vt:variant>
        <vt:i4>0</vt:i4>
      </vt:variant>
      <vt:variant>
        <vt:i4>5</vt:i4>
      </vt:variant>
      <vt:variant>
        <vt:lpwstr>../law/勞資爭議處理法.doc</vt:lpwstr>
      </vt:variant>
      <vt:variant>
        <vt:lpwstr/>
      </vt:variant>
      <vt:variant>
        <vt:i4>822241037</vt:i4>
      </vt:variant>
      <vt:variant>
        <vt:i4>513</vt:i4>
      </vt:variant>
      <vt:variant>
        <vt:i4>0</vt:i4>
      </vt:variant>
      <vt:variant>
        <vt:i4>5</vt:i4>
      </vt:variant>
      <vt:variant>
        <vt:lpwstr>../law/工會法.doc</vt:lpwstr>
      </vt:variant>
      <vt:variant>
        <vt:lpwstr/>
      </vt:variant>
      <vt:variant>
        <vt:i4>7274612</vt:i4>
      </vt:variant>
      <vt:variant>
        <vt:i4>510</vt:i4>
      </vt:variant>
      <vt:variant>
        <vt:i4>0</vt:i4>
      </vt:variant>
      <vt:variant>
        <vt:i4>5</vt:i4>
      </vt:variant>
      <vt:variant>
        <vt:lpwstr/>
      </vt:variant>
      <vt:variant>
        <vt:lpwstr>top</vt:lpwstr>
      </vt:variant>
      <vt:variant>
        <vt:i4>3145825</vt:i4>
      </vt:variant>
      <vt:variant>
        <vt:i4>507</vt:i4>
      </vt:variant>
      <vt:variant>
        <vt:i4>0</vt:i4>
      </vt:variant>
      <vt:variant>
        <vt:i4>5</vt:i4>
      </vt:variant>
      <vt:variant>
        <vt:lpwstr/>
      </vt:variant>
      <vt:variant>
        <vt:lpwstr>a02</vt:lpwstr>
      </vt:variant>
      <vt:variant>
        <vt:i4>1756096478</vt:i4>
      </vt:variant>
      <vt:variant>
        <vt:i4>504</vt:i4>
      </vt:variant>
      <vt:variant>
        <vt:i4>0</vt:i4>
      </vt:variant>
      <vt:variant>
        <vt:i4>5</vt:i4>
      </vt:variant>
      <vt:variant>
        <vt:lpwstr>../law/團體協約法.doc</vt:lpwstr>
      </vt:variant>
      <vt:variant>
        <vt:lpwstr/>
      </vt:variant>
      <vt:variant>
        <vt:i4>825452399</vt:i4>
      </vt:variant>
      <vt:variant>
        <vt:i4>501</vt:i4>
      </vt:variant>
      <vt:variant>
        <vt:i4>0</vt:i4>
      </vt:variant>
      <vt:variant>
        <vt:i4>5</vt:i4>
      </vt:variant>
      <vt:variant>
        <vt:lpwstr>../law/工會法.doc</vt:lpwstr>
      </vt:variant>
      <vt:variant>
        <vt:lpwstr>b13</vt:lpwstr>
      </vt:variant>
      <vt:variant>
        <vt:i4>1774402637</vt:i4>
      </vt:variant>
      <vt:variant>
        <vt:i4>498</vt:i4>
      </vt:variant>
      <vt:variant>
        <vt:i4>0</vt:i4>
      </vt:variant>
      <vt:variant>
        <vt:i4>5</vt:i4>
      </vt:variant>
      <vt:variant>
        <vt:lpwstr>../law/勞動基準法.doc</vt:lpwstr>
      </vt:variant>
      <vt:variant>
        <vt:lpwstr/>
      </vt:variant>
      <vt:variant>
        <vt:i4>825649007</vt:i4>
      </vt:variant>
      <vt:variant>
        <vt:i4>495</vt:i4>
      </vt:variant>
      <vt:variant>
        <vt:i4>0</vt:i4>
      </vt:variant>
      <vt:variant>
        <vt:i4>5</vt:i4>
      </vt:variant>
      <vt:variant>
        <vt:lpwstr>../law/工會法.doc</vt:lpwstr>
      </vt:variant>
      <vt:variant>
        <vt:lpwstr>b4</vt:lpwstr>
      </vt:variant>
      <vt:variant>
        <vt:i4>1475296219</vt:i4>
      </vt:variant>
      <vt:variant>
        <vt:i4>492</vt:i4>
      </vt:variant>
      <vt:variant>
        <vt:i4>0</vt:i4>
      </vt:variant>
      <vt:variant>
        <vt:i4>5</vt:i4>
      </vt:variant>
      <vt:variant>
        <vt:lpwstr>../law/就業服務法.doc</vt:lpwstr>
      </vt:variant>
      <vt:variant>
        <vt:lpwstr>a40</vt:lpwstr>
      </vt:variant>
      <vt:variant>
        <vt:i4>825452399</vt:i4>
      </vt:variant>
      <vt:variant>
        <vt:i4>489</vt:i4>
      </vt:variant>
      <vt:variant>
        <vt:i4>0</vt:i4>
      </vt:variant>
      <vt:variant>
        <vt:i4>5</vt:i4>
      </vt:variant>
      <vt:variant>
        <vt:lpwstr>../law/工會法.doc</vt:lpwstr>
      </vt:variant>
      <vt:variant>
        <vt:lpwstr>b19</vt:lpwstr>
      </vt:variant>
      <vt:variant>
        <vt:i4>1032541174</vt:i4>
      </vt:variant>
      <vt:variant>
        <vt:i4>486</vt:i4>
      </vt:variant>
      <vt:variant>
        <vt:i4>0</vt:i4>
      </vt:variant>
      <vt:variant>
        <vt:i4>5</vt:i4>
      </vt:variant>
      <vt:variant>
        <vt:lpwstr>../law/公司法.doc</vt:lpwstr>
      </vt:variant>
      <vt:variant>
        <vt:lpwstr/>
      </vt:variant>
      <vt:variant>
        <vt:i4>1474837467</vt:i4>
      </vt:variant>
      <vt:variant>
        <vt:i4>483</vt:i4>
      </vt:variant>
      <vt:variant>
        <vt:i4>0</vt:i4>
      </vt:variant>
      <vt:variant>
        <vt:i4>5</vt:i4>
      </vt:variant>
      <vt:variant>
        <vt:lpwstr>../law/就業服務法.doc</vt:lpwstr>
      </vt:variant>
      <vt:variant>
        <vt:lpwstr>a34</vt:lpwstr>
      </vt:variant>
      <vt:variant>
        <vt:i4>-901680193</vt:i4>
      </vt:variant>
      <vt:variant>
        <vt:i4>480</vt:i4>
      </vt:variant>
      <vt:variant>
        <vt:i4>0</vt:i4>
      </vt:variant>
      <vt:variant>
        <vt:i4>5</vt:i4>
      </vt:variant>
      <vt:variant>
        <vt:lpwstr>../law/勞資爭議處理法.doc</vt:lpwstr>
      </vt:variant>
      <vt:variant>
        <vt:lpwstr/>
      </vt:variant>
      <vt:variant>
        <vt:i4>-901680193</vt:i4>
      </vt:variant>
      <vt:variant>
        <vt:i4>477</vt:i4>
      </vt:variant>
      <vt:variant>
        <vt:i4>0</vt:i4>
      </vt:variant>
      <vt:variant>
        <vt:i4>5</vt:i4>
      </vt:variant>
      <vt:variant>
        <vt:lpwstr>../law/勞資爭議處理法.doc</vt:lpwstr>
      </vt:variant>
      <vt:variant>
        <vt:lpwstr/>
      </vt:variant>
      <vt:variant>
        <vt:i4>1978303727</vt:i4>
      </vt:variant>
      <vt:variant>
        <vt:i4>474</vt:i4>
      </vt:variant>
      <vt:variant>
        <vt:i4>0</vt:i4>
      </vt:variant>
      <vt:variant>
        <vt:i4>5</vt:i4>
      </vt:variant>
      <vt:variant>
        <vt:lpwstr>../law/勞工保險條例.doc</vt:lpwstr>
      </vt:variant>
      <vt:variant>
        <vt:lpwstr/>
      </vt:variant>
      <vt:variant>
        <vt:i4>-901680193</vt:i4>
      </vt:variant>
      <vt:variant>
        <vt:i4>471</vt:i4>
      </vt:variant>
      <vt:variant>
        <vt:i4>0</vt:i4>
      </vt:variant>
      <vt:variant>
        <vt:i4>5</vt:i4>
      </vt:variant>
      <vt:variant>
        <vt:lpwstr>../law/勞資爭議處理法.doc</vt:lpwstr>
      </vt:variant>
      <vt:variant>
        <vt:lpwstr/>
      </vt:variant>
      <vt:variant>
        <vt:i4>-898075683</vt:i4>
      </vt:variant>
      <vt:variant>
        <vt:i4>468</vt:i4>
      </vt:variant>
      <vt:variant>
        <vt:i4>0</vt:i4>
      </vt:variant>
      <vt:variant>
        <vt:i4>5</vt:i4>
      </vt:variant>
      <vt:variant>
        <vt:lpwstr>../law/勞資爭議處理法.doc</vt:lpwstr>
      </vt:variant>
      <vt:variant>
        <vt:lpwstr>b9</vt:lpwstr>
      </vt:variant>
      <vt:variant>
        <vt:i4>-901680193</vt:i4>
      </vt:variant>
      <vt:variant>
        <vt:i4>465</vt:i4>
      </vt:variant>
      <vt:variant>
        <vt:i4>0</vt:i4>
      </vt:variant>
      <vt:variant>
        <vt:i4>5</vt:i4>
      </vt:variant>
      <vt:variant>
        <vt:lpwstr>../law/勞資爭議處理法.doc</vt:lpwstr>
      </vt:variant>
      <vt:variant>
        <vt:lpwstr/>
      </vt:variant>
      <vt:variant>
        <vt:i4>822241037</vt:i4>
      </vt:variant>
      <vt:variant>
        <vt:i4>462</vt:i4>
      </vt:variant>
      <vt:variant>
        <vt:i4>0</vt:i4>
      </vt:variant>
      <vt:variant>
        <vt:i4>5</vt:i4>
      </vt:variant>
      <vt:variant>
        <vt:lpwstr>../law/工會法.doc</vt:lpwstr>
      </vt:variant>
      <vt:variant>
        <vt:lpwstr/>
      </vt:variant>
      <vt:variant>
        <vt:i4>1754916796</vt:i4>
      </vt:variant>
      <vt:variant>
        <vt:i4>459</vt:i4>
      </vt:variant>
      <vt:variant>
        <vt:i4>0</vt:i4>
      </vt:variant>
      <vt:variant>
        <vt:i4>5</vt:i4>
      </vt:variant>
      <vt:variant>
        <vt:lpwstr>../law/團體協約法.doc</vt:lpwstr>
      </vt:variant>
      <vt:variant>
        <vt:lpwstr>b2</vt:lpwstr>
      </vt:variant>
      <vt:variant>
        <vt:i4>-901680193</vt:i4>
      </vt:variant>
      <vt:variant>
        <vt:i4>456</vt:i4>
      </vt:variant>
      <vt:variant>
        <vt:i4>0</vt:i4>
      </vt:variant>
      <vt:variant>
        <vt:i4>5</vt:i4>
      </vt:variant>
      <vt:variant>
        <vt:lpwstr>../law/勞資爭議處理法.doc</vt:lpwstr>
      </vt:variant>
      <vt:variant>
        <vt:lpwstr/>
      </vt:variant>
      <vt:variant>
        <vt:i4>1474903003</vt:i4>
      </vt:variant>
      <vt:variant>
        <vt:i4>453</vt:i4>
      </vt:variant>
      <vt:variant>
        <vt:i4>0</vt:i4>
      </vt:variant>
      <vt:variant>
        <vt:i4>5</vt:i4>
      </vt:variant>
      <vt:variant>
        <vt:lpwstr>../law/就業服務法.doc</vt:lpwstr>
      </vt:variant>
      <vt:variant>
        <vt:lpwstr>a2</vt:lpwstr>
      </vt:variant>
      <vt:variant>
        <vt:i4>2134572968</vt:i4>
      </vt:variant>
      <vt:variant>
        <vt:i4>450</vt:i4>
      </vt:variant>
      <vt:variant>
        <vt:i4>0</vt:i4>
      </vt:variant>
      <vt:variant>
        <vt:i4>5</vt:i4>
      </vt:variant>
      <vt:variant>
        <vt:lpwstr>../law/就業保險法.doc</vt:lpwstr>
      </vt:variant>
      <vt:variant>
        <vt:lpwstr>a16</vt:lpwstr>
      </vt:variant>
      <vt:variant>
        <vt:i4>2134572968</vt:i4>
      </vt:variant>
      <vt:variant>
        <vt:i4>447</vt:i4>
      </vt:variant>
      <vt:variant>
        <vt:i4>0</vt:i4>
      </vt:variant>
      <vt:variant>
        <vt:i4>5</vt:i4>
      </vt:variant>
      <vt:variant>
        <vt:lpwstr>../law/就業保險法.doc</vt:lpwstr>
      </vt:variant>
      <vt:variant>
        <vt:lpwstr>a11</vt:lpwstr>
      </vt:variant>
      <vt:variant>
        <vt:i4>2136539025</vt:i4>
      </vt:variant>
      <vt:variant>
        <vt:i4>444</vt:i4>
      </vt:variant>
      <vt:variant>
        <vt:i4>0</vt:i4>
      </vt:variant>
      <vt:variant>
        <vt:i4>5</vt:i4>
      </vt:variant>
      <vt:variant>
        <vt:lpwstr>../law/就業保險法.doc</vt:lpwstr>
      </vt:variant>
      <vt:variant>
        <vt:lpwstr>a19b2</vt:lpwstr>
      </vt:variant>
      <vt:variant>
        <vt:i4>2134835112</vt:i4>
      </vt:variant>
      <vt:variant>
        <vt:i4>441</vt:i4>
      </vt:variant>
      <vt:variant>
        <vt:i4>0</vt:i4>
      </vt:variant>
      <vt:variant>
        <vt:i4>5</vt:i4>
      </vt:variant>
      <vt:variant>
        <vt:lpwstr>../law/就業保險法.doc</vt:lpwstr>
      </vt:variant>
      <vt:variant>
        <vt:lpwstr>a5</vt:lpwstr>
      </vt:variant>
      <vt:variant>
        <vt:i4>1977123982</vt:i4>
      </vt:variant>
      <vt:variant>
        <vt:i4>438</vt:i4>
      </vt:variant>
      <vt:variant>
        <vt:i4>0</vt:i4>
      </vt:variant>
      <vt:variant>
        <vt:i4>5</vt:i4>
      </vt:variant>
      <vt:variant>
        <vt:lpwstr>../law/勞工保險條例.doc</vt:lpwstr>
      </vt:variant>
      <vt:variant>
        <vt:lpwstr>a2</vt:lpwstr>
      </vt:variant>
      <vt:variant>
        <vt:i4>258238047</vt:i4>
      </vt:variant>
      <vt:variant>
        <vt:i4>435</vt:i4>
      </vt:variant>
      <vt:variant>
        <vt:i4>0</vt:i4>
      </vt:variant>
      <vt:variant>
        <vt:i4>5</vt:i4>
      </vt:variant>
      <vt:variant>
        <vt:lpwstr>../law/性別工作平等法.doc</vt:lpwstr>
      </vt:variant>
      <vt:variant>
        <vt:lpwstr>a27</vt:lpwstr>
      </vt:variant>
      <vt:variant>
        <vt:i4>257320510</vt:i4>
      </vt:variant>
      <vt:variant>
        <vt:i4>432</vt:i4>
      </vt:variant>
      <vt:variant>
        <vt:i4>0</vt:i4>
      </vt:variant>
      <vt:variant>
        <vt:i4>5</vt:i4>
      </vt:variant>
      <vt:variant>
        <vt:lpwstr>../law/性別工作平等法.doc</vt:lpwstr>
      </vt:variant>
      <vt:variant>
        <vt:lpwstr/>
      </vt:variant>
      <vt:variant>
        <vt:i4>257320510</vt:i4>
      </vt:variant>
      <vt:variant>
        <vt:i4>429</vt:i4>
      </vt:variant>
      <vt:variant>
        <vt:i4>0</vt:i4>
      </vt:variant>
      <vt:variant>
        <vt:i4>5</vt:i4>
      </vt:variant>
      <vt:variant>
        <vt:lpwstr>../law/性別工作平等法.doc</vt:lpwstr>
      </vt:variant>
      <vt:variant>
        <vt:lpwstr/>
      </vt:variant>
      <vt:variant>
        <vt:i4>1978303727</vt:i4>
      </vt:variant>
      <vt:variant>
        <vt:i4>426</vt:i4>
      </vt:variant>
      <vt:variant>
        <vt:i4>0</vt:i4>
      </vt:variant>
      <vt:variant>
        <vt:i4>5</vt:i4>
      </vt:variant>
      <vt:variant>
        <vt:lpwstr>../law/勞工保險條例.doc</vt:lpwstr>
      </vt:variant>
      <vt:variant>
        <vt:lpwstr/>
      </vt:variant>
      <vt:variant>
        <vt:i4>-130593069</vt:i4>
      </vt:variant>
      <vt:variant>
        <vt:i4>423</vt:i4>
      </vt:variant>
      <vt:variant>
        <vt:i4>0</vt:i4>
      </vt:variant>
      <vt:variant>
        <vt:i4>5</vt:i4>
      </vt:variant>
      <vt:variant>
        <vt:lpwstr>../law3/勞工保險被保險人因執行職務而致傷病審查準則.doc</vt:lpwstr>
      </vt:variant>
      <vt:variant>
        <vt:lpwstr/>
      </vt:variant>
      <vt:variant>
        <vt:i4>-2115050430</vt:i4>
      </vt:variant>
      <vt:variant>
        <vt:i4>420</vt:i4>
      </vt:variant>
      <vt:variant>
        <vt:i4>0</vt:i4>
      </vt:variant>
      <vt:variant>
        <vt:i4>5</vt:i4>
      </vt:variant>
      <vt:variant>
        <vt:lpwstr>../law/職業災害勞工保護法.doc</vt:lpwstr>
      </vt:variant>
      <vt:variant>
        <vt:lpwstr/>
      </vt:variant>
      <vt:variant>
        <vt:i4>1978303727</vt:i4>
      </vt:variant>
      <vt:variant>
        <vt:i4>417</vt:i4>
      </vt:variant>
      <vt:variant>
        <vt:i4>0</vt:i4>
      </vt:variant>
      <vt:variant>
        <vt:i4>5</vt:i4>
      </vt:variant>
      <vt:variant>
        <vt:lpwstr>../law/勞工保險條例.doc</vt:lpwstr>
      </vt:variant>
      <vt:variant>
        <vt:lpwstr/>
      </vt:variant>
      <vt:variant>
        <vt:i4>2014342899</vt:i4>
      </vt:variant>
      <vt:variant>
        <vt:i4>414</vt:i4>
      </vt:variant>
      <vt:variant>
        <vt:i4>0</vt:i4>
      </vt:variant>
      <vt:variant>
        <vt:i4>5</vt:i4>
      </vt:variant>
      <vt:variant>
        <vt:lpwstr>../law/身心障礙者權益保障法.doc</vt:lpwstr>
      </vt:variant>
      <vt:variant>
        <vt:lpwstr/>
      </vt:variant>
      <vt:variant>
        <vt:i4>481720935</vt:i4>
      </vt:variant>
      <vt:variant>
        <vt:i4>411</vt:i4>
      </vt:variant>
      <vt:variant>
        <vt:i4>0</vt:i4>
      </vt:variant>
      <vt:variant>
        <vt:i4>5</vt:i4>
      </vt:variant>
      <vt:variant>
        <vt:lpwstr>../law/勞工退休金條例.doc</vt:lpwstr>
      </vt:variant>
      <vt:variant>
        <vt:lpwstr/>
      </vt:variant>
      <vt:variant>
        <vt:i4>1978303727</vt:i4>
      </vt:variant>
      <vt:variant>
        <vt:i4>408</vt:i4>
      </vt:variant>
      <vt:variant>
        <vt:i4>0</vt:i4>
      </vt:variant>
      <vt:variant>
        <vt:i4>5</vt:i4>
      </vt:variant>
      <vt:variant>
        <vt:lpwstr>../law/勞工保險條例.doc</vt:lpwstr>
      </vt:variant>
      <vt:variant>
        <vt:lpwstr/>
      </vt:variant>
      <vt:variant>
        <vt:i4>481720935</vt:i4>
      </vt:variant>
      <vt:variant>
        <vt:i4>405</vt:i4>
      </vt:variant>
      <vt:variant>
        <vt:i4>0</vt:i4>
      </vt:variant>
      <vt:variant>
        <vt:i4>5</vt:i4>
      </vt:variant>
      <vt:variant>
        <vt:lpwstr>../law/勞工退休金條例.doc</vt:lpwstr>
      </vt:variant>
      <vt:variant>
        <vt:lpwstr/>
      </vt:variant>
      <vt:variant>
        <vt:i4>-1591732318</vt:i4>
      </vt:variant>
      <vt:variant>
        <vt:i4>402</vt:i4>
      </vt:variant>
      <vt:variant>
        <vt:i4>0</vt:i4>
      </vt:variant>
      <vt:variant>
        <vt:i4>5</vt:i4>
      </vt:variant>
      <vt:variant>
        <vt:lpwstr>../law/大量解僱勞工保護法.doc</vt:lpwstr>
      </vt:variant>
      <vt:variant>
        <vt:lpwstr/>
      </vt:variant>
      <vt:variant>
        <vt:i4>-1592649789</vt:i4>
      </vt:variant>
      <vt:variant>
        <vt:i4>399</vt:i4>
      </vt:variant>
      <vt:variant>
        <vt:i4>0</vt:i4>
      </vt:variant>
      <vt:variant>
        <vt:i4>5</vt:i4>
      </vt:variant>
      <vt:variant>
        <vt:lpwstr>../law/大量解僱勞工保護法.doc</vt:lpwstr>
      </vt:variant>
      <vt:variant>
        <vt:lpwstr>a2</vt:lpwstr>
      </vt:variant>
      <vt:variant>
        <vt:i4>-1592518717</vt:i4>
      </vt:variant>
      <vt:variant>
        <vt:i4>396</vt:i4>
      </vt:variant>
      <vt:variant>
        <vt:i4>0</vt:i4>
      </vt:variant>
      <vt:variant>
        <vt:i4>5</vt:i4>
      </vt:variant>
      <vt:variant>
        <vt:lpwstr>../law/大量解僱勞工保護法.doc</vt:lpwstr>
      </vt:variant>
      <vt:variant>
        <vt:lpwstr>a4</vt:lpwstr>
      </vt:variant>
      <vt:variant>
        <vt:i4>-304514563</vt:i4>
      </vt:variant>
      <vt:variant>
        <vt:i4>393</vt:i4>
      </vt:variant>
      <vt:variant>
        <vt:i4>0</vt:i4>
      </vt:variant>
      <vt:variant>
        <vt:i4>5</vt:i4>
      </vt:variant>
      <vt:variant>
        <vt:lpwstr>../law/勞工安全衛生法.doc</vt:lpwstr>
      </vt:variant>
      <vt:variant>
        <vt:lpwstr>a21</vt:lpwstr>
      </vt:variant>
      <vt:variant>
        <vt:i4>-303335012</vt:i4>
      </vt:variant>
      <vt:variant>
        <vt:i4>390</vt:i4>
      </vt:variant>
      <vt:variant>
        <vt:i4>0</vt:i4>
      </vt:variant>
      <vt:variant>
        <vt:i4>5</vt:i4>
      </vt:variant>
      <vt:variant>
        <vt:lpwstr>../law/勞工安全衛生法.doc</vt:lpwstr>
      </vt:variant>
      <vt:variant>
        <vt:lpwstr/>
      </vt:variant>
      <vt:variant>
        <vt:i4>663775071</vt:i4>
      </vt:variant>
      <vt:variant>
        <vt:i4>387</vt:i4>
      </vt:variant>
      <vt:variant>
        <vt:i4>0</vt:i4>
      </vt:variant>
      <vt:variant>
        <vt:i4>5</vt:i4>
      </vt:variant>
      <vt:variant>
        <vt:lpwstr>../law/職工福利金條例.doc</vt:lpwstr>
      </vt:variant>
      <vt:variant>
        <vt:lpwstr/>
      </vt:variant>
      <vt:variant>
        <vt:i4>825255791</vt:i4>
      </vt:variant>
      <vt:variant>
        <vt:i4>384</vt:i4>
      </vt:variant>
      <vt:variant>
        <vt:i4>0</vt:i4>
      </vt:variant>
      <vt:variant>
        <vt:i4>5</vt:i4>
      </vt:variant>
      <vt:variant>
        <vt:lpwstr>../law/工會法.doc</vt:lpwstr>
      </vt:variant>
      <vt:variant>
        <vt:lpwstr>b28</vt:lpwstr>
      </vt:variant>
      <vt:variant>
        <vt:i4>1777417260</vt:i4>
      </vt:variant>
      <vt:variant>
        <vt:i4>381</vt:i4>
      </vt:variant>
      <vt:variant>
        <vt:i4>0</vt:i4>
      </vt:variant>
      <vt:variant>
        <vt:i4>5</vt:i4>
      </vt:variant>
      <vt:variant>
        <vt:lpwstr>../law/勞動基準法.doc</vt:lpwstr>
      </vt:variant>
      <vt:variant>
        <vt:lpwstr>a2</vt:lpwstr>
      </vt:variant>
      <vt:variant>
        <vt:i4>1777679404</vt:i4>
      </vt:variant>
      <vt:variant>
        <vt:i4>378</vt:i4>
      </vt:variant>
      <vt:variant>
        <vt:i4>0</vt:i4>
      </vt:variant>
      <vt:variant>
        <vt:i4>5</vt:i4>
      </vt:variant>
      <vt:variant>
        <vt:lpwstr>../law/勞動基準法.doc</vt:lpwstr>
      </vt:variant>
      <vt:variant>
        <vt:lpwstr>a64</vt:lpwstr>
      </vt:variant>
      <vt:variant>
        <vt:i4>1777417260</vt:i4>
      </vt:variant>
      <vt:variant>
        <vt:i4>375</vt:i4>
      </vt:variant>
      <vt:variant>
        <vt:i4>0</vt:i4>
      </vt:variant>
      <vt:variant>
        <vt:i4>5</vt:i4>
      </vt:variant>
      <vt:variant>
        <vt:lpwstr>../law/勞動基準法.doc</vt:lpwstr>
      </vt:variant>
      <vt:variant>
        <vt:lpwstr>a23</vt:lpwstr>
      </vt:variant>
      <vt:variant>
        <vt:i4>1777679404</vt:i4>
      </vt:variant>
      <vt:variant>
        <vt:i4>372</vt:i4>
      </vt:variant>
      <vt:variant>
        <vt:i4>0</vt:i4>
      </vt:variant>
      <vt:variant>
        <vt:i4>5</vt:i4>
      </vt:variant>
      <vt:variant>
        <vt:lpwstr>../law/勞動基準法.doc</vt:lpwstr>
      </vt:variant>
      <vt:variant>
        <vt:lpwstr>a62</vt:lpwstr>
      </vt:variant>
      <vt:variant>
        <vt:i4>1774402637</vt:i4>
      </vt:variant>
      <vt:variant>
        <vt:i4>369</vt:i4>
      </vt:variant>
      <vt:variant>
        <vt:i4>0</vt:i4>
      </vt:variant>
      <vt:variant>
        <vt:i4>5</vt:i4>
      </vt:variant>
      <vt:variant>
        <vt:lpwstr>../law/勞動基準法.doc</vt:lpwstr>
      </vt:variant>
      <vt:variant>
        <vt:lpwstr/>
      </vt:variant>
      <vt:variant>
        <vt:i4>1774402637</vt:i4>
      </vt:variant>
      <vt:variant>
        <vt:i4>366</vt:i4>
      </vt:variant>
      <vt:variant>
        <vt:i4>0</vt:i4>
      </vt:variant>
      <vt:variant>
        <vt:i4>5</vt:i4>
      </vt:variant>
      <vt:variant>
        <vt:lpwstr>../law/勞動基準法.doc</vt:lpwstr>
      </vt:variant>
      <vt:variant>
        <vt:lpwstr/>
      </vt:variant>
      <vt:variant>
        <vt:i4>1774402637</vt:i4>
      </vt:variant>
      <vt:variant>
        <vt:i4>363</vt:i4>
      </vt:variant>
      <vt:variant>
        <vt:i4>0</vt:i4>
      </vt:variant>
      <vt:variant>
        <vt:i4>5</vt:i4>
      </vt:variant>
      <vt:variant>
        <vt:lpwstr>../law/勞動基準法.doc</vt:lpwstr>
      </vt:variant>
      <vt:variant>
        <vt:lpwstr/>
      </vt:variant>
      <vt:variant>
        <vt:i4>1774402637</vt:i4>
      </vt:variant>
      <vt:variant>
        <vt:i4>360</vt:i4>
      </vt:variant>
      <vt:variant>
        <vt:i4>0</vt:i4>
      </vt:variant>
      <vt:variant>
        <vt:i4>5</vt:i4>
      </vt:variant>
      <vt:variant>
        <vt:lpwstr>../law/勞動基準法.doc</vt:lpwstr>
      </vt:variant>
      <vt:variant>
        <vt:lpwstr/>
      </vt:variant>
      <vt:variant>
        <vt:i4>1777482796</vt:i4>
      </vt:variant>
      <vt:variant>
        <vt:i4>357</vt:i4>
      </vt:variant>
      <vt:variant>
        <vt:i4>0</vt:i4>
      </vt:variant>
      <vt:variant>
        <vt:i4>5</vt:i4>
      </vt:variant>
      <vt:variant>
        <vt:lpwstr>../law/勞動基準法.doc</vt:lpwstr>
      </vt:variant>
      <vt:variant>
        <vt:lpwstr>a12</vt:lpwstr>
      </vt:variant>
      <vt:variant>
        <vt:i4>7274612</vt:i4>
      </vt:variant>
      <vt:variant>
        <vt:i4>354</vt:i4>
      </vt:variant>
      <vt:variant>
        <vt:i4>0</vt:i4>
      </vt:variant>
      <vt:variant>
        <vt:i4>5</vt:i4>
      </vt:variant>
      <vt:variant>
        <vt:lpwstr/>
      </vt:variant>
      <vt:variant>
        <vt:lpwstr>top</vt:lpwstr>
      </vt:variant>
      <vt:variant>
        <vt:i4>3145825</vt:i4>
      </vt:variant>
      <vt:variant>
        <vt:i4>351</vt:i4>
      </vt:variant>
      <vt:variant>
        <vt:i4>0</vt:i4>
      </vt:variant>
      <vt:variant>
        <vt:i4>5</vt:i4>
      </vt:variant>
      <vt:variant>
        <vt:lpwstr/>
      </vt:variant>
      <vt:variant>
        <vt:lpwstr>a02</vt:lpwstr>
      </vt:variant>
      <vt:variant>
        <vt:i4>2131492809</vt:i4>
      </vt:variant>
      <vt:variant>
        <vt:i4>348</vt:i4>
      </vt:variant>
      <vt:variant>
        <vt:i4>0</vt:i4>
      </vt:variant>
      <vt:variant>
        <vt:i4>5</vt:i4>
      </vt:variant>
      <vt:variant>
        <vt:lpwstr>../law/就業保險法.doc</vt:lpwstr>
      </vt:variant>
      <vt:variant>
        <vt:lpwstr/>
      </vt:variant>
      <vt:variant>
        <vt:i4>2015587985</vt:i4>
      </vt:variant>
      <vt:variant>
        <vt:i4>345</vt:i4>
      </vt:variant>
      <vt:variant>
        <vt:i4>0</vt:i4>
      </vt:variant>
      <vt:variant>
        <vt:i4>5</vt:i4>
      </vt:variant>
      <vt:variant>
        <vt:lpwstr>../law/身心障礙者權益保障法.doc</vt:lpwstr>
      </vt:variant>
      <vt:variant>
        <vt:lpwstr>b33</vt:lpwstr>
      </vt:variant>
      <vt:variant>
        <vt:i4>2014342899</vt:i4>
      </vt:variant>
      <vt:variant>
        <vt:i4>342</vt:i4>
      </vt:variant>
      <vt:variant>
        <vt:i4>0</vt:i4>
      </vt:variant>
      <vt:variant>
        <vt:i4>5</vt:i4>
      </vt:variant>
      <vt:variant>
        <vt:lpwstr>../law/身心障礙者權益保障法.doc</vt:lpwstr>
      </vt:variant>
      <vt:variant>
        <vt:lpwstr/>
      </vt:variant>
      <vt:variant>
        <vt:i4>2014342899</vt:i4>
      </vt:variant>
      <vt:variant>
        <vt:i4>339</vt:i4>
      </vt:variant>
      <vt:variant>
        <vt:i4>0</vt:i4>
      </vt:variant>
      <vt:variant>
        <vt:i4>5</vt:i4>
      </vt:variant>
      <vt:variant>
        <vt:lpwstr>../law/身心障礙者權益保障法.doc</vt:lpwstr>
      </vt:variant>
      <vt:variant>
        <vt:lpwstr/>
      </vt:variant>
      <vt:variant>
        <vt:i4>1978303727</vt:i4>
      </vt:variant>
      <vt:variant>
        <vt:i4>336</vt:i4>
      </vt:variant>
      <vt:variant>
        <vt:i4>0</vt:i4>
      </vt:variant>
      <vt:variant>
        <vt:i4>5</vt:i4>
      </vt:variant>
      <vt:variant>
        <vt:lpwstr>../law/勞工保險條例.doc</vt:lpwstr>
      </vt:variant>
      <vt:variant>
        <vt:lpwstr/>
      </vt:variant>
      <vt:variant>
        <vt:i4>1473985466</vt:i4>
      </vt:variant>
      <vt:variant>
        <vt:i4>333</vt:i4>
      </vt:variant>
      <vt:variant>
        <vt:i4>0</vt:i4>
      </vt:variant>
      <vt:variant>
        <vt:i4>5</vt:i4>
      </vt:variant>
      <vt:variant>
        <vt:lpwstr>../law/就業服務法.doc</vt:lpwstr>
      </vt:variant>
      <vt:variant>
        <vt:lpwstr/>
      </vt:variant>
      <vt:variant>
        <vt:i4>2131492809</vt:i4>
      </vt:variant>
      <vt:variant>
        <vt:i4>330</vt:i4>
      </vt:variant>
      <vt:variant>
        <vt:i4>0</vt:i4>
      </vt:variant>
      <vt:variant>
        <vt:i4>5</vt:i4>
      </vt:variant>
      <vt:variant>
        <vt:lpwstr>../law/就業保險法.doc</vt:lpwstr>
      </vt:variant>
      <vt:variant>
        <vt:lpwstr/>
      </vt:variant>
      <vt:variant>
        <vt:i4>2131492809</vt:i4>
      </vt:variant>
      <vt:variant>
        <vt:i4>327</vt:i4>
      </vt:variant>
      <vt:variant>
        <vt:i4>0</vt:i4>
      </vt:variant>
      <vt:variant>
        <vt:i4>5</vt:i4>
      </vt:variant>
      <vt:variant>
        <vt:lpwstr>../law/就業保險法.doc</vt:lpwstr>
      </vt:variant>
      <vt:variant>
        <vt:lpwstr/>
      </vt:variant>
      <vt:variant>
        <vt:i4>-130593069</vt:i4>
      </vt:variant>
      <vt:variant>
        <vt:i4>324</vt:i4>
      </vt:variant>
      <vt:variant>
        <vt:i4>0</vt:i4>
      </vt:variant>
      <vt:variant>
        <vt:i4>5</vt:i4>
      </vt:variant>
      <vt:variant>
        <vt:lpwstr>../law3/勞工保險被保險人因執行職務而致傷病審查準則.doc</vt:lpwstr>
      </vt:variant>
      <vt:variant>
        <vt:lpwstr/>
      </vt:variant>
      <vt:variant>
        <vt:i4>1978303727</vt:i4>
      </vt:variant>
      <vt:variant>
        <vt:i4>321</vt:i4>
      </vt:variant>
      <vt:variant>
        <vt:i4>0</vt:i4>
      </vt:variant>
      <vt:variant>
        <vt:i4>5</vt:i4>
      </vt:variant>
      <vt:variant>
        <vt:lpwstr>../law/勞工保險條例.doc</vt:lpwstr>
      </vt:variant>
      <vt:variant>
        <vt:lpwstr/>
      </vt:variant>
      <vt:variant>
        <vt:i4>1978303727</vt:i4>
      </vt:variant>
      <vt:variant>
        <vt:i4>318</vt:i4>
      </vt:variant>
      <vt:variant>
        <vt:i4>0</vt:i4>
      </vt:variant>
      <vt:variant>
        <vt:i4>5</vt:i4>
      </vt:variant>
      <vt:variant>
        <vt:lpwstr>../law/勞工保險條例.doc</vt:lpwstr>
      </vt:variant>
      <vt:variant>
        <vt:lpwstr/>
      </vt:variant>
      <vt:variant>
        <vt:i4>663775071</vt:i4>
      </vt:variant>
      <vt:variant>
        <vt:i4>315</vt:i4>
      </vt:variant>
      <vt:variant>
        <vt:i4>0</vt:i4>
      </vt:variant>
      <vt:variant>
        <vt:i4>5</vt:i4>
      </vt:variant>
      <vt:variant>
        <vt:lpwstr>../law/職工福利金條例.doc</vt:lpwstr>
      </vt:variant>
      <vt:variant>
        <vt:lpwstr/>
      </vt:variant>
      <vt:variant>
        <vt:i4>663775071</vt:i4>
      </vt:variant>
      <vt:variant>
        <vt:i4>312</vt:i4>
      </vt:variant>
      <vt:variant>
        <vt:i4>0</vt:i4>
      </vt:variant>
      <vt:variant>
        <vt:i4>5</vt:i4>
      </vt:variant>
      <vt:variant>
        <vt:lpwstr>../law/職工福利金條例.doc</vt:lpwstr>
      </vt:variant>
      <vt:variant>
        <vt:lpwstr/>
      </vt:variant>
      <vt:variant>
        <vt:i4>770084501</vt:i4>
      </vt:variant>
      <vt:variant>
        <vt:i4>309</vt:i4>
      </vt:variant>
      <vt:variant>
        <vt:i4>0</vt:i4>
      </vt:variant>
      <vt:variant>
        <vt:i4>5</vt:i4>
      </vt:variant>
      <vt:variant>
        <vt:lpwstr>../law3/勞動檢查法施行細則.doc</vt:lpwstr>
      </vt:variant>
      <vt:variant>
        <vt:lpwstr/>
      </vt:variant>
      <vt:variant>
        <vt:i4>-2115050430</vt:i4>
      </vt:variant>
      <vt:variant>
        <vt:i4>306</vt:i4>
      </vt:variant>
      <vt:variant>
        <vt:i4>0</vt:i4>
      </vt:variant>
      <vt:variant>
        <vt:i4>5</vt:i4>
      </vt:variant>
      <vt:variant>
        <vt:lpwstr>../law/職業災害勞工保護法.doc</vt:lpwstr>
      </vt:variant>
      <vt:variant>
        <vt:lpwstr/>
      </vt:variant>
      <vt:variant>
        <vt:i4>257320510</vt:i4>
      </vt:variant>
      <vt:variant>
        <vt:i4>303</vt:i4>
      </vt:variant>
      <vt:variant>
        <vt:i4>0</vt:i4>
      </vt:variant>
      <vt:variant>
        <vt:i4>5</vt:i4>
      </vt:variant>
      <vt:variant>
        <vt:lpwstr>../law/性別工作平等法.doc</vt:lpwstr>
      </vt:variant>
      <vt:variant>
        <vt:lpwstr/>
      </vt:variant>
      <vt:variant>
        <vt:i4>1774402637</vt:i4>
      </vt:variant>
      <vt:variant>
        <vt:i4>300</vt:i4>
      </vt:variant>
      <vt:variant>
        <vt:i4>0</vt:i4>
      </vt:variant>
      <vt:variant>
        <vt:i4>5</vt:i4>
      </vt:variant>
      <vt:variant>
        <vt:lpwstr>../law/勞動基準法.doc</vt:lpwstr>
      </vt:variant>
      <vt:variant>
        <vt:lpwstr/>
      </vt:variant>
      <vt:variant>
        <vt:i4>1610109320</vt:i4>
      </vt:variant>
      <vt:variant>
        <vt:i4>297</vt:i4>
      </vt:variant>
      <vt:variant>
        <vt:i4>0</vt:i4>
      </vt:variant>
      <vt:variant>
        <vt:i4>5</vt:i4>
      </vt:variant>
      <vt:variant>
        <vt:lpwstr>../law3/勞工請假規則.doc</vt:lpwstr>
      </vt:variant>
      <vt:variant>
        <vt:lpwstr/>
      </vt:variant>
      <vt:variant>
        <vt:i4>1774402637</vt:i4>
      </vt:variant>
      <vt:variant>
        <vt:i4>294</vt:i4>
      </vt:variant>
      <vt:variant>
        <vt:i4>0</vt:i4>
      </vt:variant>
      <vt:variant>
        <vt:i4>5</vt:i4>
      </vt:variant>
      <vt:variant>
        <vt:lpwstr>../law/勞動基準法.doc</vt:lpwstr>
      </vt:variant>
      <vt:variant>
        <vt:lpwstr/>
      </vt:variant>
      <vt:variant>
        <vt:i4>1774402637</vt:i4>
      </vt:variant>
      <vt:variant>
        <vt:i4>291</vt:i4>
      </vt:variant>
      <vt:variant>
        <vt:i4>0</vt:i4>
      </vt:variant>
      <vt:variant>
        <vt:i4>5</vt:i4>
      </vt:variant>
      <vt:variant>
        <vt:lpwstr>../law/勞動基準法.doc</vt:lpwstr>
      </vt:variant>
      <vt:variant>
        <vt:lpwstr/>
      </vt:variant>
      <vt:variant>
        <vt:i4>1774402637</vt:i4>
      </vt:variant>
      <vt:variant>
        <vt:i4>288</vt:i4>
      </vt:variant>
      <vt:variant>
        <vt:i4>0</vt:i4>
      </vt:variant>
      <vt:variant>
        <vt:i4>5</vt:i4>
      </vt:variant>
      <vt:variant>
        <vt:lpwstr>../law/勞動基準法.doc</vt:lpwstr>
      </vt:variant>
      <vt:variant>
        <vt:lpwstr/>
      </vt:variant>
      <vt:variant>
        <vt:i4>1777482796</vt:i4>
      </vt:variant>
      <vt:variant>
        <vt:i4>285</vt:i4>
      </vt:variant>
      <vt:variant>
        <vt:i4>0</vt:i4>
      </vt:variant>
      <vt:variant>
        <vt:i4>5</vt:i4>
      </vt:variant>
      <vt:variant>
        <vt:lpwstr>../law/勞動基準法.doc</vt:lpwstr>
      </vt:variant>
      <vt:variant>
        <vt:lpwstr>a11</vt:lpwstr>
      </vt:variant>
      <vt:variant>
        <vt:i4>1774402637</vt:i4>
      </vt:variant>
      <vt:variant>
        <vt:i4>282</vt:i4>
      </vt:variant>
      <vt:variant>
        <vt:i4>0</vt:i4>
      </vt:variant>
      <vt:variant>
        <vt:i4>5</vt:i4>
      </vt:variant>
      <vt:variant>
        <vt:lpwstr>../law/勞動基準法.doc</vt:lpwstr>
      </vt:variant>
      <vt:variant>
        <vt:lpwstr/>
      </vt:variant>
      <vt:variant>
        <vt:i4>1774402637</vt:i4>
      </vt:variant>
      <vt:variant>
        <vt:i4>279</vt:i4>
      </vt:variant>
      <vt:variant>
        <vt:i4>0</vt:i4>
      </vt:variant>
      <vt:variant>
        <vt:i4>5</vt:i4>
      </vt:variant>
      <vt:variant>
        <vt:lpwstr>../law/勞動基準法.doc</vt:lpwstr>
      </vt:variant>
      <vt:variant>
        <vt:lpwstr/>
      </vt:variant>
      <vt:variant>
        <vt:i4>-901680193</vt:i4>
      </vt:variant>
      <vt:variant>
        <vt:i4>276</vt:i4>
      </vt:variant>
      <vt:variant>
        <vt:i4>0</vt:i4>
      </vt:variant>
      <vt:variant>
        <vt:i4>5</vt:i4>
      </vt:variant>
      <vt:variant>
        <vt:lpwstr>../law/勞資爭議處理法.doc</vt:lpwstr>
      </vt:variant>
      <vt:variant>
        <vt:lpwstr/>
      </vt:variant>
      <vt:variant>
        <vt:i4>-901680193</vt:i4>
      </vt:variant>
      <vt:variant>
        <vt:i4>273</vt:i4>
      </vt:variant>
      <vt:variant>
        <vt:i4>0</vt:i4>
      </vt:variant>
      <vt:variant>
        <vt:i4>5</vt:i4>
      </vt:variant>
      <vt:variant>
        <vt:lpwstr>../law/勞資爭議處理法.doc</vt:lpwstr>
      </vt:variant>
      <vt:variant>
        <vt:lpwstr/>
      </vt:variant>
      <vt:variant>
        <vt:i4>1756096478</vt:i4>
      </vt:variant>
      <vt:variant>
        <vt:i4>270</vt:i4>
      </vt:variant>
      <vt:variant>
        <vt:i4>0</vt:i4>
      </vt:variant>
      <vt:variant>
        <vt:i4>5</vt:i4>
      </vt:variant>
      <vt:variant>
        <vt:lpwstr>../law/團體協約法.doc</vt:lpwstr>
      </vt:variant>
      <vt:variant>
        <vt:lpwstr/>
      </vt:variant>
      <vt:variant>
        <vt:i4>1756096478</vt:i4>
      </vt:variant>
      <vt:variant>
        <vt:i4>267</vt:i4>
      </vt:variant>
      <vt:variant>
        <vt:i4>0</vt:i4>
      </vt:variant>
      <vt:variant>
        <vt:i4>5</vt:i4>
      </vt:variant>
      <vt:variant>
        <vt:lpwstr>../law/團體協約法.doc</vt:lpwstr>
      </vt:variant>
      <vt:variant>
        <vt:lpwstr/>
      </vt:variant>
      <vt:variant>
        <vt:i4>822241037</vt:i4>
      </vt:variant>
      <vt:variant>
        <vt:i4>264</vt:i4>
      </vt:variant>
      <vt:variant>
        <vt:i4>0</vt:i4>
      </vt:variant>
      <vt:variant>
        <vt:i4>5</vt:i4>
      </vt:variant>
      <vt:variant>
        <vt:lpwstr>../law/工會法.doc</vt:lpwstr>
      </vt:variant>
      <vt:variant>
        <vt:lpwstr/>
      </vt:variant>
      <vt:variant>
        <vt:i4>-805481254</vt:i4>
      </vt:variant>
      <vt:variant>
        <vt:i4>261</vt:i4>
      </vt:variant>
      <vt:variant>
        <vt:i4>0</vt:i4>
      </vt:variant>
      <vt:variant>
        <vt:i4>5</vt:i4>
      </vt:variant>
      <vt:variant>
        <vt:lpwstr>../law/金融控股公司法.doc</vt:lpwstr>
      </vt:variant>
      <vt:variant>
        <vt:lpwstr/>
      </vt:variant>
      <vt:variant>
        <vt:i4>1032541174</vt:i4>
      </vt:variant>
      <vt:variant>
        <vt:i4>258</vt:i4>
      </vt:variant>
      <vt:variant>
        <vt:i4>0</vt:i4>
      </vt:variant>
      <vt:variant>
        <vt:i4>5</vt:i4>
      </vt:variant>
      <vt:variant>
        <vt:lpwstr>../law/公司法.doc</vt:lpwstr>
      </vt:variant>
      <vt:variant>
        <vt:lpwstr/>
      </vt:variant>
      <vt:variant>
        <vt:i4>822241037</vt:i4>
      </vt:variant>
      <vt:variant>
        <vt:i4>255</vt:i4>
      </vt:variant>
      <vt:variant>
        <vt:i4>0</vt:i4>
      </vt:variant>
      <vt:variant>
        <vt:i4>5</vt:i4>
      </vt:variant>
      <vt:variant>
        <vt:lpwstr>../law/工會法.doc</vt:lpwstr>
      </vt:variant>
      <vt:variant>
        <vt:lpwstr/>
      </vt:variant>
      <vt:variant>
        <vt:i4>822241037</vt:i4>
      </vt:variant>
      <vt:variant>
        <vt:i4>252</vt:i4>
      </vt:variant>
      <vt:variant>
        <vt:i4>0</vt:i4>
      </vt:variant>
      <vt:variant>
        <vt:i4>5</vt:i4>
      </vt:variant>
      <vt:variant>
        <vt:lpwstr>../law/工會法.doc</vt:lpwstr>
      </vt:variant>
      <vt:variant>
        <vt:lpwstr/>
      </vt:variant>
      <vt:variant>
        <vt:i4>1893927032</vt:i4>
      </vt:variant>
      <vt:variant>
        <vt:i4>249</vt:i4>
      </vt:variant>
      <vt:variant>
        <vt:i4>0</vt:i4>
      </vt:variant>
      <vt:variant>
        <vt:i4>5</vt:i4>
      </vt:variant>
      <vt:variant>
        <vt:lpwstr>../law/行政院勞工委員會職業訓練局組織條例.doc</vt:lpwstr>
      </vt:variant>
      <vt:variant>
        <vt:lpwstr/>
      </vt:variant>
      <vt:variant>
        <vt:i4>1978303727</vt:i4>
      </vt:variant>
      <vt:variant>
        <vt:i4>246</vt:i4>
      </vt:variant>
      <vt:variant>
        <vt:i4>0</vt:i4>
      </vt:variant>
      <vt:variant>
        <vt:i4>5</vt:i4>
      </vt:variant>
      <vt:variant>
        <vt:lpwstr>../law/勞工保險條例.doc</vt:lpwstr>
      </vt:variant>
      <vt:variant>
        <vt:lpwstr/>
      </vt:variant>
      <vt:variant>
        <vt:i4>42416322</vt:i4>
      </vt:variant>
      <vt:variant>
        <vt:i4>243</vt:i4>
      </vt:variant>
      <vt:variant>
        <vt:i4>0</vt:i4>
      </vt:variant>
      <vt:variant>
        <vt:i4>5</vt:i4>
      </vt:variant>
      <vt:variant>
        <vt:lpwstr>../law/行政院勞工委員會組織條例.doc</vt:lpwstr>
      </vt:variant>
      <vt:variant>
        <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a01</vt:lpwstr>
      </vt:variant>
      <vt:variant>
        <vt:i4>42416322</vt:i4>
      </vt:variant>
      <vt:variant>
        <vt:i4>234</vt:i4>
      </vt:variant>
      <vt:variant>
        <vt:i4>0</vt:i4>
      </vt:variant>
      <vt:variant>
        <vt:i4>5</vt:i4>
      </vt:variant>
      <vt:variant>
        <vt:lpwstr>../law/行政院勞工委員會組織條例.doc</vt:lpwstr>
      </vt:variant>
      <vt:variant>
        <vt:lpwstr/>
      </vt:variant>
      <vt:variant>
        <vt:i4>1978303727</vt:i4>
      </vt:variant>
      <vt:variant>
        <vt:i4>231</vt:i4>
      </vt:variant>
      <vt:variant>
        <vt:i4>0</vt:i4>
      </vt:variant>
      <vt:variant>
        <vt:i4>5</vt:i4>
      </vt:variant>
      <vt:variant>
        <vt:lpwstr>../law/勞工保險條例.doc</vt:lpwstr>
      </vt:variant>
      <vt:variant>
        <vt:lpwstr/>
      </vt:variant>
      <vt:variant>
        <vt:i4>1977582734</vt:i4>
      </vt:variant>
      <vt:variant>
        <vt:i4>228</vt:i4>
      </vt:variant>
      <vt:variant>
        <vt:i4>0</vt:i4>
      </vt:variant>
      <vt:variant>
        <vt:i4>5</vt:i4>
      </vt:variant>
      <vt:variant>
        <vt:lpwstr>../law/勞工保險條例.doc</vt:lpwstr>
      </vt:variant>
      <vt:variant>
        <vt:lpwstr>a58</vt:lpwstr>
      </vt:variant>
      <vt:variant>
        <vt:i4>1977582734</vt:i4>
      </vt:variant>
      <vt:variant>
        <vt:i4>225</vt:i4>
      </vt:variant>
      <vt:variant>
        <vt:i4>0</vt:i4>
      </vt:variant>
      <vt:variant>
        <vt:i4>5</vt:i4>
      </vt:variant>
      <vt:variant>
        <vt:lpwstr>../law/勞工保險條例.doc</vt:lpwstr>
      </vt:variant>
      <vt:variant>
        <vt:lpwstr>a53</vt:lpwstr>
      </vt:variant>
      <vt:variant>
        <vt:i4>1978303727</vt:i4>
      </vt:variant>
      <vt:variant>
        <vt:i4>222</vt:i4>
      </vt:variant>
      <vt:variant>
        <vt:i4>0</vt:i4>
      </vt:variant>
      <vt:variant>
        <vt:i4>5</vt:i4>
      </vt:variant>
      <vt:variant>
        <vt:lpwstr>../law/勞工保險條例.doc</vt:lpwstr>
      </vt:variant>
      <vt:variant>
        <vt:lpwstr/>
      </vt:variant>
      <vt:variant>
        <vt:i4>1978303727</vt:i4>
      </vt:variant>
      <vt:variant>
        <vt:i4>219</vt:i4>
      </vt:variant>
      <vt:variant>
        <vt:i4>0</vt:i4>
      </vt:variant>
      <vt:variant>
        <vt:i4>5</vt:i4>
      </vt:variant>
      <vt:variant>
        <vt:lpwstr>../law/勞工保險條例.doc</vt:lpwstr>
      </vt:variant>
      <vt:variant>
        <vt:lpwstr/>
      </vt:variant>
      <vt:variant>
        <vt:i4>1975354550</vt:i4>
      </vt:variant>
      <vt:variant>
        <vt:i4>216</vt:i4>
      </vt:variant>
      <vt:variant>
        <vt:i4>0</vt:i4>
      </vt:variant>
      <vt:variant>
        <vt:i4>5</vt:i4>
      </vt:variant>
      <vt:variant>
        <vt:lpwstr>../law/勞工保險條例.doc</vt:lpwstr>
      </vt:variant>
      <vt:variant>
        <vt:lpwstr>a58b1</vt:lpwstr>
      </vt:variant>
      <vt:variant>
        <vt:i4>1977386126</vt:i4>
      </vt:variant>
      <vt:variant>
        <vt:i4>213</vt:i4>
      </vt:variant>
      <vt:variant>
        <vt:i4>0</vt:i4>
      </vt:variant>
      <vt:variant>
        <vt:i4>5</vt:i4>
      </vt:variant>
      <vt:variant>
        <vt:lpwstr>../law/勞工保險條例.doc</vt:lpwstr>
      </vt:variant>
      <vt:variant>
        <vt:lpwstr>a65</vt:lpwstr>
      </vt:variant>
      <vt:variant>
        <vt:i4>1777482796</vt:i4>
      </vt:variant>
      <vt:variant>
        <vt:i4>210</vt:i4>
      </vt:variant>
      <vt:variant>
        <vt:i4>0</vt:i4>
      </vt:variant>
      <vt:variant>
        <vt:i4>5</vt:i4>
      </vt:variant>
      <vt:variant>
        <vt:lpwstr>../law/勞動基準法.doc</vt:lpwstr>
      </vt:variant>
      <vt:variant>
        <vt:lpwstr>a11</vt:lpwstr>
      </vt:variant>
      <vt:variant>
        <vt:i4>481720935</vt:i4>
      </vt:variant>
      <vt:variant>
        <vt:i4>207</vt:i4>
      </vt:variant>
      <vt:variant>
        <vt:i4>0</vt:i4>
      </vt:variant>
      <vt:variant>
        <vt:i4>5</vt:i4>
      </vt:variant>
      <vt:variant>
        <vt:lpwstr>../law/勞工退休金條例.doc</vt:lpwstr>
      </vt:variant>
      <vt:variant>
        <vt:lpwstr/>
      </vt:variant>
      <vt:variant>
        <vt:i4>1473985466</vt:i4>
      </vt:variant>
      <vt:variant>
        <vt:i4>204</vt:i4>
      </vt:variant>
      <vt:variant>
        <vt:i4>0</vt:i4>
      </vt:variant>
      <vt:variant>
        <vt:i4>5</vt:i4>
      </vt:variant>
      <vt:variant>
        <vt:lpwstr>../law/就業服務法.doc</vt:lpwstr>
      </vt:variant>
      <vt:variant>
        <vt:lpwstr/>
      </vt:variant>
      <vt:variant>
        <vt:i4>45234339</vt:i4>
      </vt:variant>
      <vt:variant>
        <vt:i4>201</vt:i4>
      </vt:variant>
      <vt:variant>
        <vt:i4>0</vt:i4>
      </vt:variant>
      <vt:variant>
        <vt:i4>5</vt:i4>
      </vt:variant>
      <vt:variant>
        <vt:lpwstr>../law/行政院勞工委員會組織條例.doc</vt:lpwstr>
      </vt:variant>
      <vt:variant>
        <vt:lpwstr>a5</vt:lpwstr>
      </vt:variant>
      <vt:variant>
        <vt:i4>2014342899</vt:i4>
      </vt:variant>
      <vt:variant>
        <vt:i4>198</vt:i4>
      </vt:variant>
      <vt:variant>
        <vt:i4>0</vt:i4>
      </vt:variant>
      <vt:variant>
        <vt:i4>5</vt:i4>
      </vt:variant>
      <vt:variant>
        <vt:lpwstr>../law/身心障礙者權益保障法.doc</vt:lpwstr>
      </vt:variant>
      <vt:variant>
        <vt:lpwstr/>
      </vt:variant>
      <vt:variant>
        <vt:i4>-901680193</vt:i4>
      </vt:variant>
      <vt:variant>
        <vt:i4>195</vt:i4>
      </vt:variant>
      <vt:variant>
        <vt:i4>0</vt:i4>
      </vt:variant>
      <vt:variant>
        <vt:i4>5</vt:i4>
      </vt:variant>
      <vt:variant>
        <vt:lpwstr>../law/勞資爭議處理法.doc</vt:lpwstr>
      </vt:variant>
      <vt:variant>
        <vt:lpwstr/>
      </vt:variant>
      <vt:variant>
        <vt:i4>1777351724</vt:i4>
      </vt:variant>
      <vt:variant>
        <vt:i4>192</vt:i4>
      </vt:variant>
      <vt:variant>
        <vt:i4>0</vt:i4>
      </vt:variant>
      <vt:variant>
        <vt:i4>5</vt:i4>
      </vt:variant>
      <vt:variant>
        <vt:lpwstr>../law/勞動基準法.doc</vt:lpwstr>
      </vt:variant>
      <vt:variant>
        <vt:lpwstr>a32</vt:lpwstr>
      </vt:variant>
      <vt:variant>
        <vt:i4>1774402637</vt:i4>
      </vt:variant>
      <vt:variant>
        <vt:i4>189</vt:i4>
      </vt:variant>
      <vt:variant>
        <vt:i4>0</vt:i4>
      </vt:variant>
      <vt:variant>
        <vt:i4>5</vt:i4>
      </vt:variant>
      <vt:variant>
        <vt:lpwstr>../law/勞動基準法.doc</vt:lpwstr>
      </vt:variant>
      <vt:variant>
        <vt:lpwstr/>
      </vt:variant>
      <vt:variant>
        <vt:i4>1777482796</vt:i4>
      </vt:variant>
      <vt:variant>
        <vt:i4>186</vt:i4>
      </vt:variant>
      <vt:variant>
        <vt:i4>0</vt:i4>
      </vt:variant>
      <vt:variant>
        <vt:i4>5</vt:i4>
      </vt:variant>
      <vt:variant>
        <vt:lpwstr>../law/勞動基準法.doc</vt:lpwstr>
      </vt:variant>
      <vt:variant>
        <vt:lpwstr>a12</vt:lpwstr>
      </vt:variant>
      <vt:variant>
        <vt:i4>257320510</vt:i4>
      </vt:variant>
      <vt:variant>
        <vt:i4>183</vt:i4>
      </vt:variant>
      <vt:variant>
        <vt:i4>0</vt:i4>
      </vt:variant>
      <vt:variant>
        <vt:i4>5</vt:i4>
      </vt:variant>
      <vt:variant>
        <vt:lpwstr>../law/性別工作平等法.doc</vt:lpwstr>
      </vt:variant>
      <vt:variant>
        <vt:lpwstr/>
      </vt:variant>
      <vt:variant>
        <vt:i4>257320510</vt:i4>
      </vt:variant>
      <vt:variant>
        <vt:i4>180</vt:i4>
      </vt:variant>
      <vt:variant>
        <vt:i4>0</vt:i4>
      </vt:variant>
      <vt:variant>
        <vt:i4>5</vt:i4>
      </vt:variant>
      <vt:variant>
        <vt:lpwstr>../law/性別工作平等法.doc</vt:lpwstr>
      </vt:variant>
      <vt:variant>
        <vt:lpwstr/>
      </vt:variant>
      <vt:variant>
        <vt:i4>1774402637</vt:i4>
      </vt:variant>
      <vt:variant>
        <vt:i4>177</vt:i4>
      </vt:variant>
      <vt:variant>
        <vt:i4>0</vt:i4>
      </vt:variant>
      <vt:variant>
        <vt:i4>5</vt:i4>
      </vt:variant>
      <vt:variant>
        <vt:lpwstr>../law/勞動基準法.doc</vt:lpwstr>
      </vt:variant>
      <vt:variant>
        <vt:lpwstr/>
      </vt:variant>
      <vt:variant>
        <vt:i4>1774402637</vt:i4>
      </vt:variant>
      <vt:variant>
        <vt:i4>174</vt:i4>
      </vt:variant>
      <vt:variant>
        <vt:i4>0</vt:i4>
      </vt:variant>
      <vt:variant>
        <vt:i4>5</vt:i4>
      </vt:variant>
      <vt:variant>
        <vt:lpwstr>../law/勞動基準法.doc</vt:lpwstr>
      </vt:variant>
      <vt:variant>
        <vt:lpwstr/>
      </vt:variant>
      <vt:variant>
        <vt:i4>481720935</vt:i4>
      </vt:variant>
      <vt:variant>
        <vt:i4>171</vt:i4>
      </vt:variant>
      <vt:variant>
        <vt:i4>0</vt:i4>
      </vt:variant>
      <vt:variant>
        <vt:i4>5</vt:i4>
      </vt:variant>
      <vt:variant>
        <vt:lpwstr>../law/勞工退休金條例.doc</vt:lpwstr>
      </vt:variant>
      <vt:variant>
        <vt:lpwstr/>
      </vt:variant>
      <vt:variant>
        <vt:i4>822241037</vt:i4>
      </vt:variant>
      <vt:variant>
        <vt:i4>168</vt:i4>
      </vt:variant>
      <vt:variant>
        <vt:i4>0</vt:i4>
      </vt:variant>
      <vt:variant>
        <vt:i4>5</vt:i4>
      </vt:variant>
      <vt:variant>
        <vt:lpwstr>../law/工會法.doc</vt:lpwstr>
      </vt:variant>
      <vt:variant>
        <vt:lpwstr/>
      </vt:variant>
      <vt:variant>
        <vt:i4>822241037</vt:i4>
      </vt:variant>
      <vt:variant>
        <vt:i4>165</vt:i4>
      </vt:variant>
      <vt:variant>
        <vt:i4>0</vt:i4>
      </vt:variant>
      <vt:variant>
        <vt:i4>5</vt:i4>
      </vt:variant>
      <vt:variant>
        <vt:lpwstr>../law/工會法.doc</vt:lpwstr>
      </vt:variant>
      <vt:variant>
        <vt:lpwstr/>
      </vt:variant>
      <vt:variant>
        <vt:i4>822241037</vt:i4>
      </vt:variant>
      <vt:variant>
        <vt:i4>162</vt:i4>
      </vt:variant>
      <vt:variant>
        <vt:i4>0</vt:i4>
      </vt:variant>
      <vt:variant>
        <vt:i4>5</vt:i4>
      </vt:variant>
      <vt:variant>
        <vt:lpwstr>../law/工會法.doc</vt:lpwstr>
      </vt:variant>
      <vt:variant>
        <vt:lpwstr/>
      </vt:variant>
      <vt:variant>
        <vt:i4>1777744940</vt:i4>
      </vt:variant>
      <vt:variant>
        <vt:i4>159</vt:i4>
      </vt:variant>
      <vt:variant>
        <vt:i4>0</vt:i4>
      </vt:variant>
      <vt:variant>
        <vt:i4>5</vt:i4>
      </vt:variant>
      <vt:variant>
        <vt:lpwstr>../law/勞動基準法.doc</vt:lpwstr>
      </vt:variant>
      <vt:variant>
        <vt:lpwstr>a59</vt:lpwstr>
      </vt:variant>
      <vt:variant>
        <vt:i4>1774402637</vt:i4>
      </vt:variant>
      <vt:variant>
        <vt:i4>156</vt:i4>
      </vt:variant>
      <vt:variant>
        <vt:i4>0</vt:i4>
      </vt:variant>
      <vt:variant>
        <vt:i4>5</vt:i4>
      </vt:variant>
      <vt:variant>
        <vt:lpwstr>../law/勞動基準法.doc</vt:lpwstr>
      </vt:variant>
      <vt:variant>
        <vt:lpwstr/>
      </vt:variant>
      <vt:variant>
        <vt:i4>1756096478</vt:i4>
      </vt:variant>
      <vt:variant>
        <vt:i4>153</vt:i4>
      </vt:variant>
      <vt:variant>
        <vt:i4>0</vt:i4>
      </vt:variant>
      <vt:variant>
        <vt:i4>5</vt:i4>
      </vt:variant>
      <vt:variant>
        <vt:lpwstr>../law/團體協約法.doc</vt:lpwstr>
      </vt:variant>
      <vt:variant>
        <vt:lpwstr/>
      </vt:variant>
      <vt:variant>
        <vt:i4>-901680193</vt:i4>
      </vt:variant>
      <vt:variant>
        <vt:i4>150</vt:i4>
      </vt:variant>
      <vt:variant>
        <vt:i4>0</vt:i4>
      </vt:variant>
      <vt:variant>
        <vt:i4>5</vt:i4>
      </vt:variant>
      <vt:variant>
        <vt:lpwstr>../law/勞資爭議處理法.doc</vt:lpwstr>
      </vt:variant>
      <vt:variant>
        <vt:lpwstr/>
      </vt:variant>
      <vt:variant>
        <vt:i4>825321327</vt:i4>
      </vt:variant>
      <vt:variant>
        <vt:i4>147</vt:i4>
      </vt:variant>
      <vt:variant>
        <vt:i4>0</vt:i4>
      </vt:variant>
      <vt:variant>
        <vt:i4>5</vt:i4>
      </vt:variant>
      <vt:variant>
        <vt:lpwstr>../law/工會法.doc</vt:lpwstr>
      </vt:variant>
      <vt:variant>
        <vt:lpwstr>b35</vt:lpwstr>
      </vt:variant>
      <vt:variant>
        <vt:i4>-901680193</vt:i4>
      </vt:variant>
      <vt:variant>
        <vt:i4>144</vt:i4>
      </vt:variant>
      <vt:variant>
        <vt:i4>0</vt:i4>
      </vt:variant>
      <vt:variant>
        <vt:i4>5</vt:i4>
      </vt:variant>
      <vt:variant>
        <vt:lpwstr>../law/勞資爭議處理法.doc</vt:lpwstr>
      </vt:variant>
      <vt:variant>
        <vt:lpwstr/>
      </vt:variant>
      <vt:variant>
        <vt:i4>-901680193</vt:i4>
      </vt:variant>
      <vt:variant>
        <vt:i4>141</vt:i4>
      </vt:variant>
      <vt:variant>
        <vt:i4>0</vt:i4>
      </vt:variant>
      <vt:variant>
        <vt:i4>5</vt:i4>
      </vt:variant>
      <vt:variant>
        <vt:lpwstr>../law/勞資爭議處理法.doc</vt:lpwstr>
      </vt:variant>
      <vt:variant>
        <vt:lpwstr/>
      </vt:variant>
      <vt:variant>
        <vt:i4>822241037</vt:i4>
      </vt:variant>
      <vt:variant>
        <vt:i4>138</vt:i4>
      </vt:variant>
      <vt:variant>
        <vt:i4>0</vt:i4>
      </vt:variant>
      <vt:variant>
        <vt:i4>5</vt:i4>
      </vt:variant>
      <vt:variant>
        <vt:lpwstr>../law/工會法.doc</vt:lpwstr>
      </vt:variant>
      <vt:variant>
        <vt:lpwstr/>
      </vt:variant>
      <vt:variant>
        <vt:i4>1777351724</vt:i4>
      </vt:variant>
      <vt:variant>
        <vt:i4>135</vt:i4>
      </vt:variant>
      <vt:variant>
        <vt:i4>0</vt:i4>
      </vt:variant>
      <vt:variant>
        <vt:i4>5</vt:i4>
      </vt:variant>
      <vt:variant>
        <vt:lpwstr>../law/勞動基準法.doc</vt:lpwstr>
      </vt:variant>
      <vt:variant>
        <vt:lpwstr>a30</vt:lpwstr>
      </vt:variant>
      <vt:variant>
        <vt:i4>663775071</vt:i4>
      </vt:variant>
      <vt:variant>
        <vt:i4>132</vt:i4>
      </vt:variant>
      <vt:variant>
        <vt:i4>0</vt:i4>
      </vt:variant>
      <vt:variant>
        <vt:i4>5</vt:i4>
      </vt:variant>
      <vt:variant>
        <vt:lpwstr>../law/職工福利金條例.doc</vt:lpwstr>
      </vt:variant>
      <vt:variant>
        <vt:lpwstr/>
      </vt:variant>
      <vt:variant>
        <vt:i4>1719866519</vt:i4>
      </vt:variant>
      <vt:variant>
        <vt:i4>129</vt:i4>
      </vt:variant>
      <vt:variant>
        <vt:i4>0</vt:i4>
      </vt:variant>
      <vt:variant>
        <vt:i4>5</vt:i4>
      </vt:variant>
      <vt:variant>
        <vt:lpwstr>../law/職業訓練法.doc</vt:lpwstr>
      </vt:variant>
      <vt:variant>
        <vt:lpwstr/>
      </vt:variant>
      <vt:variant>
        <vt:i4>2131492809</vt:i4>
      </vt:variant>
      <vt:variant>
        <vt:i4>126</vt:i4>
      </vt:variant>
      <vt:variant>
        <vt:i4>0</vt:i4>
      </vt:variant>
      <vt:variant>
        <vt:i4>5</vt:i4>
      </vt:variant>
      <vt:variant>
        <vt:lpwstr>../law/就業保險法.doc</vt:lpwstr>
      </vt:variant>
      <vt:variant>
        <vt:lpwstr/>
      </vt:variant>
      <vt:variant>
        <vt:i4>1473985466</vt:i4>
      </vt:variant>
      <vt:variant>
        <vt:i4>123</vt:i4>
      </vt:variant>
      <vt:variant>
        <vt:i4>0</vt:i4>
      </vt:variant>
      <vt:variant>
        <vt:i4>5</vt:i4>
      </vt:variant>
      <vt:variant>
        <vt:lpwstr>../law/就業服務法.doc</vt:lpwstr>
      </vt:variant>
      <vt:variant>
        <vt:lpwstr/>
      </vt:variant>
      <vt:variant>
        <vt:i4>2090248837</vt:i4>
      </vt:variant>
      <vt:variant>
        <vt:i4>120</vt:i4>
      </vt:variant>
      <vt:variant>
        <vt:i4>0</vt:i4>
      </vt:variant>
      <vt:variant>
        <vt:i4>5</vt:i4>
      </vt:variant>
      <vt:variant>
        <vt:lpwstr>../law3/就業促進津貼實施辦法.doc</vt:lpwstr>
      </vt:variant>
      <vt:variant>
        <vt:lpwstr/>
      </vt:variant>
      <vt:variant>
        <vt:i4>-1997232439</vt:i4>
      </vt:variant>
      <vt:variant>
        <vt:i4>117</vt:i4>
      </vt:variant>
      <vt:variant>
        <vt:i4>0</vt:i4>
      </vt:variant>
      <vt:variant>
        <vt:i4>5</vt:i4>
      </vt:variant>
      <vt:variant>
        <vt:lpwstr>../law3/雇主聘僱外國人許可及管理辦法.doc</vt:lpwstr>
      </vt:variant>
      <vt:variant>
        <vt:lpwstr/>
      </vt:variant>
      <vt:variant>
        <vt:i4>1473985466</vt:i4>
      </vt:variant>
      <vt:variant>
        <vt:i4>114</vt:i4>
      </vt:variant>
      <vt:variant>
        <vt:i4>0</vt:i4>
      </vt:variant>
      <vt:variant>
        <vt:i4>5</vt:i4>
      </vt:variant>
      <vt:variant>
        <vt:lpwstr>../law/就業服務法.doc</vt:lpwstr>
      </vt:variant>
      <vt:variant>
        <vt:lpwstr/>
      </vt:variant>
      <vt:variant>
        <vt:i4>1978303727</vt:i4>
      </vt:variant>
      <vt:variant>
        <vt:i4>111</vt:i4>
      </vt:variant>
      <vt:variant>
        <vt:i4>0</vt:i4>
      </vt:variant>
      <vt:variant>
        <vt:i4>5</vt:i4>
      </vt:variant>
      <vt:variant>
        <vt:lpwstr>../law/勞工保險條例.doc</vt:lpwstr>
      </vt:variant>
      <vt:variant>
        <vt:lpwstr/>
      </vt:variant>
      <vt:variant>
        <vt:i4>1978303727</vt:i4>
      </vt:variant>
      <vt:variant>
        <vt:i4>108</vt:i4>
      </vt:variant>
      <vt:variant>
        <vt:i4>0</vt:i4>
      </vt:variant>
      <vt:variant>
        <vt:i4>5</vt:i4>
      </vt:variant>
      <vt:variant>
        <vt:lpwstr>../law/勞工保險條例.doc</vt:lpwstr>
      </vt:variant>
      <vt:variant>
        <vt:lpwstr/>
      </vt:variant>
      <vt:variant>
        <vt:i4>1978303727</vt:i4>
      </vt:variant>
      <vt:variant>
        <vt:i4>105</vt:i4>
      </vt:variant>
      <vt:variant>
        <vt:i4>0</vt:i4>
      </vt:variant>
      <vt:variant>
        <vt:i4>5</vt:i4>
      </vt:variant>
      <vt:variant>
        <vt:lpwstr>../law/勞工保險條例.doc</vt:lpwstr>
      </vt:variant>
      <vt:variant>
        <vt:lpwstr/>
      </vt:variant>
      <vt:variant>
        <vt:i4>1978303727</vt:i4>
      </vt:variant>
      <vt:variant>
        <vt:i4>102</vt:i4>
      </vt:variant>
      <vt:variant>
        <vt:i4>0</vt:i4>
      </vt:variant>
      <vt:variant>
        <vt:i4>5</vt:i4>
      </vt:variant>
      <vt:variant>
        <vt:lpwstr>../law/勞工保險條例.doc</vt:lpwstr>
      </vt:variant>
      <vt:variant>
        <vt:lpwstr/>
      </vt:variant>
      <vt:variant>
        <vt:i4>1978303727</vt:i4>
      </vt:variant>
      <vt:variant>
        <vt:i4>99</vt:i4>
      </vt:variant>
      <vt:variant>
        <vt:i4>0</vt:i4>
      </vt:variant>
      <vt:variant>
        <vt:i4>5</vt:i4>
      </vt:variant>
      <vt:variant>
        <vt:lpwstr>../law/勞工保險條例.doc</vt:lpwstr>
      </vt:variant>
      <vt:variant>
        <vt:lpwstr/>
      </vt:variant>
      <vt:variant>
        <vt:i4>1978303727</vt:i4>
      </vt:variant>
      <vt:variant>
        <vt:i4>96</vt:i4>
      </vt:variant>
      <vt:variant>
        <vt:i4>0</vt:i4>
      </vt:variant>
      <vt:variant>
        <vt:i4>5</vt:i4>
      </vt:variant>
      <vt:variant>
        <vt:lpwstr>../law/勞工保險條例.doc</vt:lpwstr>
      </vt:variant>
      <vt:variant>
        <vt:lpwstr/>
      </vt:variant>
      <vt:variant>
        <vt:i4>1061309716</vt:i4>
      </vt:variant>
      <vt:variant>
        <vt:i4>93</vt:i4>
      </vt:variant>
      <vt:variant>
        <vt:i4>0</vt:i4>
      </vt:variant>
      <vt:variant>
        <vt:i4>5</vt:i4>
      </vt:variant>
      <vt:variant>
        <vt:lpwstr>../law/職業安全衛生法.doc</vt:lpwstr>
      </vt:variant>
      <vt:variant>
        <vt:lpwstr/>
      </vt:variant>
      <vt:variant>
        <vt:i4>-303335012</vt:i4>
      </vt:variant>
      <vt:variant>
        <vt:i4>90</vt:i4>
      </vt:variant>
      <vt:variant>
        <vt:i4>0</vt:i4>
      </vt:variant>
      <vt:variant>
        <vt:i4>5</vt:i4>
      </vt:variant>
      <vt:variant>
        <vt:lpwstr>../law/勞工安全衛生法.doc</vt:lpwstr>
      </vt:variant>
      <vt:variant>
        <vt:lpwstr/>
      </vt:variant>
      <vt:variant>
        <vt:i4>257320510</vt:i4>
      </vt:variant>
      <vt:variant>
        <vt:i4>87</vt:i4>
      </vt:variant>
      <vt:variant>
        <vt:i4>0</vt:i4>
      </vt:variant>
      <vt:variant>
        <vt:i4>5</vt:i4>
      </vt:variant>
      <vt:variant>
        <vt:lpwstr>../law/性別工作平等法.doc</vt:lpwstr>
      </vt:variant>
      <vt:variant>
        <vt:lpwstr/>
      </vt:variant>
      <vt:variant>
        <vt:i4>257320510</vt:i4>
      </vt:variant>
      <vt:variant>
        <vt:i4>84</vt:i4>
      </vt:variant>
      <vt:variant>
        <vt:i4>0</vt:i4>
      </vt:variant>
      <vt:variant>
        <vt:i4>5</vt:i4>
      </vt:variant>
      <vt:variant>
        <vt:lpwstr>../law/性別工作平等法.doc</vt:lpwstr>
      </vt:variant>
      <vt:variant>
        <vt:lpwstr/>
      </vt:variant>
      <vt:variant>
        <vt:i4>1408086109</vt:i4>
      </vt:variant>
      <vt:variant>
        <vt:i4>81</vt:i4>
      </vt:variant>
      <vt:variant>
        <vt:i4>0</vt:i4>
      </vt:variant>
      <vt:variant>
        <vt:i4>5</vt:i4>
      </vt:variant>
      <vt:variant>
        <vt:lpwstr/>
      </vt:variant>
      <vt:variant>
        <vt:lpwstr>_01‧（2）98年公務人員初等考試‧勞工行政</vt:lpwstr>
      </vt:variant>
      <vt:variant>
        <vt:i4>1408086108</vt:i4>
      </vt:variant>
      <vt:variant>
        <vt:i4>78</vt:i4>
      </vt:variant>
      <vt:variant>
        <vt:i4>0</vt:i4>
      </vt:variant>
      <vt:variant>
        <vt:i4>5</vt:i4>
      </vt:variant>
      <vt:variant>
        <vt:lpwstr/>
      </vt:variant>
      <vt:variant>
        <vt:lpwstr>_01‧（2）99年公務人員初等考試‧勞工行政</vt:lpwstr>
      </vt:variant>
      <vt:variant>
        <vt:i4>-183405650</vt:i4>
      </vt:variant>
      <vt:variant>
        <vt:i4>75</vt:i4>
      </vt:variant>
      <vt:variant>
        <vt:i4>0</vt:i4>
      </vt:variant>
      <vt:variant>
        <vt:i4>5</vt:i4>
      </vt:variant>
      <vt:variant>
        <vt:lpwstr/>
      </vt:variant>
      <vt:variant>
        <vt:lpwstr>_01‧（2）100年公務人員初等考試‧勞工行政</vt:lpwstr>
      </vt:variant>
      <vt:variant>
        <vt:i4>-183471186</vt:i4>
      </vt:variant>
      <vt:variant>
        <vt:i4>72</vt:i4>
      </vt:variant>
      <vt:variant>
        <vt:i4>0</vt:i4>
      </vt:variant>
      <vt:variant>
        <vt:i4>5</vt:i4>
      </vt:variant>
      <vt:variant>
        <vt:lpwstr/>
      </vt:variant>
      <vt:variant>
        <vt:lpwstr>_01‧（2）101年公務人員初等考試‧勞工行政</vt:lpwstr>
      </vt:variant>
      <vt:variant>
        <vt:i4>-1197585219</vt:i4>
      </vt:variant>
      <vt:variant>
        <vt:i4>69</vt:i4>
      </vt:variant>
      <vt:variant>
        <vt:i4>0</vt:i4>
      </vt:variant>
      <vt:variant>
        <vt:i4>5</vt:i4>
      </vt:variant>
      <vt:variant>
        <vt:lpwstr/>
      </vt:variant>
      <vt:variant>
        <vt:lpwstr>_10301。（1）103年特種考試地方政府公務人員五等考試。勞工行政</vt:lpwstr>
      </vt:variant>
      <vt:variant>
        <vt:i4>-376964951</vt:i4>
      </vt:variant>
      <vt:variant>
        <vt:i4>66</vt:i4>
      </vt:variant>
      <vt:variant>
        <vt:i4>0</vt:i4>
      </vt:variant>
      <vt:variant>
        <vt:i4>5</vt:i4>
      </vt:variant>
      <vt:variant>
        <vt:lpwstr>../S-link歷年題庫彙編索引03.doc</vt:lpwstr>
      </vt:variant>
      <vt:variant>
        <vt:lpwstr>a3b1c1勞工行政</vt:lpwstr>
      </vt:variant>
      <vt:variant>
        <vt:i4>-420320002</vt:i4>
      </vt:variant>
      <vt:variant>
        <vt:i4>63</vt:i4>
      </vt:variant>
      <vt:variant>
        <vt:i4>0</vt:i4>
      </vt:variant>
      <vt:variant>
        <vt:i4>5</vt:i4>
      </vt:variant>
      <vt:variant>
        <vt:lpwstr/>
      </vt:variant>
      <vt:variant>
        <vt:lpwstr>_01‧96_年特種考試地方政府公務人員五等考試‧勞工行政</vt:lpwstr>
      </vt:variant>
      <vt:variant>
        <vt:i4>703051987</vt:i4>
      </vt:variant>
      <vt:variant>
        <vt:i4>60</vt:i4>
      </vt:variant>
      <vt:variant>
        <vt:i4>0</vt:i4>
      </vt:variant>
      <vt:variant>
        <vt:i4>5</vt:i4>
      </vt:variant>
      <vt:variant>
        <vt:lpwstr/>
      </vt:variant>
      <vt:variant>
        <vt:lpwstr>_02‧*（1）98年特種考試地方政府公務人員五等考試‧勞工行政</vt:lpwstr>
      </vt:variant>
      <vt:variant>
        <vt:i4>-1736217437</vt:i4>
      </vt:variant>
      <vt:variant>
        <vt:i4>57</vt:i4>
      </vt:variant>
      <vt:variant>
        <vt:i4>0</vt:i4>
      </vt:variant>
      <vt:variant>
        <vt:i4>5</vt:i4>
      </vt:variant>
      <vt:variant>
        <vt:lpwstr/>
      </vt:variant>
      <vt:variant>
        <vt:lpwstr>_02‧（1）99年特種考試地方政府公務人員五等考試‧勞工行政</vt:lpwstr>
      </vt:variant>
      <vt:variant>
        <vt:i4>703510720</vt:i4>
      </vt:variant>
      <vt:variant>
        <vt:i4>54</vt:i4>
      </vt:variant>
      <vt:variant>
        <vt:i4>0</vt:i4>
      </vt:variant>
      <vt:variant>
        <vt:i4>5</vt:i4>
      </vt:variant>
      <vt:variant>
        <vt:lpwstr/>
      </vt:variant>
      <vt:variant>
        <vt:lpwstr>_02‧（1）100年特種考試地方政府公務人員五等考試‧勞工行政</vt:lpwstr>
      </vt:variant>
      <vt:variant>
        <vt:i4>703379651</vt:i4>
      </vt:variant>
      <vt:variant>
        <vt:i4>51</vt:i4>
      </vt:variant>
      <vt:variant>
        <vt:i4>0</vt:i4>
      </vt:variant>
      <vt:variant>
        <vt:i4>5</vt:i4>
      </vt:variant>
      <vt:variant>
        <vt:lpwstr/>
      </vt:variant>
      <vt:variant>
        <vt:lpwstr>_01。（1）102年特種考試地方政府公務人員五等考試。勞工行政</vt:lpwstr>
      </vt:variant>
      <vt:variant>
        <vt:i4>-376440663</vt:i4>
      </vt:variant>
      <vt:variant>
        <vt:i4>48</vt:i4>
      </vt:variant>
      <vt:variant>
        <vt:i4>0</vt:i4>
      </vt:variant>
      <vt:variant>
        <vt:i4>5</vt:i4>
      </vt:variant>
      <vt:variant>
        <vt:lpwstr>../S-link歷年題庫彙編索引03.doc</vt:lpwstr>
      </vt:variant>
      <vt:variant>
        <vt:lpwstr>a3b1c9勞工行政5</vt:lpwstr>
      </vt:variant>
      <vt:variant>
        <vt:i4>1582104681</vt:i4>
      </vt:variant>
      <vt:variant>
        <vt:i4>45</vt:i4>
      </vt:variant>
      <vt:variant>
        <vt:i4>0</vt:i4>
      </vt:variant>
      <vt:variant>
        <vt:i4>5</vt:i4>
      </vt:variant>
      <vt:variant>
        <vt:lpwstr/>
      </vt:variant>
      <vt:variant>
        <vt:lpwstr>_96年</vt:lpwstr>
      </vt:variant>
      <vt:variant>
        <vt:i4>1585315922</vt:i4>
      </vt:variant>
      <vt:variant>
        <vt:i4>42</vt:i4>
      </vt:variant>
      <vt:variant>
        <vt:i4>0</vt:i4>
      </vt:variant>
      <vt:variant>
        <vt:i4>5</vt:i4>
      </vt:variant>
      <vt:variant>
        <vt:lpwstr/>
      </vt:variant>
      <vt:variant>
        <vt:lpwstr>_98年(2-100)</vt:lpwstr>
      </vt:variant>
      <vt:variant>
        <vt:i4>1585315923</vt:i4>
      </vt:variant>
      <vt:variant>
        <vt:i4>39</vt:i4>
      </vt:variant>
      <vt:variant>
        <vt:i4>0</vt:i4>
      </vt:variant>
      <vt:variant>
        <vt:i4>5</vt:i4>
      </vt:variant>
      <vt:variant>
        <vt:lpwstr/>
      </vt:variant>
      <vt:variant>
        <vt:lpwstr>_99年(2-100)</vt:lpwstr>
      </vt:variant>
      <vt:variant>
        <vt:i4>1924648</vt:i4>
      </vt:variant>
      <vt:variant>
        <vt:i4>36</vt:i4>
      </vt:variant>
      <vt:variant>
        <vt:i4>0</vt:i4>
      </vt:variant>
      <vt:variant>
        <vt:i4>5</vt:i4>
      </vt:variant>
      <vt:variant>
        <vt:lpwstr/>
      </vt:variant>
      <vt:variant>
        <vt:lpwstr>_100年(2-100)</vt:lpwstr>
      </vt:variant>
      <vt:variant>
        <vt:i4>6970934</vt:i4>
      </vt:variant>
      <vt:variant>
        <vt:i4>33</vt:i4>
      </vt:variant>
      <vt:variant>
        <vt:i4>0</vt:i4>
      </vt:variant>
      <vt:variant>
        <vt:i4>5</vt:i4>
      </vt:variant>
      <vt:variant>
        <vt:lpwstr/>
      </vt:variant>
      <vt:variant>
        <vt:lpwstr>_101年(1-50)_1</vt:lpwstr>
      </vt:variant>
      <vt:variant>
        <vt:i4>3563039</vt:i4>
      </vt:variant>
      <vt:variant>
        <vt:i4>30</vt:i4>
      </vt:variant>
      <vt:variant>
        <vt:i4>0</vt:i4>
      </vt:variant>
      <vt:variant>
        <vt:i4>5</vt:i4>
      </vt:variant>
      <vt:variant>
        <vt:lpwstr/>
      </vt:variant>
      <vt:variant>
        <vt:lpwstr>_102年(1-50)</vt:lpwstr>
      </vt:variant>
      <vt:variant>
        <vt:i4>3628575</vt:i4>
      </vt:variant>
      <vt:variant>
        <vt:i4>27</vt:i4>
      </vt:variant>
      <vt:variant>
        <vt:i4>0</vt:i4>
      </vt:variant>
      <vt:variant>
        <vt:i4>5</vt:i4>
      </vt:variant>
      <vt:variant>
        <vt:lpwstr/>
      </vt:variant>
      <vt:variant>
        <vt:lpwstr>_103年(1-50)</vt:lpwstr>
      </vt:variant>
      <vt:variant>
        <vt:i4>-253474702</vt:i4>
      </vt:variant>
      <vt:variant>
        <vt:i4>24</vt:i4>
      </vt:variant>
      <vt:variant>
        <vt:i4>0</vt:i4>
      </vt:variant>
      <vt:variant>
        <vt:i4>5</vt:i4>
      </vt:variant>
      <vt:variant>
        <vt:lpwstr>03勞工行政與勞工法規測驗題庫a.doc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-254261163</vt:i4>
      </vt:variant>
      <vt:variant>
        <vt:i4>6</vt:i4>
      </vt:variant>
      <vt:variant>
        <vt:i4>0</vt:i4>
      </vt:variant>
      <vt:variant>
        <vt:i4>5</vt:i4>
      </vt:variant>
      <vt:variant>
        <vt:lpwstr>../../6law/law8/03勞工行政與勞工法規測驗題庫.htm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勞工行政與勞工法規測驗題庫彙編</dc:title>
  <dc:creator>S-link 電子六法-黃婉玲</dc:creator>
  <cp:lastModifiedBy>S-link電子六法黃婉玲</cp:lastModifiedBy>
  <cp:revision>10</cp:revision>
  <dcterms:created xsi:type="dcterms:W3CDTF">2015-01-10T16:26:00Z</dcterms:created>
  <dcterms:modified xsi:type="dcterms:W3CDTF">2018-02-20T15:11:00Z</dcterms:modified>
</cp:coreProperties>
</file>