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50DDD" w:rsidRDefault="004B64C9" w:rsidP="00E50DDD">
      <w:pPr>
        <w:adjustRightInd w:val="0"/>
        <w:snapToGrid w:val="0"/>
        <w:ind w:rightChars="8" w:right="16" w:firstLineChars="2880" w:firstLine="5760"/>
        <w:jc w:val="right"/>
        <w:rPr>
          <w:rFonts w:ascii="Arial Unicode MS" w:hAnsi="Arial Unicode MS"/>
        </w:rPr>
      </w:pPr>
      <w:hyperlink r:id="rId7" w:history="1">
        <w:r>
          <w:rPr>
            <w:rFonts w:ascii="Arial Unicode MS" w:hAnsi="Arial Unicode M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8pt;height:38.25pt" o:preferrelative="f">
              <v:imagedata r:id="rId8" o:title="6laws-blue02"/>
              <o:lock v:ext="edit" aspectratio="f"/>
            </v:shape>
          </w:pict>
        </w:r>
      </w:hyperlink>
    </w:p>
    <w:p w:rsidR="00E50DDD" w:rsidRPr="00A87DF3" w:rsidRDefault="00392BF5" w:rsidP="00E50DDD">
      <w:pPr>
        <w:adjustRightInd w:val="0"/>
        <w:snapToGrid w:val="0"/>
        <w:ind w:rightChars="8" w:right="16" w:firstLineChars="2880" w:firstLine="5184"/>
        <w:jc w:val="right"/>
        <w:rPr>
          <w:color w:val="7F7F7F"/>
          <w:sz w:val="18"/>
          <w:szCs w:val="20"/>
        </w:rPr>
      </w:pPr>
      <w:r w:rsidRPr="002F7B37">
        <w:rPr>
          <w:rFonts w:ascii="新細明體" w:cs="新細明體" w:hint="eastAsia"/>
          <w:color w:val="7F7F7F"/>
          <w:kern w:val="0"/>
          <w:sz w:val="18"/>
          <w:szCs w:val="20"/>
          <w:lang w:val="zh-TW"/>
        </w:rPr>
        <w:t>【</w:t>
      </w:r>
      <w:hyperlink r:id="rId9" w:tgtFrame="_blank" w:history="1">
        <w:r w:rsidRPr="00367800">
          <w:rPr>
            <w:rStyle w:val="af5"/>
            <w:rFonts w:ascii="Arial Unicode MS" w:hAnsi="Arial Unicode MS" w:hint="eastAsia"/>
            <w:color w:val="7F7F7F"/>
            <w:sz w:val="18"/>
            <w:szCs w:val="18"/>
          </w:rPr>
          <w:t>更新</w:t>
        </w:r>
      </w:hyperlink>
      <w:r w:rsidRPr="002F7B37">
        <w:rPr>
          <w:rFonts w:ascii="新細明體" w:cs="新細明體" w:hint="eastAsia"/>
          <w:color w:val="7F7F7F"/>
          <w:kern w:val="0"/>
          <w:sz w:val="18"/>
          <w:szCs w:val="20"/>
          <w:lang w:val="zh-TW"/>
        </w:rPr>
        <w:t>】</w:t>
      </w:r>
      <w:r w:rsidR="004B64C9">
        <w:rPr>
          <w:rFonts w:ascii="Arial Unicode MS" w:hAnsi="Arial Unicode MS"/>
          <w:color w:val="7F7F7F"/>
          <w:sz w:val="18"/>
          <w:szCs w:val="20"/>
        </w:rPr>
        <w:t>2018/4/7</w:t>
      </w:r>
      <w:r w:rsidRPr="00B163AF">
        <w:rPr>
          <w:rFonts w:hint="eastAsia"/>
          <w:color w:val="7F7F7F"/>
          <w:sz w:val="18"/>
          <w:szCs w:val="20"/>
          <w:lang w:val="zh-TW"/>
        </w:rPr>
        <w:t>【</w:t>
      </w:r>
      <w:hyperlink r:id="rId10" w:history="1">
        <w:r w:rsidRPr="003E5478">
          <w:rPr>
            <w:rStyle w:val="af5"/>
            <w:rFonts w:ascii="Times New Roman" w:hAnsi="Times New Roman" w:hint="eastAsia"/>
            <w:color w:val="5F5F5F"/>
            <w:sz w:val="18"/>
            <w:szCs w:val="20"/>
            <w:u w:val="none"/>
          </w:rPr>
          <w:t>編輯著作權者</w:t>
        </w:r>
      </w:hyperlink>
      <w:r w:rsidRPr="00B163AF">
        <w:rPr>
          <w:rFonts w:hint="eastAsia"/>
          <w:color w:val="7F7F7F"/>
          <w:sz w:val="18"/>
          <w:szCs w:val="20"/>
          <w:lang w:val="zh-TW"/>
        </w:rPr>
        <w:t>】</w:t>
      </w:r>
      <w:hyperlink r:id="rId11" w:tgtFrame="_blank" w:history="1">
        <w:r w:rsidRPr="00B163AF">
          <w:rPr>
            <w:rStyle w:val="af5"/>
            <w:rFonts w:ascii="Arial Unicode MS" w:hAnsi="Arial Unicode MS" w:hint="eastAsia"/>
            <w:color w:val="7F7F7F"/>
            <w:sz w:val="18"/>
            <w:szCs w:val="20"/>
          </w:rPr>
          <w:t>黃婉玲</w:t>
        </w:r>
      </w:hyperlink>
    </w:p>
    <w:p w:rsidR="00E50DDD" w:rsidRDefault="00392BF5" w:rsidP="00E50DDD">
      <w:pPr>
        <w:ind w:leftChars="50" w:left="100" w:rightChars="-16" w:right="-32" w:firstLineChars="2750" w:firstLine="4950"/>
        <w:jc w:val="right"/>
        <w:rPr>
          <w:color w:val="808000"/>
          <w:sz w:val="18"/>
          <w:szCs w:val="20"/>
        </w:rPr>
      </w:pPr>
      <w:r>
        <w:rPr>
          <w:rFonts w:hint="eastAsia"/>
          <w:color w:val="808000"/>
          <w:sz w:val="18"/>
          <w:szCs w:val="20"/>
        </w:rPr>
        <w:t>（建議使用工具列</w:t>
      </w:r>
      <w:r>
        <w:rPr>
          <w:color w:val="808000"/>
          <w:sz w:val="18"/>
          <w:szCs w:val="20"/>
        </w:rPr>
        <w:t>--</w:t>
      </w:r>
      <w:r w:rsidR="00422BBB">
        <w:rPr>
          <w:color w:val="808000"/>
          <w:sz w:val="18"/>
          <w:szCs w:val="20"/>
        </w:rPr>
        <w:t>〉</w:t>
      </w:r>
      <w:r>
        <w:rPr>
          <w:rFonts w:hint="eastAsia"/>
          <w:color w:val="808000"/>
          <w:sz w:val="18"/>
          <w:szCs w:val="20"/>
        </w:rPr>
        <w:t>檢視</w:t>
      </w:r>
      <w:r>
        <w:rPr>
          <w:color w:val="808000"/>
          <w:sz w:val="18"/>
          <w:szCs w:val="20"/>
        </w:rPr>
        <w:t>--</w:t>
      </w:r>
      <w:r w:rsidR="00422BBB">
        <w:rPr>
          <w:color w:val="808000"/>
          <w:sz w:val="18"/>
          <w:szCs w:val="20"/>
        </w:rPr>
        <w:t>〉</w:t>
      </w:r>
      <w:r>
        <w:rPr>
          <w:rFonts w:hint="eastAsia"/>
          <w:color w:val="808000"/>
          <w:sz w:val="18"/>
          <w:szCs w:val="20"/>
        </w:rPr>
        <w:t>檔引導模式</w:t>
      </w:r>
      <w:r>
        <w:rPr>
          <w:color w:val="808000"/>
          <w:sz w:val="18"/>
          <w:szCs w:val="20"/>
        </w:rPr>
        <w:t>/</w:t>
      </w:r>
      <w:hyperlink r:id="rId12" w:history="1">
        <w:r w:rsidRPr="00FC4054">
          <w:rPr>
            <w:rStyle w:val="af5"/>
            <w:rFonts w:ascii="Times New Roman" w:hAnsi="Times New Roman" w:hint="eastAsia"/>
            <w:sz w:val="18"/>
            <w:szCs w:val="20"/>
            <w:u w:val="none"/>
          </w:rPr>
          <w:t>功能窗</w:t>
        </w:r>
        <w:r w:rsidRPr="00FC4054">
          <w:rPr>
            <w:rStyle w:val="af5"/>
            <w:rFonts w:ascii="Times New Roman" w:hAnsi="Times New Roman" w:hint="eastAsia"/>
            <w:sz w:val="18"/>
            <w:szCs w:val="20"/>
            <w:u w:val="none"/>
          </w:rPr>
          <w:t>格</w:t>
        </w:r>
      </w:hyperlink>
      <w:r>
        <w:rPr>
          <w:rFonts w:hint="eastAsia"/>
          <w:color w:val="808000"/>
          <w:sz w:val="18"/>
          <w:szCs w:val="20"/>
        </w:rPr>
        <w:t>）</w:t>
      </w:r>
    </w:p>
    <w:p w:rsidR="00E50DDD" w:rsidRPr="00392BF5" w:rsidRDefault="00392BF5" w:rsidP="00392BF5">
      <w:pPr>
        <w:ind w:leftChars="50" w:left="100" w:rightChars="-16" w:right="-32" w:firstLineChars="15" w:firstLine="42"/>
        <w:jc w:val="center"/>
        <w:rPr>
          <w:rFonts w:ascii="Arial Unicode MS" w:hAnsi="Arial Unicode MS"/>
          <w:color w:val="777777"/>
          <w:sz w:val="18"/>
          <w:szCs w:val="18"/>
        </w:rPr>
      </w:pPr>
      <w:r w:rsidRPr="00407171">
        <w:rPr>
          <w:rFonts w:ascii="標楷體" w:eastAsia="標楷體" w:hAnsi="標楷體" w:hint="eastAsia"/>
          <w:color w:val="FF6600"/>
          <w:sz w:val="28"/>
          <w:szCs w:val="28"/>
        </w:rPr>
        <w:t>（參考題庫</w:t>
      </w:r>
      <w:r w:rsidRPr="00407171">
        <w:rPr>
          <w:rFonts w:ascii="標楷體" w:eastAsia="標楷體" w:hAnsi="標楷體"/>
          <w:color w:val="FF6600"/>
          <w:sz w:val="28"/>
          <w:szCs w:val="28"/>
        </w:rPr>
        <w:t>~</w:t>
      </w:r>
      <w:r w:rsidRPr="00407171">
        <w:rPr>
          <w:rFonts w:ascii="標楷體" w:eastAsia="標楷體" w:hAnsi="標楷體" w:hint="eastAsia"/>
          <w:color w:val="FF6600"/>
          <w:sz w:val="28"/>
          <w:szCs w:val="28"/>
        </w:rPr>
        <w:t>本文只收錄部份頁面</w:t>
      </w:r>
      <w:r w:rsidRPr="00407171">
        <w:rPr>
          <w:rFonts w:ascii="標楷體" w:eastAsia="標楷體" w:hAnsi="標楷體"/>
          <w:color w:val="FF6600"/>
          <w:sz w:val="28"/>
          <w:szCs w:val="28"/>
        </w:rPr>
        <w:t>,</w:t>
      </w:r>
      <w:r w:rsidRPr="00407171">
        <w:rPr>
          <w:rFonts w:ascii="標楷體" w:eastAsia="標楷體" w:hAnsi="標楷體" w:hint="eastAsia"/>
          <w:color w:val="FF6600"/>
          <w:sz w:val="28"/>
          <w:szCs w:val="28"/>
        </w:rPr>
        <w:t>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p>
    <w:p w:rsidR="00E50DDD" w:rsidRDefault="00392BF5" w:rsidP="00E50DDD">
      <w:pPr>
        <w:ind w:left="142"/>
        <w:jc w:val="center"/>
        <w:rPr>
          <w:color w:val="FFFFFF"/>
          <w:sz w:val="18"/>
        </w:rPr>
      </w:pPr>
      <w:r w:rsidRPr="000C16AA">
        <w:rPr>
          <w:rFonts w:hint="eastAsia"/>
          <w:color w:val="FFFFFF"/>
        </w:rPr>
        <w:t>《</w:t>
      </w:r>
      <w:r w:rsidRPr="000C16AA">
        <w:rPr>
          <w:rFonts w:ascii="Arial Unicode MS" w:eastAsia="標楷體" w:hAnsi="Arial Unicode MS" w:hint="eastAsia"/>
          <w:shadow/>
          <w:color w:val="990000"/>
          <w:sz w:val="32"/>
        </w:rPr>
        <w:t>《</w:t>
      </w:r>
      <w:r w:rsidRPr="000C16AA">
        <w:rPr>
          <w:rFonts w:eastAsia="標楷體" w:hint="eastAsia"/>
          <w:shadow/>
          <w:sz w:val="32"/>
          <w:szCs w:val="32"/>
        </w:rPr>
        <w:t>導遊實務測驗題庫彙編</w:t>
      </w:r>
      <w:r w:rsidRPr="00E50DDD">
        <w:rPr>
          <w:rFonts w:ascii="Arial Unicode MS" w:hAnsi="Arial Unicode MS"/>
          <w:sz w:val="32"/>
          <w:szCs w:val="32"/>
        </w:rPr>
        <w:t>02</w:t>
      </w:r>
      <w:r w:rsidRPr="000C16AA">
        <w:rPr>
          <w:rFonts w:ascii="Arial Unicode MS" w:eastAsia="標楷體" w:hAnsi="Arial Unicode MS" w:hint="eastAsia"/>
          <w:shadow/>
          <w:color w:val="990000"/>
          <w:sz w:val="32"/>
          <w:szCs w:val="32"/>
        </w:rPr>
        <w:t>》</w:t>
      </w:r>
      <w:r w:rsidR="00422BBB" w:rsidRPr="009D13DA">
        <w:rPr>
          <w:rFonts w:ascii="Arial Unicode MS" w:eastAsia="標楷體" w:hAnsi="Arial Unicode MS" w:hint="eastAsia"/>
          <w:shadow/>
          <w:color w:val="990000"/>
          <w:sz w:val="32"/>
          <w:szCs w:val="32"/>
        </w:rPr>
        <w:t>10</w:t>
      </w:r>
      <w:r w:rsidR="00422BBB">
        <w:rPr>
          <w:rFonts w:ascii="Arial Unicode MS" w:eastAsia="標楷體" w:hAnsi="Arial Unicode MS" w:hint="eastAsia"/>
          <w:shadow/>
          <w:color w:val="990000"/>
          <w:sz w:val="32"/>
          <w:szCs w:val="32"/>
        </w:rPr>
        <w:t>7-105</w:t>
      </w:r>
      <w:r w:rsidR="00422BBB" w:rsidRPr="00C26DB5">
        <w:rPr>
          <w:rFonts w:ascii="Arial Unicode MS" w:eastAsia="標楷體" w:hAnsi="Arial Unicode MS" w:hint="eastAsia"/>
          <w:shadow/>
          <w:color w:val="990000"/>
          <w:sz w:val="32"/>
          <w:szCs w:val="32"/>
        </w:rPr>
        <w:t>年</w:t>
      </w:r>
      <w:r w:rsidR="00422BBB">
        <w:rPr>
          <w:rFonts w:ascii="Arial Unicode MS" w:eastAsia="標楷體" w:hAnsi="Arial Unicode MS" w:hint="eastAsia"/>
          <w:shadow/>
          <w:color w:val="990000"/>
          <w:sz w:val="32"/>
          <w:szCs w:val="32"/>
        </w:rPr>
        <w:t>(</w:t>
      </w:r>
      <w:r w:rsidR="00422BBB" w:rsidRPr="000C16AA">
        <w:rPr>
          <w:rFonts w:ascii="標楷體" w:eastAsia="標楷體" w:cs="標楷體" w:hint="eastAsia"/>
          <w:shadow/>
          <w:color w:val="990000"/>
          <w:sz w:val="28"/>
          <w:szCs w:val="28"/>
        </w:rPr>
        <w:t>共</w:t>
      </w:r>
      <w:r w:rsidR="00422BBB">
        <w:rPr>
          <w:rFonts w:ascii="Arial Unicode MS" w:hAnsi="Arial Unicode MS" w:cs="標楷體" w:hint="eastAsia"/>
          <w:color w:val="990000"/>
          <w:sz w:val="28"/>
          <w:szCs w:val="28"/>
        </w:rPr>
        <w:t>8</w:t>
      </w:r>
      <w:r w:rsidR="00422BBB" w:rsidRPr="000C16AA">
        <w:rPr>
          <w:rFonts w:ascii="標楷體" w:eastAsia="標楷體" w:cs="標楷體" w:hint="eastAsia"/>
          <w:shadow/>
          <w:color w:val="990000"/>
          <w:sz w:val="28"/>
          <w:szCs w:val="28"/>
        </w:rPr>
        <w:t>單元</w:t>
      </w:r>
      <w:r w:rsidR="00422BBB" w:rsidRPr="000C16AA">
        <w:rPr>
          <w:rFonts w:ascii="標楷體" w:eastAsia="標楷體" w:cs="標楷體"/>
          <w:shadow/>
          <w:color w:val="990000"/>
          <w:sz w:val="28"/>
          <w:szCs w:val="28"/>
        </w:rPr>
        <w:t xml:space="preserve"> &amp;</w:t>
      </w:r>
      <w:r w:rsidR="00422BBB" w:rsidRPr="000C16AA">
        <w:rPr>
          <w:rFonts w:ascii="標楷體" w:eastAsia="標楷體" w:cs="標楷體" w:hint="eastAsia"/>
          <w:shadow/>
          <w:color w:val="990000"/>
          <w:sz w:val="28"/>
          <w:szCs w:val="28"/>
        </w:rPr>
        <w:t xml:space="preserve"> </w:t>
      </w:r>
      <w:r w:rsidR="00422BBB">
        <w:rPr>
          <w:rFonts w:ascii="Arial Unicode MS" w:hAnsi="Arial Unicode MS" w:cs="標楷體" w:hint="eastAsia"/>
          <w:color w:val="990000"/>
          <w:sz w:val="28"/>
          <w:szCs w:val="28"/>
        </w:rPr>
        <w:t>520</w:t>
      </w:r>
      <w:r w:rsidR="00422BBB" w:rsidRPr="000C16AA">
        <w:rPr>
          <w:rFonts w:ascii="標楷體" w:eastAsia="標楷體" w:cs="標楷體" w:hint="eastAsia"/>
          <w:shadow/>
          <w:color w:val="990000"/>
          <w:sz w:val="28"/>
          <w:szCs w:val="28"/>
        </w:rPr>
        <w:t>題</w:t>
      </w:r>
      <w:r w:rsidR="00422BBB">
        <w:rPr>
          <w:rFonts w:ascii="標楷體" w:eastAsia="標楷體" w:cs="標楷體" w:hint="eastAsia"/>
          <w:shadow/>
          <w:color w:val="990000"/>
          <w:sz w:val="28"/>
          <w:szCs w:val="28"/>
        </w:rPr>
        <w:t>)</w:t>
      </w:r>
      <w:r w:rsidR="00032DEB" w:rsidRPr="00B011B5">
        <w:rPr>
          <w:rFonts w:hint="eastAsia"/>
          <w:color w:val="FFFFFF"/>
          <w:sz w:val="18"/>
          <w:szCs w:val="28"/>
        </w:rPr>
        <w:t>》</w:t>
      </w:r>
      <w:r w:rsidRPr="00B011B5">
        <w:rPr>
          <w:rFonts w:hint="eastAsia"/>
          <w:color w:val="FFFFFF"/>
          <w:sz w:val="18"/>
        </w:rPr>
        <w:t>》</w:t>
      </w:r>
    </w:p>
    <w:p w:rsidR="0081071E" w:rsidRPr="006554D6" w:rsidRDefault="00392BF5" w:rsidP="0081071E">
      <w:pPr>
        <w:ind w:left="142"/>
        <w:jc w:val="center"/>
        <w:rPr>
          <w:rFonts w:ascii="Arial Unicode MS" w:hAnsi="Arial Unicode MS"/>
          <w:szCs w:val="20"/>
        </w:rPr>
      </w:pPr>
      <w:r w:rsidRPr="0081071E">
        <w:rPr>
          <w:rFonts w:ascii="Arial Unicode MS" w:hAnsi="Arial Unicode MS" w:hint="eastAsia"/>
          <w:color w:val="990000"/>
          <w:szCs w:val="20"/>
        </w:rPr>
        <w:t>。</w:t>
      </w:r>
      <w:hyperlink r:id="rId13" w:history="1">
        <w:r w:rsidRPr="0081071E">
          <w:rPr>
            <w:rStyle w:val="af5"/>
            <w:rFonts w:ascii="Arial Unicode MS" w:hAnsi="Arial Unicode MS"/>
            <w:szCs w:val="20"/>
          </w:rPr>
          <w:t>01(104-93</w:t>
        </w:r>
        <w:r w:rsidRPr="0081071E">
          <w:rPr>
            <w:rStyle w:val="af5"/>
            <w:rFonts w:ascii="Arial Unicode MS" w:hAnsi="Arial Unicode MS" w:hint="eastAsia"/>
            <w:szCs w:val="20"/>
          </w:rPr>
          <w:t>年</w:t>
        </w:r>
        <w:r w:rsidRPr="0081071E">
          <w:rPr>
            <w:rStyle w:val="af5"/>
            <w:rFonts w:ascii="Arial Unicode MS" w:hAnsi="Arial Unicode MS"/>
            <w:szCs w:val="20"/>
          </w:rPr>
          <w:t>)</w:t>
        </w:r>
      </w:hyperlink>
      <w:r w:rsidRPr="006554D6">
        <w:rPr>
          <w:rFonts w:ascii="Arial Unicode MS" w:hAnsi="Arial Unicode MS" w:hint="eastAsia"/>
          <w:color w:val="5F5F5F"/>
          <w:sz w:val="18"/>
          <w:szCs w:val="20"/>
        </w:rPr>
        <w:t>共</w:t>
      </w:r>
      <w:r>
        <w:rPr>
          <w:rFonts w:ascii="Arial Unicode MS" w:hAnsi="Arial Unicode MS"/>
          <w:color w:val="5F5F5F"/>
          <w:sz w:val="18"/>
          <w:szCs w:val="20"/>
        </w:rPr>
        <w:t>36</w:t>
      </w:r>
      <w:r w:rsidRPr="006554D6">
        <w:rPr>
          <w:rFonts w:ascii="Arial Unicode MS" w:hAnsi="Arial Unicode MS" w:hint="eastAsia"/>
          <w:color w:val="5F5F5F"/>
          <w:sz w:val="18"/>
          <w:szCs w:val="20"/>
        </w:rPr>
        <w:t>單元</w:t>
      </w:r>
      <w:r w:rsidRPr="006554D6">
        <w:rPr>
          <w:rFonts w:ascii="Arial Unicode MS" w:hAnsi="Arial Unicode MS"/>
          <w:color w:val="5F5F5F"/>
          <w:sz w:val="18"/>
          <w:szCs w:val="20"/>
        </w:rPr>
        <w:t xml:space="preserve"> &amp; 2,</w:t>
      </w:r>
      <w:r>
        <w:rPr>
          <w:rFonts w:ascii="Arial Unicode MS" w:hAnsi="Arial Unicode MS"/>
          <w:color w:val="5F5F5F"/>
          <w:sz w:val="18"/>
          <w:szCs w:val="20"/>
        </w:rPr>
        <w:t>880</w:t>
      </w:r>
      <w:r w:rsidRPr="006554D6">
        <w:rPr>
          <w:rFonts w:ascii="Arial Unicode MS" w:hAnsi="Arial Unicode MS" w:hint="eastAsia"/>
          <w:color w:val="5F5F5F"/>
          <w:sz w:val="18"/>
          <w:szCs w:val="20"/>
        </w:rPr>
        <w:t>題。</w:t>
      </w:r>
    </w:p>
    <w:p w:rsidR="00E50DDD" w:rsidRPr="0081071E" w:rsidRDefault="00E50DDD" w:rsidP="00E50DDD">
      <w:pPr>
        <w:ind w:left="142"/>
        <w:jc w:val="center"/>
        <w:rPr>
          <w:rFonts w:ascii="Arial Unicode MS" w:hAnsi="Arial Unicode MS"/>
          <w:szCs w:val="20"/>
        </w:rPr>
      </w:pPr>
    </w:p>
    <w:p w:rsidR="00E50DDD" w:rsidRDefault="00392BF5" w:rsidP="00E50DDD">
      <w:pPr>
        <w:ind w:left="142"/>
        <w:jc w:val="center"/>
        <w:rPr>
          <w:rStyle w:val="af5"/>
          <w:rFonts w:ascii="Arial Unicode MS" w:eastAsia="標楷體" w:hAnsi="Arial Unicode MS"/>
          <w:shadow/>
          <w:color w:val="990000"/>
          <w:sz w:val="22"/>
          <w:szCs w:val="22"/>
        </w:rPr>
      </w:pPr>
      <w:r w:rsidRPr="003D3D26">
        <w:rPr>
          <w:rFonts w:hint="eastAsia"/>
        </w:rPr>
        <w:t>【其他科目】</w:t>
      </w:r>
      <w:r w:rsidRPr="00587C3C">
        <w:rPr>
          <w:rFonts w:ascii="Arial Unicode MS" w:eastAsia="標楷體" w:hAnsi="Arial Unicode MS" w:hint="eastAsia"/>
          <w:b/>
          <w:sz w:val="22"/>
        </w:rPr>
        <w:t>。</w:t>
      </w:r>
      <w:hyperlink r:id="rId14" w:anchor="02導遊實務測驗題庫" w:history="1">
        <w:r w:rsidRPr="00587C3C">
          <w:rPr>
            <w:rStyle w:val="af5"/>
            <w:rFonts w:ascii="Arial Unicode MS" w:eastAsia="標楷體" w:hAnsi="Arial Unicode MS"/>
            <w:b/>
            <w:sz w:val="22"/>
          </w:rPr>
          <w:t>S-lin</w:t>
        </w:r>
        <w:r>
          <w:rPr>
            <w:rStyle w:val="af5"/>
            <w:rFonts w:ascii="Arial Unicode MS" w:eastAsia="標楷體" w:hAnsi="Arial Unicode MS"/>
            <w:b/>
            <w:sz w:val="22"/>
          </w:rPr>
          <w:t>k</w:t>
        </w:r>
        <w:r w:rsidRPr="00587C3C">
          <w:rPr>
            <w:rStyle w:val="af5"/>
            <w:rFonts w:ascii="Arial Unicode MS" w:eastAsia="標楷體" w:hAnsi="Arial Unicode MS"/>
            <w:b/>
            <w:sz w:val="22"/>
          </w:rPr>
          <w:t>123</w:t>
        </w:r>
        <w:r w:rsidRPr="00587C3C">
          <w:rPr>
            <w:rStyle w:val="af5"/>
            <w:rFonts w:ascii="Arial Unicode MS" w:eastAsia="標楷體" w:hAnsi="Arial Unicode MS" w:hint="eastAsia"/>
            <w:b/>
            <w:sz w:val="22"/>
          </w:rPr>
          <w:t>總索引</w:t>
        </w:r>
      </w:hyperlink>
      <w:r>
        <w:rPr>
          <w:rFonts w:ascii="Arial Unicode MS" w:eastAsia="標楷體" w:hAnsi="Arial Unicode MS" w:hint="eastAsia"/>
          <w:shadow/>
          <w:szCs w:val="20"/>
        </w:rPr>
        <w:t>。</w:t>
      </w:r>
      <w:r w:rsidRPr="00BA3026">
        <w:rPr>
          <w:rFonts w:ascii="Arial Unicode MS" w:eastAsia="標楷體" w:hAnsi="Arial Unicode MS"/>
          <w:shadow/>
          <w:sz w:val="22"/>
          <w:szCs w:val="22"/>
        </w:rPr>
        <w:t>0</w:t>
      </w:r>
      <w:r>
        <w:rPr>
          <w:rFonts w:ascii="Arial Unicode MS" w:eastAsia="標楷體" w:hAnsi="Arial Unicode MS"/>
          <w:shadow/>
          <w:sz w:val="22"/>
          <w:szCs w:val="22"/>
        </w:rPr>
        <w:t>1</w:t>
      </w:r>
      <w:hyperlink r:id="rId15" w:history="1">
        <w:r>
          <w:rPr>
            <w:rStyle w:val="af5"/>
            <w:rFonts w:ascii="Arial Unicode MS" w:eastAsia="標楷體" w:hAnsi="Arial Unicode MS" w:hint="eastAsia"/>
            <w:shadow/>
            <w:sz w:val="22"/>
            <w:szCs w:val="22"/>
          </w:rPr>
          <w:t>員警</w:t>
        </w:r>
        <w:r>
          <w:rPr>
            <w:rStyle w:val="af5"/>
            <w:rFonts w:ascii="Arial Unicode MS" w:eastAsia="標楷體" w:hAnsi="Arial Unicode MS"/>
            <w:shadow/>
            <w:sz w:val="22"/>
            <w:szCs w:val="22"/>
          </w:rPr>
          <w:t>&amp;</w:t>
        </w:r>
        <w:r>
          <w:rPr>
            <w:rStyle w:val="af5"/>
            <w:rFonts w:ascii="Arial Unicode MS" w:eastAsia="標楷體" w:hAnsi="Arial Unicode MS" w:hint="eastAsia"/>
            <w:shadow/>
            <w:sz w:val="22"/>
            <w:szCs w:val="22"/>
          </w:rPr>
          <w:t>海巡考試</w:t>
        </w:r>
      </w:hyperlink>
      <w:r>
        <w:rPr>
          <w:rFonts w:ascii="Arial Unicode MS" w:eastAsia="標楷體" w:hAnsi="Arial Unicode MS" w:hint="eastAsia"/>
          <w:shadow/>
          <w:sz w:val="22"/>
          <w:szCs w:val="22"/>
        </w:rPr>
        <w:t>。</w:t>
      </w:r>
      <w:r w:rsidRPr="00FB7235">
        <w:rPr>
          <w:rFonts w:ascii="Arial Unicode MS" w:eastAsia="標楷體" w:hAnsi="Arial Unicode MS"/>
          <w:shadow/>
          <w:sz w:val="22"/>
          <w:szCs w:val="22"/>
        </w:rPr>
        <w:t>02</w:t>
      </w:r>
      <w:hyperlink r:id="rId16" w:history="1">
        <w:r w:rsidRPr="00FB7235">
          <w:rPr>
            <w:rStyle w:val="af5"/>
            <w:rFonts w:eastAsia="標楷體" w:hint="eastAsia"/>
            <w:shadow/>
            <w:sz w:val="22"/>
            <w:szCs w:val="22"/>
          </w:rPr>
          <w:t>司法特考</w:t>
        </w:r>
        <w:r w:rsidRPr="00FB7235">
          <w:rPr>
            <w:rStyle w:val="af5"/>
            <w:rFonts w:eastAsia="標楷體"/>
            <w:shadow/>
            <w:sz w:val="22"/>
            <w:szCs w:val="22"/>
          </w:rPr>
          <w:t>&amp;</w:t>
        </w:r>
        <w:r w:rsidRPr="00FB7235">
          <w:rPr>
            <w:rStyle w:val="af5"/>
            <w:rFonts w:eastAsia="標楷體" w:hint="eastAsia"/>
            <w:shadow/>
            <w:sz w:val="22"/>
            <w:szCs w:val="22"/>
          </w:rPr>
          <w:t>專技</w:t>
        </w:r>
        <w:r>
          <w:rPr>
            <w:rStyle w:val="af5"/>
            <w:rFonts w:eastAsia="標楷體" w:hint="eastAsia"/>
            <w:shadow/>
            <w:sz w:val="22"/>
            <w:szCs w:val="22"/>
          </w:rPr>
          <w:t>考試</w:t>
        </w:r>
      </w:hyperlink>
      <w:r>
        <w:rPr>
          <w:rFonts w:ascii="Arial Unicode MS" w:eastAsia="標楷體" w:hAnsi="Arial Unicode MS" w:hint="eastAsia"/>
          <w:shadow/>
          <w:sz w:val="22"/>
          <w:szCs w:val="22"/>
        </w:rPr>
        <w:t>。</w:t>
      </w:r>
      <w:r w:rsidRPr="00BA3026">
        <w:rPr>
          <w:rFonts w:ascii="Arial Unicode MS" w:eastAsia="標楷體" w:hAnsi="Arial Unicode MS"/>
          <w:shadow/>
          <w:sz w:val="22"/>
          <w:szCs w:val="22"/>
        </w:rPr>
        <w:t>0</w:t>
      </w:r>
      <w:r>
        <w:rPr>
          <w:rFonts w:ascii="Arial Unicode MS" w:eastAsia="標楷體" w:hAnsi="Arial Unicode MS"/>
          <w:shadow/>
          <w:sz w:val="22"/>
          <w:szCs w:val="22"/>
        </w:rPr>
        <w:t>3</w:t>
      </w:r>
      <w:hyperlink r:id="rId17" w:history="1">
        <w:r w:rsidRPr="00BA3026">
          <w:rPr>
            <w:rStyle w:val="af5"/>
            <w:rFonts w:ascii="Arial Unicode MS" w:eastAsia="標楷體" w:hAnsi="Arial Unicode MS" w:hint="eastAsia"/>
            <w:shadow/>
            <w:sz w:val="22"/>
            <w:szCs w:val="22"/>
          </w:rPr>
          <w:t>公務人員考試</w:t>
        </w:r>
      </w:hyperlink>
    </w:p>
    <w:p w:rsidR="00E50DDD" w:rsidRDefault="00392BF5" w:rsidP="00E50DDD">
      <w:pPr>
        <w:ind w:left="142"/>
        <w:jc w:val="center"/>
        <w:rPr>
          <w:rStyle w:val="af5"/>
          <w:rFonts w:ascii="Arial Unicode MS" w:eastAsia="標楷體" w:hAnsi="Arial Unicode MS"/>
          <w:shadow/>
          <w:color w:val="990000"/>
          <w:sz w:val="22"/>
          <w:szCs w:val="22"/>
        </w:rPr>
      </w:pPr>
      <w:r w:rsidRPr="00E971F4">
        <w:rPr>
          <w:rFonts w:ascii="Arial Unicode MS" w:hAnsi="Arial Unicode MS" w:hint="eastAsia"/>
          <w:color w:val="990000"/>
          <w:szCs w:val="20"/>
        </w:rPr>
        <w:t>◆◇</w:t>
      </w:r>
      <w:r w:rsidRPr="005F5C36">
        <w:rPr>
          <w:rFonts w:ascii="Arial Unicode MS" w:hAnsi="Arial Unicode MS" w:hint="eastAsia"/>
          <w:color w:val="990000"/>
          <w:szCs w:val="20"/>
        </w:rPr>
        <w:t>將測驗題答案刮弧【　】處塗上顏色</w:t>
      </w:r>
      <w:r w:rsidRPr="005F5C36">
        <w:rPr>
          <w:rFonts w:ascii="Arial Unicode MS" w:hAnsi="Arial Unicode MS"/>
          <w:color w:val="990000"/>
          <w:szCs w:val="20"/>
        </w:rPr>
        <w:t>,</w:t>
      </w:r>
      <w:r w:rsidRPr="005F5C36">
        <w:rPr>
          <w:rFonts w:ascii="Arial Unicode MS" w:hAnsi="Arial Unicode MS" w:hint="eastAsia"/>
          <w:color w:val="990000"/>
          <w:szCs w:val="20"/>
        </w:rPr>
        <w:t>即可顯示答案。</w:t>
      </w:r>
      <w:r w:rsidR="00422BBB">
        <w:rPr>
          <w:rFonts w:ascii="Arial Unicode MS" w:hAnsi="Arial Unicode MS"/>
          <w:color w:val="808000"/>
          <w:szCs w:val="20"/>
        </w:rPr>
        <w:t>〈〈</w:t>
      </w:r>
      <w:hyperlink r:id="rId18" w:history="1">
        <w:r>
          <w:rPr>
            <w:rStyle w:val="af5"/>
            <w:rFonts w:ascii="Arial Unicode MS" w:hAnsi="Arial Unicode MS" w:hint="eastAsia"/>
            <w:szCs w:val="20"/>
          </w:rPr>
          <w:t>另有解</w:t>
        </w:r>
        <w:r>
          <w:rPr>
            <w:rStyle w:val="af5"/>
            <w:rFonts w:ascii="Arial Unicode MS" w:hAnsi="Arial Unicode MS" w:hint="eastAsia"/>
            <w:szCs w:val="20"/>
          </w:rPr>
          <w:t>答</w:t>
        </w:r>
        <w:r>
          <w:rPr>
            <w:rStyle w:val="af5"/>
            <w:rFonts w:ascii="Arial Unicode MS" w:hAnsi="Arial Unicode MS" w:hint="eastAsia"/>
            <w:szCs w:val="20"/>
          </w:rPr>
          <w:t>全</w:t>
        </w:r>
        <w:r>
          <w:rPr>
            <w:rStyle w:val="af5"/>
            <w:rFonts w:ascii="Arial Unicode MS" w:hAnsi="Arial Unicode MS" w:hint="eastAsia"/>
            <w:szCs w:val="20"/>
          </w:rPr>
          <w:t>部</w:t>
        </w:r>
        <w:bookmarkStart w:id="0" w:name="_GoBack"/>
        <w:r>
          <w:rPr>
            <w:rStyle w:val="af5"/>
            <w:rFonts w:ascii="Arial Unicode MS" w:hAnsi="Arial Unicode MS" w:hint="eastAsia"/>
            <w:szCs w:val="20"/>
          </w:rPr>
          <w:t>顯</w:t>
        </w:r>
        <w:bookmarkEnd w:id="0"/>
        <w:r>
          <w:rPr>
            <w:rStyle w:val="af5"/>
            <w:rFonts w:ascii="Arial Unicode MS" w:hAnsi="Arial Unicode MS" w:hint="eastAsia"/>
            <w:szCs w:val="20"/>
          </w:rPr>
          <w:t>示檔</w:t>
        </w:r>
      </w:hyperlink>
      <w:r w:rsidR="00422BBB">
        <w:rPr>
          <w:rFonts w:ascii="Arial Unicode MS" w:hAnsi="Arial Unicode MS"/>
          <w:color w:val="808000"/>
          <w:szCs w:val="20"/>
        </w:rPr>
        <w:t>〉〉</w:t>
      </w:r>
    </w:p>
    <w:tbl>
      <w:tblPr>
        <w:tblW w:w="10489" w:type="dxa"/>
        <w:tblInd w:w="-114" w:type="dxa"/>
        <w:tblBorders>
          <w:top w:val="single" w:sz="12" w:space="0" w:color="C00000"/>
          <w:left w:val="single" w:sz="12" w:space="0" w:color="C00000"/>
          <w:bottom w:val="single" w:sz="12" w:space="0" w:color="C00000"/>
          <w:right w:val="single" w:sz="12" w:space="0" w:color="C00000"/>
        </w:tblBorders>
        <w:tblLayout w:type="fixed"/>
        <w:tblCellMar>
          <w:left w:w="28" w:type="dxa"/>
          <w:right w:w="28" w:type="dxa"/>
        </w:tblCellMar>
        <w:tblLook w:val="0000" w:firstRow="0" w:lastRow="0" w:firstColumn="0" w:lastColumn="0" w:noHBand="0" w:noVBand="0"/>
      </w:tblPr>
      <w:tblGrid>
        <w:gridCol w:w="568"/>
        <w:gridCol w:w="4961"/>
        <w:gridCol w:w="4960"/>
      </w:tblGrid>
      <w:tr w:rsidR="00E50DDD" w:rsidTr="00392BF5">
        <w:trPr>
          <w:cantSplit/>
          <w:trHeight w:val="310"/>
        </w:trPr>
        <w:tc>
          <w:tcPr>
            <w:tcW w:w="10489" w:type="dxa"/>
            <w:gridSpan w:val="3"/>
            <w:tcBorders>
              <w:top w:val="single" w:sz="8" w:space="0" w:color="C0504D"/>
              <w:left w:val="single" w:sz="8" w:space="0" w:color="C0504D"/>
              <w:bottom w:val="single" w:sz="8" w:space="0" w:color="C0504D"/>
              <w:right w:val="single" w:sz="8" w:space="0" w:color="C0504D"/>
            </w:tcBorders>
            <w:shd w:val="clear" w:color="auto" w:fill="F3F3F3"/>
          </w:tcPr>
          <w:p w:rsidR="00E50DDD" w:rsidRDefault="00422BBB" w:rsidP="00E50DDD">
            <w:pPr>
              <w:ind w:leftChars="-11" w:left="-22" w:rightChars="92" w:right="184"/>
              <w:jc w:val="center"/>
              <w:rPr>
                <w:rFonts w:ascii="Arial Unicode MS" w:hAnsi="Arial Unicode MS"/>
                <w:bCs/>
                <w:sz w:val="18"/>
                <w:szCs w:val="20"/>
              </w:rPr>
            </w:pPr>
            <w:bookmarkStart w:id="1" w:name="top"/>
            <w:bookmarkEnd w:id="1"/>
            <w:r>
              <w:rPr>
                <w:rFonts w:ascii="Arial Unicode MS" w:hAnsi="Arial Unicode MS" w:cs="新細明體" w:hint="eastAsia"/>
                <w:bCs/>
                <w:sz w:val="18"/>
                <w:szCs w:val="20"/>
              </w:rPr>
              <w:t>。。</w:t>
            </w:r>
            <w:r w:rsidRPr="00711DD3">
              <w:rPr>
                <w:rFonts w:ascii="Arial Unicode MS" w:hAnsi="Arial Unicode MS" w:cs="新細明體" w:hint="eastAsia"/>
                <w:bCs/>
                <w:sz w:val="18"/>
                <w:szCs w:val="20"/>
              </w:rPr>
              <w:t>各年度考題</w:t>
            </w:r>
            <w:r>
              <w:rPr>
                <w:rFonts w:ascii="Arial Unicode MS" w:hAnsi="Arial Unicode MS" w:cs="新細明體" w:hint="eastAsia"/>
                <w:bCs/>
                <w:sz w:val="18"/>
                <w:szCs w:val="20"/>
              </w:rPr>
              <w:t>。。</w:t>
            </w:r>
            <w:hyperlink w:anchor="_107年(3-00)" w:history="1">
              <w:r>
                <w:rPr>
                  <w:rStyle w:val="af5"/>
                  <w:rFonts w:ascii="Arial Unicode MS" w:hAnsi="Arial Unicode MS" w:cs="新細明體" w:hint="eastAsia"/>
                  <w:bCs/>
                  <w:sz w:val="18"/>
                  <w:szCs w:val="20"/>
                </w:rPr>
                <w:t>107</w:t>
              </w:r>
              <w:r>
                <w:rPr>
                  <w:rStyle w:val="af5"/>
                  <w:rFonts w:ascii="Arial Unicode MS" w:hAnsi="Arial Unicode MS" w:cs="新細明體" w:hint="eastAsia"/>
                  <w:bCs/>
                  <w:sz w:val="18"/>
                  <w:szCs w:val="20"/>
                  <w:lang w:val="zh-TW"/>
                </w:rPr>
                <w:t>年</w:t>
              </w:r>
            </w:hyperlink>
            <w:r>
              <w:rPr>
                <w:rFonts w:ascii="Arial Unicode MS" w:hAnsi="Arial Unicode MS" w:cs="新細明體" w:hint="eastAsia"/>
                <w:bCs/>
                <w:sz w:val="18"/>
                <w:szCs w:val="20"/>
              </w:rPr>
              <w:t>(2)</w:t>
            </w:r>
            <w:r>
              <w:rPr>
                <w:rFonts w:ascii="Arial Unicode MS" w:hAnsi="Arial Unicode MS" w:cs="新細明體" w:hint="eastAsia"/>
                <w:bCs/>
                <w:sz w:val="18"/>
                <w:szCs w:val="20"/>
              </w:rPr>
              <w:t>。</w:t>
            </w:r>
            <w:hyperlink w:anchor="_106年(3-210)" w:history="1">
              <w:r>
                <w:rPr>
                  <w:rStyle w:val="af5"/>
                  <w:rFonts w:ascii="Arial Unicode MS" w:hAnsi="Arial Unicode MS" w:cs="新細明體" w:hint="eastAsia"/>
                  <w:bCs/>
                  <w:sz w:val="18"/>
                  <w:szCs w:val="20"/>
                </w:rPr>
                <w:t>106</w:t>
              </w:r>
              <w:r>
                <w:rPr>
                  <w:rStyle w:val="af5"/>
                  <w:rFonts w:ascii="Arial Unicode MS" w:hAnsi="Arial Unicode MS" w:cs="新細明體" w:hint="eastAsia"/>
                  <w:bCs/>
                  <w:sz w:val="18"/>
                  <w:szCs w:val="20"/>
                  <w:lang w:val="zh-TW"/>
                </w:rPr>
                <w:t>年</w:t>
              </w:r>
            </w:hyperlink>
            <w:r>
              <w:rPr>
                <w:rFonts w:ascii="Arial Unicode MS" w:hAnsi="Arial Unicode MS" w:cs="新細明體" w:hint="eastAsia"/>
                <w:bCs/>
                <w:sz w:val="18"/>
                <w:szCs w:val="20"/>
              </w:rPr>
              <w:t>(3)</w:t>
            </w:r>
            <w:r>
              <w:rPr>
                <w:rFonts w:ascii="Arial Unicode MS" w:hAnsi="Arial Unicode MS" w:cs="新細明體" w:hint="eastAsia"/>
                <w:bCs/>
                <w:sz w:val="18"/>
                <w:szCs w:val="20"/>
              </w:rPr>
              <w:t>。</w:t>
            </w:r>
            <w:hyperlink w:anchor="_104年(3-240)" w:history="1">
              <w:r>
                <w:rPr>
                  <w:rStyle w:val="af5"/>
                  <w:rFonts w:ascii="Arial Unicode MS" w:hAnsi="Arial Unicode MS" w:cs="新細明體" w:hint="eastAsia"/>
                  <w:bCs/>
                  <w:sz w:val="18"/>
                  <w:szCs w:val="20"/>
                </w:rPr>
                <w:t>105</w:t>
              </w:r>
              <w:r>
                <w:rPr>
                  <w:rStyle w:val="af5"/>
                  <w:rFonts w:ascii="Arial Unicode MS" w:hAnsi="Arial Unicode MS" w:cs="新細明體" w:hint="eastAsia"/>
                  <w:bCs/>
                  <w:sz w:val="18"/>
                  <w:szCs w:val="20"/>
                  <w:lang w:val="zh-TW"/>
                </w:rPr>
                <w:t>年</w:t>
              </w:r>
            </w:hyperlink>
            <w:r>
              <w:rPr>
                <w:rFonts w:ascii="Arial Unicode MS" w:hAnsi="Arial Unicode MS" w:cs="新細明體" w:hint="eastAsia"/>
                <w:bCs/>
                <w:sz w:val="18"/>
                <w:szCs w:val="20"/>
              </w:rPr>
              <w:t>(3)</w:t>
            </w:r>
          </w:p>
        </w:tc>
      </w:tr>
      <w:tr w:rsidR="00422BBB" w:rsidTr="00C72893">
        <w:trPr>
          <w:cantSplit/>
          <w:trHeight w:val="529"/>
        </w:trPr>
        <w:tc>
          <w:tcPr>
            <w:tcW w:w="568" w:type="dxa"/>
            <w:tcBorders>
              <w:top w:val="single" w:sz="8" w:space="0" w:color="C0504D"/>
              <w:left w:val="single" w:sz="8" w:space="0" w:color="C0504D"/>
              <w:bottom w:val="nil"/>
            </w:tcBorders>
            <w:vAlign w:val="center"/>
          </w:tcPr>
          <w:p w:rsidR="00422BBB" w:rsidRDefault="00422BBB" w:rsidP="0081071E">
            <w:pPr>
              <w:jc w:val="center"/>
              <w:rPr>
                <w:rFonts w:ascii="Arial Unicode MS" w:hAnsi="Arial Unicode MS"/>
                <w:b/>
                <w:bCs/>
                <w:color w:val="990000"/>
                <w:w w:val="120"/>
                <w:sz w:val="18"/>
              </w:rPr>
            </w:pPr>
            <w:bookmarkStart w:id="2" w:name="a01"/>
            <w:bookmarkEnd w:id="2"/>
            <w:r>
              <w:rPr>
                <w:rFonts w:ascii="Arial Unicode MS" w:hAnsi="Arial Unicode MS" w:hint="eastAsia"/>
                <w:color w:val="990000"/>
                <w:sz w:val="18"/>
              </w:rPr>
              <w:t>（</w:t>
            </w:r>
            <w:r>
              <w:rPr>
                <w:rFonts w:ascii="Arial Unicode MS" w:hAnsi="Arial Unicode MS"/>
                <w:color w:val="990000"/>
                <w:sz w:val="18"/>
              </w:rPr>
              <w:t>1</w:t>
            </w:r>
            <w:r>
              <w:rPr>
                <w:rFonts w:ascii="Arial Unicode MS" w:hAnsi="Arial Unicode MS" w:hint="eastAsia"/>
                <w:color w:val="990000"/>
                <w:sz w:val="18"/>
              </w:rPr>
              <w:t>）</w:t>
            </w:r>
          </w:p>
        </w:tc>
        <w:tc>
          <w:tcPr>
            <w:tcW w:w="4961" w:type="dxa"/>
            <w:tcBorders>
              <w:top w:val="single" w:sz="8" w:space="0" w:color="C0504D"/>
              <w:bottom w:val="nil"/>
            </w:tcBorders>
            <w:vAlign w:val="center"/>
          </w:tcPr>
          <w:p w:rsidR="00422BBB" w:rsidRDefault="00422BBB" w:rsidP="0081071E">
            <w:pPr>
              <w:jc w:val="both"/>
              <w:rPr>
                <w:rFonts w:ascii="Arial Unicode MS" w:hAnsi="Arial Unicode MS"/>
              </w:rPr>
            </w:pPr>
            <w:r>
              <w:rPr>
                <w:rFonts w:ascii="Arial Unicode MS" w:hAnsi="Arial Unicode MS" w:hint="eastAsia"/>
                <w:szCs w:val="20"/>
              </w:rPr>
              <w:t>專門職業及技術人員普通考試。</w:t>
            </w:r>
            <w:hyperlink r:id="rId19" w:anchor="a2b2導遊人員" w:history="1">
              <w:r>
                <w:rPr>
                  <w:rStyle w:val="af5"/>
                  <w:rFonts w:ascii="Arial Unicode MS" w:hAnsi="Arial Unicode MS" w:hint="eastAsia"/>
                </w:rPr>
                <w:t>導遊人員</w:t>
              </w:r>
            </w:hyperlink>
            <w:r w:rsidRPr="003E5478">
              <w:rPr>
                <w:rFonts w:ascii="Arial Unicode MS" w:hAnsi="Arial Unicode MS" w:cs="新細明體"/>
                <w:bCs/>
                <w:color w:val="FFFFFF"/>
                <w:sz w:val="18"/>
                <w:szCs w:val="20"/>
              </w:rPr>
              <w:t>*</w:t>
            </w:r>
          </w:p>
          <w:p w:rsidR="00422BBB" w:rsidRDefault="00422BBB" w:rsidP="0081071E">
            <w:pPr>
              <w:jc w:val="both"/>
              <w:rPr>
                <w:rFonts w:ascii="Arial Unicode MS" w:hAnsi="Arial Unicode MS"/>
              </w:rPr>
            </w:pPr>
            <w:r>
              <w:rPr>
                <w:rFonts w:ascii="Arial Unicode MS" w:hAnsi="Arial Unicode MS" w:hint="eastAsia"/>
                <w:szCs w:val="20"/>
              </w:rPr>
              <w:t>。</w:t>
            </w:r>
            <w:r>
              <w:rPr>
                <w:rFonts w:ascii="Arial Unicode MS" w:hAnsi="Arial Unicode MS" w:hint="eastAsia"/>
              </w:rPr>
              <w:t>導遊實務（一）</w:t>
            </w:r>
            <w:r w:rsidRPr="003E5478">
              <w:rPr>
                <w:rFonts w:ascii="Arial Unicode MS" w:hAnsi="Arial Unicode MS" w:cs="新細明體"/>
                <w:bCs/>
                <w:color w:val="FFFFFF"/>
                <w:sz w:val="18"/>
                <w:szCs w:val="20"/>
              </w:rPr>
              <w:t>*</w:t>
            </w:r>
            <w:r>
              <w:rPr>
                <w:rFonts w:ascii="Arial Unicode MS" w:hAnsi="Arial Unicode MS"/>
                <w:color w:val="5F5F5F"/>
                <w:sz w:val="18"/>
              </w:rPr>
              <w:t>〈</w:t>
            </w:r>
            <w:r>
              <w:rPr>
                <w:rFonts w:ascii="Arial Unicode MS" w:hAnsi="Arial Unicode MS" w:hint="eastAsia"/>
                <w:color w:val="5F5F5F"/>
                <w:sz w:val="18"/>
              </w:rPr>
              <w:t>包括導覽解說、旅遊安全與緊急事件處理、觀光心理與行為、航空票務、急救常識、國際禮儀</w:t>
            </w:r>
            <w:r>
              <w:rPr>
                <w:rFonts w:ascii="Arial Unicode MS" w:hAnsi="Arial Unicode MS"/>
                <w:color w:val="5F5F5F"/>
                <w:sz w:val="18"/>
              </w:rPr>
              <w:t>〉</w:t>
            </w:r>
          </w:p>
        </w:tc>
        <w:tc>
          <w:tcPr>
            <w:tcW w:w="4960" w:type="dxa"/>
            <w:tcBorders>
              <w:top w:val="single" w:sz="8" w:space="0" w:color="C0504D"/>
              <w:bottom w:val="nil"/>
              <w:right w:val="single" w:sz="8" w:space="0" w:color="C0504D"/>
            </w:tcBorders>
            <w:vAlign w:val="center"/>
          </w:tcPr>
          <w:p w:rsidR="00422BBB" w:rsidRDefault="00422BBB" w:rsidP="002B4AF8">
            <w:pPr>
              <w:ind w:firstLineChars="50" w:firstLine="100"/>
              <w:rPr>
                <w:rStyle w:val="Hyperlink858D7CFB-ED40-4347-BF05-701D383B685F"/>
                <w:rFonts w:ascii="Arial Unicode MS" w:hAnsi="Arial Unicode MS"/>
                <w:bCs/>
                <w:color w:val="auto"/>
                <w:szCs w:val="20"/>
                <w:u w:val="none"/>
              </w:rPr>
            </w:pPr>
            <w:r>
              <w:rPr>
                <w:rStyle w:val="Hyperlink858D7CFB-ED40-4347-BF05-701D383B685F"/>
                <w:rFonts w:ascii="Arial Unicode MS" w:hAnsi="Arial Unicode MS"/>
                <w:bCs/>
                <w:color w:val="auto"/>
                <w:szCs w:val="20"/>
                <w:u w:val="none"/>
              </w:rPr>
              <w:t>。</w:t>
            </w:r>
            <w:hyperlink w:anchor="_10701。（1）107年專門職業及技術人員普通考試導遊人員考試。華語" w:history="1">
              <w:r>
                <w:rPr>
                  <w:rStyle w:val="af5"/>
                  <w:rFonts w:ascii="Arial Unicode MS" w:hAnsi="Arial Unicode MS" w:hint="eastAsia"/>
                  <w:bCs/>
                  <w:szCs w:val="20"/>
                </w:rPr>
                <w:t>107</w:t>
              </w:r>
              <w:r>
                <w:rPr>
                  <w:rStyle w:val="af5"/>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10601。（1）106年專門職業及技術人員普通考試導遊人員考試。華語" w:history="1">
              <w:r>
                <w:rPr>
                  <w:rStyle w:val="af5"/>
                  <w:rFonts w:ascii="Arial Unicode MS" w:hAnsi="Arial Unicode MS" w:hint="eastAsia"/>
                  <w:bCs/>
                  <w:szCs w:val="20"/>
                </w:rPr>
                <w:t>106</w:t>
              </w:r>
              <w:r>
                <w:rPr>
                  <w:rStyle w:val="af5"/>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10401。（1）104年專門職業及技術人員普通考試導遊人員考試。華語" w:history="1">
              <w:r>
                <w:rPr>
                  <w:rStyle w:val="af5"/>
                  <w:rFonts w:ascii="Arial Unicode MS" w:hAnsi="Arial Unicode MS" w:hint="eastAsia"/>
                  <w:bCs/>
                  <w:szCs w:val="20"/>
                </w:rPr>
                <w:t>105</w:t>
              </w:r>
              <w:r>
                <w:rPr>
                  <w:rStyle w:val="af5"/>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r:id="rId20" w:anchor="a01" w:history="1">
              <w:r>
                <w:rPr>
                  <w:rStyle w:val="af5"/>
                  <w:rFonts w:ascii="Arial Unicode MS" w:hAnsi="Arial Unicode MS" w:hint="eastAsia"/>
                  <w:bCs/>
                  <w:szCs w:val="20"/>
                </w:rPr>
                <w:t>104-93</w:t>
              </w:r>
              <w:r>
                <w:rPr>
                  <w:rStyle w:val="af5"/>
                  <w:rFonts w:ascii="Arial Unicode MS" w:hAnsi="Arial Unicode MS" w:hint="eastAsia"/>
                  <w:bCs/>
                  <w:szCs w:val="20"/>
                </w:rPr>
                <w:t>年</w:t>
              </w:r>
            </w:hyperlink>
          </w:p>
        </w:tc>
      </w:tr>
      <w:tr w:rsidR="00422BBB" w:rsidTr="00C72893">
        <w:trPr>
          <w:cantSplit/>
          <w:trHeight w:val="1982"/>
        </w:trPr>
        <w:tc>
          <w:tcPr>
            <w:tcW w:w="568" w:type="dxa"/>
            <w:tcBorders>
              <w:top w:val="nil"/>
              <w:left w:val="single" w:sz="8" w:space="0" w:color="C0504D"/>
              <w:bottom w:val="single" w:sz="8" w:space="0" w:color="C0504D"/>
            </w:tcBorders>
            <w:shd w:val="clear" w:color="auto" w:fill="F3F3F3"/>
            <w:vAlign w:val="center"/>
          </w:tcPr>
          <w:p w:rsidR="00422BBB" w:rsidRDefault="00422BBB" w:rsidP="0081071E">
            <w:pPr>
              <w:jc w:val="center"/>
              <w:rPr>
                <w:rFonts w:ascii="Arial Unicode MS" w:hAnsi="Arial Unicode MS"/>
                <w:color w:val="990000"/>
                <w:sz w:val="18"/>
                <w:szCs w:val="20"/>
              </w:rPr>
            </w:pPr>
            <w:bookmarkStart w:id="3" w:name="a02"/>
            <w:bookmarkEnd w:id="3"/>
            <w:r>
              <w:rPr>
                <w:rFonts w:ascii="Arial Unicode MS" w:hAnsi="Arial Unicode MS" w:hint="eastAsia"/>
                <w:color w:val="990000"/>
                <w:sz w:val="18"/>
                <w:szCs w:val="20"/>
              </w:rPr>
              <w:t>（</w:t>
            </w:r>
            <w:r>
              <w:rPr>
                <w:rFonts w:ascii="Arial Unicode MS" w:hAnsi="Arial Unicode MS"/>
                <w:color w:val="990000"/>
                <w:sz w:val="18"/>
              </w:rPr>
              <w:t>2</w:t>
            </w:r>
            <w:r>
              <w:rPr>
                <w:rFonts w:ascii="Arial Unicode MS" w:hAnsi="Arial Unicode MS" w:hint="eastAsia"/>
                <w:color w:val="990000"/>
                <w:sz w:val="18"/>
              </w:rPr>
              <w:t>）</w:t>
            </w:r>
          </w:p>
        </w:tc>
        <w:tc>
          <w:tcPr>
            <w:tcW w:w="4961" w:type="dxa"/>
            <w:tcBorders>
              <w:top w:val="nil"/>
              <w:bottom w:val="single" w:sz="8" w:space="0" w:color="C0504D"/>
            </w:tcBorders>
            <w:shd w:val="clear" w:color="auto" w:fill="F3F3F3"/>
            <w:vAlign w:val="center"/>
          </w:tcPr>
          <w:p w:rsidR="00422BBB" w:rsidRDefault="00422BBB" w:rsidP="0081071E">
            <w:pPr>
              <w:ind w:left="-30"/>
              <w:jc w:val="both"/>
              <w:rPr>
                <w:rFonts w:ascii="Arial Unicode MS" w:hAnsi="Arial Unicode MS"/>
              </w:rPr>
            </w:pPr>
            <w:r>
              <w:rPr>
                <w:rFonts w:ascii="Arial Unicode MS" w:hAnsi="Arial Unicode MS" w:hint="eastAsia"/>
                <w:szCs w:val="20"/>
              </w:rPr>
              <w:t>專門職業及技術人員普通考試</w:t>
            </w:r>
            <w:r>
              <w:rPr>
                <w:rFonts w:ascii="Arial Unicode MS" w:hAnsi="Arial Unicode MS"/>
                <w:szCs w:val="20"/>
              </w:rPr>
              <w:t>~</w:t>
            </w:r>
            <w:r w:rsidRPr="003E5478">
              <w:rPr>
                <w:rFonts w:ascii="Arial Unicode MS" w:hAnsi="Arial Unicode MS" w:cs="新細明體"/>
                <w:bCs/>
                <w:color w:val="FFFFFF"/>
                <w:sz w:val="18"/>
                <w:szCs w:val="20"/>
              </w:rPr>
              <w:t>*</w:t>
            </w:r>
          </w:p>
          <w:p w:rsidR="00422BBB" w:rsidRDefault="00422BBB" w:rsidP="0081071E">
            <w:pPr>
              <w:ind w:left="-30"/>
              <w:jc w:val="both"/>
              <w:rPr>
                <w:rFonts w:ascii="Arial Unicode MS" w:hAnsi="Arial Unicode MS"/>
              </w:rPr>
            </w:pPr>
            <w:r>
              <w:rPr>
                <w:rFonts w:ascii="Arial Unicode MS" w:hAnsi="Arial Unicode MS" w:hint="eastAsia"/>
                <w:szCs w:val="20"/>
              </w:rPr>
              <w:t>。</w:t>
            </w:r>
            <w:r>
              <w:rPr>
                <w:rFonts w:ascii="Arial Unicode MS" w:hAnsi="Arial Unicode MS"/>
                <w:szCs w:val="20"/>
              </w:rPr>
              <w:t>01</w:t>
            </w:r>
            <w:hyperlink r:id="rId21" w:anchor="a2b2導遊人員" w:history="1">
              <w:r>
                <w:rPr>
                  <w:rStyle w:val="af5"/>
                  <w:rFonts w:ascii="Arial Unicode MS" w:hAnsi="Arial Unicode MS" w:hint="eastAsia"/>
                </w:rPr>
                <w:t>外語導遊人員</w:t>
              </w:r>
            </w:hyperlink>
            <w:r>
              <w:rPr>
                <w:rFonts w:ascii="Arial Unicode MS" w:hAnsi="Arial Unicode MS" w:hint="eastAsia"/>
                <w:szCs w:val="20"/>
              </w:rPr>
              <w:t>。</w:t>
            </w:r>
            <w:r>
              <w:rPr>
                <w:rFonts w:ascii="Arial Unicode MS" w:hAnsi="Arial Unicode MS"/>
                <w:szCs w:val="20"/>
              </w:rPr>
              <w:t>02</w:t>
            </w:r>
            <w:hyperlink r:id="rId22" w:anchor="a2b2導遊人員" w:history="1">
              <w:r>
                <w:rPr>
                  <w:rStyle w:val="af5"/>
                  <w:rFonts w:ascii="Arial Unicode MS" w:hAnsi="Arial Unicode MS" w:hint="eastAsia"/>
                </w:rPr>
                <w:t>華語導遊人員</w:t>
              </w:r>
            </w:hyperlink>
            <w:r w:rsidRPr="003E5478">
              <w:rPr>
                <w:rFonts w:ascii="Arial Unicode MS" w:hAnsi="Arial Unicode MS" w:cs="新細明體"/>
                <w:bCs/>
                <w:color w:val="FFFFFF"/>
                <w:sz w:val="18"/>
                <w:szCs w:val="20"/>
              </w:rPr>
              <w:t>*</w:t>
            </w:r>
          </w:p>
          <w:p w:rsidR="00422BBB" w:rsidRDefault="00422BBB" w:rsidP="0081071E">
            <w:pPr>
              <w:ind w:left="-30"/>
              <w:jc w:val="both"/>
              <w:rPr>
                <w:rFonts w:ascii="Arial Unicode MS" w:hAnsi="Arial Unicode MS"/>
              </w:rPr>
            </w:pPr>
            <w:r>
              <w:rPr>
                <w:rFonts w:ascii="Arial Unicode MS" w:hAnsi="Arial Unicode MS" w:hint="eastAsia"/>
                <w:szCs w:val="20"/>
              </w:rPr>
              <w:t>。</w:t>
            </w:r>
            <w:r>
              <w:rPr>
                <w:rFonts w:ascii="Arial Unicode MS" w:hAnsi="Arial Unicode MS" w:hint="eastAsia"/>
              </w:rPr>
              <w:t>導遊實務（二）</w:t>
            </w:r>
            <w:r w:rsidRPr="003E5478">
              <w:rPr>
                <w:rFonts w:ascii="Arial Unicode MS" w:hAnsi="Arial Unicode MS" w:cs="新細明體"/>
                <w:bCs/>
                <w:color w:val="FFFFFF"/>
                <w:sz w:val="18"/>
                <w:szCs w:val="20"/>
              </w:rPr>
              <w:t>*</w:t>
            </w:r>
          </w:p>
          <w:p w:rsidR="00422BBB" w:rsidRDefault="00422BBB" w:rsidP="00D45380">
            <w:pPr>
              <w:ind w:left="-30"/>
              <w:jc w:val="both"/>
              <w:rPr>
                <w:rFonts w:ascii="Arial Unicode MS" w:hAnsi="Arial Unicode MS"/>
                <w:sz w:val="18"/>
              </w:rPr>
            </w:pPr>
            <w:r>
              <w:rPr>
                <w:rFonts w:ascii="Arial Unicode MS" w:hAnsi="Arial Unicode MS"/>
                <w:color w:val="5F5F5F"/>
                <w:sz w:val="18"/>
              </w:rPr>
              <w:t>〈</w:t>
            </w:r>
            <w:r>
              <w:rPr>
                <w:rFonts w:ascii="Arial Unicode MS" w:hAnsi="Arial Unicode MS" w:hint="eastAsia"/>
                <w:color w:val="5F5F5F"/>
                <w:sz w:val="18"/>
              </w:rPr>
              <w:t>包括觀光行政與法規、</w:t>
            </w:r>
            <w:hyperlink r:id="rId23" w:history="1">
              <w:r>
                <w:rPr>
                  <w:rStyle w:val="af5"/>
                  <w:rFonts w:ascii="Arial Unicode MS" w:hAnsi="Arial Unicode MS" w:hint="eastAsia"/>
                </w:rPr>
                <w:t>臺灣地區與大陸地區人民關係條例</w:t>
              </w:r>
            </w:hyperlink>
            <w:r>
              <w:rPr>
                <w:rFonts w:ascii="Arial Unicode MS" w:hAnsi="Arial Unicode MS" w:hint="eastAsia"/>
                <w:color w:val="5F5F5F"/>
                <w:sz w:val="18"/>
              </w:rPr>
              <w:t>、兩岸現況認識</w:t>
            </w:r>
            <w:r>
              <w:rPr>
                <w:rFonts w:ascii="Arial Unicode MS" w:hAnsi="Arial Unicode MS"/>
                <w:color w:val="5F5F5F"/>
                <w:sz w:val="18"/>
              </w:rPr>
              <w:t>〉</w:t>
            </w:r>
          </w:p>
        </w:tc>
        <w:tc>
          <w:tcPr>
            <w:tcW w:w="4960" w:type="dxa"/>
            <w:tcBorders>
              <w:top w:val="nil"/>
              <w:bottom w:val="single" w:sz="8" w:space="0" w:color="C0504D"/>
              <w:right w:val="single" w:sz="8" w:space="0" w:color="C0504D"/>
            </w:tcBorders>
            <w:shd w:val="clear" w:color="auto" w:fill="F3F3F3"/>
            <w:vAlign w:val="center"/>
          </w:tcPr>
          <w:p w:rsidR="00422BBB" w:rsidRDefault="00422BBB" w:rsidP="002B4AF8">
            <w:pPr>
              <w:ind w:firstLineChars="50" w:firstLine="100"/>
              <w:rPr>
                <w:rStyle w:val="Hyperlink858D7CFB-ED40-4347-BF05-701D383B685F"/>
                <w:rFonts w:ascii="Arial Unicode MS" w:hAnsi="Arial Unicode MS"/>
                <w:bCs/>
                <w:color w:val="auto"/>
                <w:szCs w:val="20"/>
                <w:u w:val="none"/>
              </w:rPr>
            </w:pPr>
            <w:r>
              <w:rPr>
                <w:rStyle w:val="Hyperlink858D7CFB-ED40-4347-BF05-701D383B685F"/>
                <w:rFonts w:ascii="Arial Unicode MS" w:hAnsi="Arial Unicode MS"/>
                <w:bCs/>
                <w:color w:val="auto"/>
                <w:szCs w:val="20"/>
                <w:u w:val="none"/>
              </w:rPr>
              <w:t>。</w:t>
            </w:r>
            <w:hyperlink w:anchor="_10702。（1）107年專門職業及技術人員普通考試導遊人員考試。華語" w:history="1">
              <w:r>
                <w:rPr>
                  <w:rStyle w:val="af5"/>
                  <w:rFonts w:ascii="Arial Unicode MS" w:hAnsi="Arial Unicode MS" w:hint="eastAsia"/>
                  <w:bCs/>
                  <w:szCs w:val="20"/>
                </w:rPr>
                <w:t>107</w:t>
              </w:r>
              <w:r>
                <w:rPr>
                  <w:rStyle w:val="af5"/>
                  <w:rFonts w:ascii="Arial Unicode MS" w:hAnsi="Arial Unicode MS" w:hint="eastAsia"/>
                  <w:bCs/>
                  <w:szCs w:val="20"/>
                </w:rPr>
                <w:t>年</w:t>
              </w:r>
            </w:hyperlink>
            <w:r>
              <w:rPr>
                <w:rStyle w:val="Hyperlink858D7CFB-ED40-4347-BF05-701D383B685F"/>
                <w:rFonts w:ascii="Arial Unicode MS" w:hAnsi="Arial Unicode MS" w:hint="eastAsia"/>
                <w:bCs/>
                <w:color w:val="auto"/>
                <w:szCs w:val="20"/>
                <w:u w:val="none"/>
              </w:rPr>
              <w:t>01&amp;02</w:t>
            </w:r>
          </w:p>
          <w:p w:rsidR="00422BBB" w:rsidRDefault="00422BBB" w:rsidP="002B4AF8">
            <w:pPr>
              <w:ind w:firstLineChars="50" w:firstLine="100"/>
              <w:rPr>
                <w:rStyle w:val="Hyperlink858D7CFB-ED40-4347-BF05-701D383B685F"/>
                <w:rFonts w:ascii="Arial Unicode MS" w:hAnsi="Arial Unicode MS"/>
                <w:bCs/>
                <w:color w:val="auto"/>
                <w:szCs w:val="20"/>
                <w:u w:val="none"/>
              </w:rPr>
            </w:pPr>
            <w:r>
              <w:rPr>
                <w:rStyle w:val="Hyperlink858D7CFB-ED40-4347-BF05-701D383B685F"/>
                <w:rFonts w:ascii="Arial Unicode MS" w:hAnsi="Arial Unicode MS"/>
                <w:bCs/>
                <w:color w:val="auto"/>
                <w:szCs w:val="20"/>
                <w:u w:val="none"/>
              </w:rPr>
              <w:t>。</w:t>
            </w:r>
            <w:hyperlink w:anchor="_10602。（1）106年專門職業及技術人員普通考試導遊人員考試。華語" w:history="1">
              <w:r>
                <w:rPr>
                  <w:rStyle w:val="af5"/>
                  <w:rFonts w:ascii="Arial Unicode MS" w:hAnsi="Arial Unicode MS" w:hint="eastAsia"/>
                  <w:bCs/>
                  <w:szCs w:val="20"/>
                </w:rPr>
                <w:t>106</w:t>
              </w:r>
              <w:r>
                <w:rPr>
                  <w:rStyle w:val="af5"/>
                  <w:rFonts w:ascii="Arial Unicode MS" w:hAnsi="Arial Unicode MS" w:hint="eastAsia"/>
                  <w:bCs/>
                  <w:szCs w:val="20"/>
                </w:rPr>
                <w:t>年</w:t>
              </w:r>
            </w:hyperlink>
            <w:r>
              <w:rPr>
                <w:rStyle w:val="Hyperlink858D7CFB-ED40-4347-BF05-701D383B685F"/>
                <w:rFonts w:ascii="Arial Unicode MS" w:hAnsi="Arial Unicode MS" w:hint="eastAsia"/>
                <w:bCs/>
                <w:color w:val="auto"/>
                <w:szCs w:val="20"/>
                <w:u w:val="none"/>
              </w:rPr>
              <w:t>01</w:t>
            </w:r>
            <w:r>
              <w:rPr>
                <w:rStyle w:val="Hyperlink858D7CFB-ED40-4347-BF05-701D383B685F"/>
                <w:rFonts w:ascii="Arial Unicode MS" w:hAnsi="Arial Unicode MS"/>
                <w:bCs/>
                <w:color w:val="auto"/>
                <w:szCs w:val="20"/>
                <w:u w:val="none"/>
              </w:rPr>
              <w:t>。</w:t>
            </w:r>
            <w:hyperlink w:anchor="_10603。（1）106年專門職業及技術人員普通考試導遊人員考試。華語" w:history="1">
              <w:r>
                <w:rPr>
                  <w:rStyle w:val="af5"/>
                  <w:rFonts w:ascii="Arial Unicode MS" w:hAnsi="Arial Unicode MS" w:hint="eastAsia"/>
                  <w:bCs/>
                  <w:szCs w:val="20"/>
                </w:rPr>
                <w:t>106</w:t>
              </w:r>
              <w:r>
                <w:rPr>
                  <w:rStyle w:val="af5"/>
                  <w:rFonts w:ascii="Arial Unicode MS" w:hAnsi="Arial Unicode MS" w:hint="eastAsia"/>
                  <w:bCs/>
                  <w:szCs w:val="20"/>
                </w:rPr>
                <w:t>年</w:t>
              </w:r>
            </w:hyperlink>
            <w:r>
              <w:rPr>
                <w:rStyle w:val="Hyperlink858D7CFB-ED40-4347-BF05-701D383B685F"/>
                <w:rFonts w:ascii="Arial Unicode MS" w:hAnsi="Arial Unicode MS" w:hint="eastAsia"/>
                <w:bCs/>
                <w:color w:val="auto"/>
                <w:szCs w:val="20"/>
                <w:u w:val="none"/>
              </w:rPr>
              <w:t>02</w:t>
            </w:r>
          </w:p>
          <w:p w:rsidR="00422BBB" w:rsidRDefault="00422BBB" w:rsidP="002B4AF8">
            <w:pPr>
              <w:ind w:firstLineChars="50" w:firstLine="100"/>
              <w:rPr>
                <w:rFonts w:ascii="Arial Unicode MS" w:hAnsi="Arial Unicode MS"/>
                <w:szCs w:val="20"/>
              </w:rPr>
            </w:pPr>
            <w:r>
              <w:rPr>
                <w:rStyle w:val="Hyperlink858D7CFB-ED40-4347-BF05-701D383B685F"/>
                <w:rFonts w:ascii="Arial Unicode MS" w:hAnsi="Arial Unicode MS"/>
                <w:bCs/>
                <w:color w:val="auto"/>
                <w:szCs w:val="20"/>
                <w:u w:val="none"/>
              </w:rPr>
              <w:t>。</w:t>
            </w:r>
            <w:hyperlink w:anchor="_10502。（1）105年專門職業及技術人員普通考試導遊人員考試。外語" w:history="1">
              <w:r>
                <w:rPr>
                  <w:rStyle w:val="af5"/>
                  <w:rFonts w:ascii="Arial Unicode MS" w:hAnsi="Arial Unicode MS" w:hint="eastAsia"/>
                  <w:bCs/>
                  <w:szCs w:val="20"/>
                </w:rPr>
                <w:t>105</w:t>
              </w:r>
              <w:r>
                <w:rPr>
                  <w:rStyle w:val="af5"/>
                  <w:rFonts w:ascii="Arial Unicode MS" w:hAnsi="Arial Unicode MS" w:hint="eastAsia"/>
                  <w:bCs/>
                  <w:szCs w:val="20"/>
                </w:rPr>
                <w:t>年</w:t>
              </w:r>
            </w:hyperlink>
            <w:r>
              <w:rPr>
                <w:rStyle w:val="Hyperlink858D7CFB-ED40-4347-BF05-701D383B685F"/>
                <w:rFonts w:ascii="Arial Unicode MS" w:hAnsi="Arial Unicode MS" w:hint="eastAsia"/>
                <w:bCs/>
                <w:color w:val="auto"/>
                <w:szCs w:val="20"/>
                <w:u w:val="none"/>
              </w:rPr>
              <w:t>01</w:t>
            </w:r>
            <w:r>
              <w:rPr>
                <w:rStyle w:val="Hyperlink858D7CFB-ED40-4347-BF05-701D383B685F"/>
                <w:rFonts w:ascii="Arial Unicode MS" w:hAnsi="Arial Unicode MS"/>
                <w:bCs/>
                <w:color w:val="auto"/>
                <w:szCs w:val="20"/>
                <w:u w:val="none"/>
              </w:rPr>
              <w:t>。</w:t>
            </w:r>
            <w:hyperlink w:anchor="_10503。（1）105年專門職業及技術人員普通考試導遊人員考試。華語" w:history="1">
              <w:r>
                <w:rPr>
                  <w:rStyle w:val="af5"/>
                  <w:rFonts w:ascii="Arial Unicode MS" w:hAnsi="Arial Unicode MS" w:hint="eastAsia"/>
                  <w:bCs/>
                  <w:szCs w:val="20"/>
                </w:rPr>
                <w:t>105</w:t>
              </w:r>
              <w:r>
                <w:rPr>
                  <w:rStyle w:val="af5"/>
                  <w:rFonts w:ascii="Arial Unicode MS" w:hAnsi="Arial Unicode MS" w:hint="eastAsia"/>
                  <w:bCs/>
                  <w:szCs w:val="20"/>
                </w:rPr>
                <w:t>年</w:t>
              </w:r>
            </w:hyperlink>
            <w:r>
              <w:rPr>
                <w:rStyle w:val="Hyperlink858D7CFB-ED40-4347-BF05-701D383B685F"/>
                <w:rFonts w:ascii="Arial Unicode MS" w:hAnsi="Arial Unicode MS" w:hint="eastAsia"/>
                <w:bCs/>
                <w:color w:val="auto"/>
                <w:szCs w:val="20"/>
                <w:u w:val="none"/>
              </w:rPr>
              <w:t>02</w:t>
            </w:r>
            <w:r>
              <w:rPr>
                <w:rStyle w:val="Hyperlink858D7CFB-ED40-4347-BF05-701D383B685F"/>
                <w:rFonts w:ascii="Arial Unicode MS" w:hAnsi="Arial Unicode MS"/>
                <w:bCs/>
                <w:color w:val="auto"/>
                <w:szCs w:val="20"/>
                <w:u w:val="none"/>
              </w:rPr>
              <w:t>。</w:t>
            </w:r>
            <w:hyperlink r:id="rId24" w:anchor="a02" w:history="1">
              <w:r>
                <w:rPr>
                  <w:rStyle w:val="af5"/>
                  <w:rFonts w:ascii="Arial Unicode MS" w:hAnsi="Arial Unicode MS" w:hint="eastAsia"/>
                  <w:bCs/>
                  <w:szCs w:val="20"/>
                </w:rPr>
                <w:t>104-93</w:t>
              </w:r>
              <w:r>
                <w:rPr>
                  <w:rStyle w:val="af5"/>
                  <w:rFonts w:ascii="Arial Unicode MS" w:hAnsi="Arial Unicode MS" w:hint="eastAsia"/>
                  <w:bCs/>
                  <w:szCs w:val="20"/>
                </w:rPr>
                <w:t>年</w:t>
              </w:r>
            </w:hyperlink>
          </w:p>
        </w:tc>
      </w:tr>
    </w:tbl>
    <w:p w:rsidR="00E50DDD" w:rsidRDefault="00392BF5" w:rsidP="00E50DDD">
      <w:pPr>
        <w:ind w:left="142"/>
        <w:jc w:val="both"/>
        <w:rPr>
          <w:rFonts w:ascii="新細明體" w:hAnsi="新細明體"/>
        </w:rPr>
      </w:pPr>
      <w:r>
        <w:rPr>
          <w:rFonts w:ascii="Arial Unicode MS" w:hAnsi="Arial Unicode MS" w:hint="eastAsia"/>
          <w:color w:val="000000"/>
          <w:sz w:val="18"/>
          <w:szCs w:val="20"/>
        </w:rPr>
        <w:t xml:space="preserve">　　　　　　　　　　　　　　　　　　　　　　　　　　　　　　　　　　　　　　　　　　　</w:t>
      </w:r>
      <w:hyperlink w:anchor="a01" w:history="1">
        <w:r>
          <w:rPr>
            <w:rStyle w:val="af5"/>
            <w:rFonts w:ascii="Arial Unicode MS" w:hAnsi="Arial Unicode MS" w:hint="eastAsia"/>
            <w:sz w:val="18"/>
          </w:rPr>
          <w:t>回目錄</w:t>
        </w:r>
        <w:r>
          <w:rPr>
            <w:rStyle w:val="af5"/>
            <w:rFonts w:ascii="Arial Unicode MS" w:hAnsi="Arial Unicode MS"/>
            <w:sz w:val="18"/>
          </w:rPr>
          <w:t>(1)</w:t>
        </w:r>
      </w:hyperlink>
      <w:r w:rsidR="00422BBB">
        <w:rPr>
          <w:rFonts w:ascii="Arial Unicode MS" w:hAnsi="Arial Unicode MS"/>
          <w:color w:val="808000"/>
          <w:sz w:val="18"/>
        </w:rPr>
        <w:t>〉〉</w:t>
      </w:r>
      <w:hyperlink w:anchor="top" w:history="1">
        <w:r>
          <w:rPr>
            <w:rStyle w:val="af5"/>
            <w:rFonts w:ascii="Arial Unicode MS" w:hAnsi="Arial Unicode MS" w:hint="eastAsia"/>
            <w:sz w:val="18"/>
          </w:rPr>
          <w:t>回首頁</w:t>
        </w:r>
      </w:hyperlink>
      <w:r w:rsidR="00422BBB">
        <w:rPr>
          <w:rFonts w:ascii="Arial Unicode MS" w:hAnsi="Arial Unicode MS"/>
          <w:color w:val="808000"/>
          <w:sz w:val="18"/>
        </w:rPr>
        <w:t>〉〉</w:t>
      </w:r>
    </w:p>
    <w:p w:rsidR="00E50DDD" w:rsidRDefault="00392BF5" w:rsidP="00E50DDD">
      <w:pPr>
        <w:pStyle w:val="1"/>
      </w:pPr>
      <w:bookmarkStart w:id="4" w:name="_104年(3-240)"/>
      <w:bookmarkEnd w:id="4"/>
      <w:r>
        <w:t>105</w:t>
      </w:r>
      <w:r>
        <w:rPr>
          <w:rFonts w:hint="eastAsia"/>
        </w:rPr>
        <w:t>年</w:t>
      </w:r>
      <w:r>
        <w:t>(3-210)</w:t>
      </w:r>
    </w:p>
    <w:p w:rsidR="00C52107" w:rsidRDefault="00392BF5" w:rsidP="00C52107">
      <w:pPr>
        <w:pStyle w:val="2"/>
      </w:pPr>
      <w:bookmarkStart w:id="5" w:name="_10401。（1）104年專門職業及技術人員普通考試導遊人員考試。華語"/>
      <w:bookmarkStart w:id="6" w:name="_10501。（1）105年專門職業及技術人員普通考試導遊人員考試。華語"/>
      <w:bookmarkEnd w:id="5"/>
      <w:bookmarkEnd w:id="6"/>
      <w:r>
        <w:t>10501</w:t>
      </w:r>
      <w:r>
        <w:rPr>
          <w:rFonts w:hint="eastAsia"/>
        </w:rPr>
        <w:t>。（</w:t>
      </w:r>
      <w:r>
        <w:t>1</w:t>
      </w:r>
      <w:r>
        <w:rPr>
          <w:rFonts w:hint="eastAsia"/>
        </w:rPr>
        <w:t>）</w:t>
      </w:r>
      <w:r>
        <w:t>105</w:t>
      </w:r>
      <w:r>
        <w:rPr>
          <w:rFonts w:hint="eastAsia"/>
        </w:rPr>
        <w:t>年專門職業及技術人員普通考試導遊人員考試。華語導遊人員、外語導遊人員</w:t>
      </w:r>
      <w:r w:rsidR="00422BBB">
        <w:t>〈</w:t>
      </w:r>
      <w:r>
        <w:rPr>
          <w:rFonts w:hint="eastAsia"/>
        </w:rPr>
        <w:t>導遊實務</w:t>
      </w:r>
      <w:r>
        <w:t>(</w:t>
      </w:r>
      <w:r>
        <w:rPr>
          <w:rFonts w:hint="eastAsia"/>
        </w:rPr>
        <w:t>一</w:t>
      </w:r>
      <w:r>
        <w:t>)</w:t>
      </w:r>
      <w:r w:rsidR="00422BBB">
        <w:t>〉</w:t>
      </w:r>
    </w:p>
    <w:p w:rsidR="00C52107" w:rsidRPr="007157BD" w:rsidRDefault="00392BF5" w:rsidP="00C52107">
      <w:pPr>
        <w:ind w:left="142"/>
        <w:jc w:val="both"/>
        <w:rPr>
          <w:rFonts w:ascii="Arial Unicode MS" w:hAnsi="Arial Unicode MS"/>
        </w:rPr>
      </w:pPr>
      <w:r w:rsidRPr="007157BD">
        <w:rPr>
          <w:rFonts w:ascii="Arial Unicode MS" w:hAnsi="Arial Unicode MS"/>
        </w:rPr>
        <w:t>105</w:t>
      </w:r>
      <w:r w:rsidRPr="007157BD">
        <w:rPr>
          <w:rFonts w:ascii="Arial Unicode MS" w:hAnsi="Arial Unicode MS" w:hint="eastAsia"/>
        </w:rPr>
        <w:t>年專門職業及技術人員普通考試導遊人員、領隊人員考試試題</w:t>
      </w:r>
      <w:r w:rsidRPr="007157BD">
        <w:rPr>
          <w:rFonts w:ascii="Arial Unicode MS" w:hAnsi="Arial Unicode MS"/>
        </w:rPr>
        <w:t>1401</w:t>
      </w:r>
    </w:p>
    <w:p w:rsidR="00C52107" w:rsidRPr="007157BD" w:rsidRDefault="00392BF5" w:rsidP="00C52107">
      <w:pPr>
        <w:ind w:left="142"/>
        <w:jc w:val="both"/>
        <w:rPr>
          <w:rFonts w:ascii="Arial Unicode MS" w:hAnsi="Arial Unicode MS"/>
        </w:rPr>
      </w:pPr>
      <w:r w:rsidRPr="007157BD">
        <w:rPr>
          <w:rFonts w:ascii="Arial Unicode MS" w:hAnsi="Arial Unicode MS" w:hint="eastAsia"/>
        </w:rPr>
        <w:t>【等別】普通考試【類科】華語導遊人員、外語導遊人員【科目】導遊實務</w:t>
      </w:r>
      <w:r w:rsidRPr="007157BD">
        <w:rPr>
          <w:rFonts w:ascii="Arial Unicode MS" w:hAnsi="Arial Unicode MS"/>
        </w:rPr>
        <w:t>(</w:t>
      </w:r>
      <w:r w:rsidRPr="007157BD">
        <w:rPr>
          <w:rFonts w:ascii="Arial Unicode MS" w:hAnsi="Arial Unicode MS" w:hint="eastAsia"/>
        </w:rPr>
        <w:t>一</w:t>
      </w:r>
      <w:r w:rsidRPr="007157BD">
        <w:rPr>
          <w:rFonts w:ascii="Arial Unicode MS" w:hAnsi="Arial Unicode MS"/>
        </w:rPr>
        <w:t>)</w:t>
      </w:r>
      <w:r w:rsidRPr="007157BD">
        <w:rPr>
          <w:rFonts w:ascii="Arial Unicode MS" w:hAnsi="Arial Unicode MS" w:hint="eastAsia"/>
        </w:rPr>
        <w:t>（包括導覽解說、旅遊安全與緊急事件處理、觀光心理與行為、航空票務、急救常識、國際禮儀）【考試時間】</w:t>
      </w:r>
      <w:r w:rsidRPr="007157BD">
        <w:rPr>
          <w:rFonts w:ascii="Arial Unicode MS" w:hAnsi="Arial Unicode MS"/>
        </w:rPr>
        <w:t>1</w:t>
      </w:r>
      <w:r w:rsidRPr="007157BD">
        <w:rPr>
          <w:rFonts w:ascii="Arial Unicode MS" w:hAnsi="Arial Unicode MS" w:hint="eastAsia"/>
        </w:rPr>
        <w:t>小時</w:t>
      </w:r>
    </w:p>
    <w:p w:rsidR="00C52107" w:rsidRPr="007157BD" w:rsidRDefault="00C52107" w:rsidP="00C52107">
      <w:pPr>
        <w:ind w:left="142"/>
        <w:jc w:val="both"/>
        <w:rPr>
          <w:rFonts w:ascii="Arial Unicode MS" w:hAnsi="Arial Unicode MS"/>
        </w:rPr>
      </w:pPr>
    </w:p>
    <w:p w:rsidR="00223535" w:rsidRPr="007157BD" w:rsidRDefault="00223535" w:rsidP="00223535">
      <w:pPr>
        <w:pStyle w:val="3"/>
      </w:pPr>
      <w:r w:rsidRPr="007157BD">
        <w:rPr>
          <w:rFonts w:hint="eastAsia"/>
        </w:rPr>
        <w:t>1.</w:t>
      </w:r>
      <w:r w:rsidRPr="007157BD">
        <w:rPr>
          <w:rFonts w:hint="eastAsia"/>
        </w:rPr>
        <w:t>有關腹瀉的處理，下列何者錯誤？答案顯示</w:t>
      </w:r>
      <w:r w:rsidRPr="007157BD">
        <w:rPr>
          <w:rFonts w:hint="eastAsia"/>
        </w:rPr>
        <w:t>:</w:t>
      </w:r>
      <w:r w:rsidRPr="0088272B">
        <w:rPr>
          <w:rFonts w:hint="eastAsia"/>
        </w:rPr>
        <w:t>【</w:t>
      </w:r>
      <w:r w:rsidRPr="00223535">
        <w:rPr>
          <w:rFonts w:hint="eastAsia"/>
          <w:color w:val="FFFFFF"/>
        </w:rPr>
        <w:t>B</w:t>
      </w:r>
      <w:r w:rsidRPr="0088272B">
        <w:rPr>
          <w:rFonts w:hint="eastAsia"/>
        </w:rPr>
        <w:t>】</w:t>
      </w:r>
    </w:p>
    <w:p w:rsidR="00223535" w:rsidRPr="007157BD" w:rsidRDefault="00223535" w:rsidP="00223535">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A</w:t>
      </w:r>
      <w:r w:rsidRPr="007157BD">
        <w:rPr>
          <w:rFonts w:ascii="Arial Unicode MS" w:hAnsi="Arial Unicode MS" w:hint="eastAsia"/>
        </w:rPr>
        <w:t>）若腹瀉者出現口乾舌燥、心悸等症狀，應儘快補充水分及電解質（</w:t>
      </w:r>
      <w:r w:rsidRPr="007157BD">
        <w:rPr>
          <w:rFonts w:ascii="Arial Unicode MS" w:hAnsi="Arial Unicode MS" w:hint="eastAsia"/>
        </w:rPr>
        <w:t>B</w:t>
      </w:r>
      <w:r w:rsidRPr="007157BD">
        <w:rPr>
          <w:rFonts w:ascii="Arial Unicode MS" w:hAnsi="Arial Unicode MS" w:hint="eastAsia"/>
        </w:rPr>
        <w:t>）可給予乳製品補充流失的營養</w:t>
      </w:r>
    </w:p>
    <w:p w:rsidR="00223535" w:rsidRPr="007157BD" w:rsidRDefault="00223535" w:rsidP="00223535">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C</w:t>
      </w:r>
      <w:r w:rsidRPr="007157BD">
        <w:rPr>
          <w:rFonts w:ascii="Arial Unicode MS" w:hAnsi="Arial Unicode MS" w:hint="eastAsia"/>
        </w:rPr>
        <w:t>）必要時進行適度的隔離，如給患者專用的廁所（</w:t>
      </w:r>
      <w:r w:rsidRPr="007157BD">
        <w:rPr>
          <w:rFonts w:ascii="Arial Unicode MS" w:hAnsi="Arial Unicode MS" w:hint="eastAsia"/>
        </w:rPr>
        <w:t>D</w:t>
      </w:r>
      <w:r w:rsidRPr="007157BD">
        <w:rPr>
          <w:rFonts w:ascii="Arial Unicode MS" w:hAnsi="Arial Unicode MS" w:hint="eastAsia"/>
        </w:rPr>
        <w:t>）合併高燒或血便時，應立即就醫</w:t>
      </w:r>
    </w:p>
    <w:p w:rsidR="00223535" w:rsidRPr="007157BD" w:rsidRDefault="00223535" w:rsidP="00223535">
      <w:pPr>
        <w:pStyle w:val="3"/>
      </w:pPr>
      <w:r w:rsidRPr="007157BD">
        <w:rPr>
          <w:rFonts w:hint="eastAsia"/>
        </w:rPr>
        <w:t>2.</w:t>
      </w:r>
      <w:r w:rsidRPr="007157BD">
        <w:rPr>
          <w:rFonts w:hint="eastAsia"/>
        </w:rPr>
        <w:t>若誤食腐蝕性毒物如強酸、強鹼，下列何種緊急處置最不適宜？答案顯示</w:t>
      </w:r>
      <w:r w:rsidRPr="007157BD">
        <w:rPr>
          <w:rFonts w:hint="eastAsia"/>
        </w:rPr>
        <w:t>:</w:t>
      </w:r>
      <w:r w:rsidRPr="0088272B">
        <w:rPr>
          <w:rFonts w:hint="eastAsia"/>
        </w:rPr>
        <w:t>【</w:t>
      </w:r>
      <w:r w:rsidRPr="00223535">
        <w:rPr>
          <w:rFonts w:hint="eastAsia"/>
          <w:color w:val="FFFFFF"/>
        </w:rPr>
        <w:t>A</w:t>
      </w:r>
      <w:r w:rsidRPr="0088272B">
        <w:rPr>
          <w:rFonts w:hint="eastAsia"/>
        </w:rPr>
        <w:t>】</w:t>
      </w:r>
    </w:p>
    <w:p w:rsidR="00223535" w:rsidRPr="007157BD" w:rsidRDefault="00223535" w:rsidP="00223535">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A</w:t>
      </w:r>
      <w:r w:rsidRPr="007157BD">
        <w:rPr>
          <w:rFonts w:ascii="Arial Unicode MS" w:hAnsi="Arial Unicode MS" w:hint="eastAsia"/>
        </w:rPr>
        <w:t>）立刻讓病患喝大量的牛奶（</w:t>
      </w:r>
      <w:r w:rsidRPr="007157BD">
        <w:rPr>
          <w:rFonts w:ascii="Arial Unicode MS" w:hAnsi="Arial Unicode MS" w:hint="eastAsia"/>
        </w:rPr>
        <w:t>B</w:t>
      </w:r>
      <w:r w:rsidRPr="007157BD">
        <w:rPr>
          <w:rFonts w:ascii="Arial Unicode MS" w:hAnsi="Arial Unicode MS" w:hint="eastAsia"/>
        </w:rPr>
        <w:t>）維持呼吸道暢通（</w:t>
      </w:r>
      <w:r w:rsidRPr="007157BD">
        <w:rPr>
          <w:rFonts w:ascii="Arial Unicode MS" w:hAnsi="Arial Unicode MS" w:hint="eastAsia"/>
        </w:rPr>
        <w:t>C</w:t>
      </w:r>
      <w:r w:rsidRPr="007157BD">
        <w:rPr>
          <w:rFonts w:ascii="Arial Unicode MS" w:hAnsi="Arial Unicode MS" w:hint="eastAsia"/>
        </w:rPr>
        <w:t>）預防休克（</w:t>
      </w:r>
      <w:r w:rsidRPr="007157BD">
        <w:rPr>
          <w:rFonts w:ascii="Arial Unicode MS" w:hAnsi="Arial Unicode MS" w:hint="eastAsia"/>
        </w:rPr>
        <w:t>D</w:t>
      </w:r>
      <w:r w:rsidRPr="007157BD">
        <w:rPr>
          <w:rFonts w:ascii="Arial Unicode MS" w:hAnsi="Arial Unicode MS" w:hint="eastAsia"/>
        </w:rPr>
        <w:t>）不可催吐</w:t>
      </w:r>
    </w:p>
    <w:p w:rsidR="00223535" w:rsidRPr="007157BD" w:rsidRDefault="00223535" w:rsidP="00223535">
      <w:pPr>
        <w:pStyle w:val="3"/>
      </w:pPr>
      <w:r w:rsidRPr="007157BD">
        <w:rPr>
          <w:rFonts w:hint="eastAsia"/>
        </w:rPr>
        <w:t>3.</w:t>
      </w:r>
      <w:r w:rsidRPr="007157BD">
        <w:rPr>
          <w:rFonts w:hint="eastAsia"/>
        </w:rPr>
        <w:t>燒傷處理過程，「沖」的目的下列何者正確？答案顯示</w:t>
      </w:r>
      <w:r w:rsidRPr="007157BD">
        <w:rPr>
          <w:rFonts w:hint="eastAsia"/>
        </w:rPr>
        <w:t>:</w:t>
      </w:r>
      <w:r w:rsidRPr="0088272B">
        <w:rPr>
          <w:rFonts w:hint="eastAsia"/>
        </w:rPr>
        <w:t>【</w:t>
      </w:r>
      <w:r w:rsidRPr="00223535">
        <w:rPr>
          <w:rFonts w:hint="eastAsia"/>
          <w:color w:val="FFFFFF"/>
        </w:rPr>
        <w:t>D</w:t>
      </w:r>
      <w:r w:rsidRPr="0088272B">
        <w:rPr>
          <w:rFonts w:hint="eastAsia"/>
        </w:rPr>
        <w:t>】</w:t>
      </w:r>
    </w:p>
    <w:p w:rsidR="00223535" w:rsidRPr="007157BD" w:rsidRDefault="00223535" w:rsidP="00223535">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A</w:t>
      </w:r>
      <w:r w:rsidRPr="007157BD">
        <w:rPr>
          <w:rFonts w:ascii="Arial Unicode MS" w:hAnsi="Arial Unicode MS" w:hint="eastAsia"/>
        </w:rPr>
        <w:t>）清洗傷口（</w:t>
      </w:r>
      <w:r w:rsidRPr="007157BD">
        <w:rPr>
          <w:rFonts w:ascii="Arial Unicode MS" w:hAnsi="Arial Unicode MS" w:hint="eastAsia"/>
        </w:rPr>
        <w:t>B</w:t>
      </w:r>
      <w:r w:rsidRPr="007157BD">
        <w:rPr>
          <w:rFonts w:ascii="Arial Unicode MS" w:hAnsi="Arial Unicode MS" w:hint="eastAsia"/>
        </w:rPr>
        <w:t>）避免沾黏（</w:t>
      </w:r>
      <w:r w:rsidRPr="007157BD">
        <w:rPr>
          <w:rFonts w:ascii="Arial Unicode MS" w:hAnsi="Arial Unicode MS" w:hint="eastAsia"/>
        </w:rPr>
        <w:t>C</w:t>
      </w:r>
      <w:r w:rsidRPr="007157BD">
        <w:rPr>
          <w:rFonts w:ascii="Arial Unicode MS" w:hAnsi="Arial Unicode MS" w:hint="eastAsia"/>
        </w:rPr>
        <w:t>）增進舒適（</w:t>
      </w:r>
      <w:r w:rsidRPr="007157BD">
        <w:rPr>
          <w:rFonts w:ascii="Arial Unicode MS" w:hAnsi="Arial Unicode MS" w:hint="eastAsia"/>
        </w:rPr>
        <w:t>D</w:t>
      </w:r>
      <w:r w:rsidRPr="007157BD">
        <w:rPr>
          <w:rFonts w:ascii="Arial Unicode MS" w:hAnsi="Arial Unicode MS" w:hint="eastAsia"/>
        </w:rPr>
        <w:t>）降低溫度</w:t>
      </w:r>
    </w:p>
    <w:p w:rsidR="00223535" w:rsidRPr="007157BD" w:rsidRDefault="00223535" w:rsidP="00223535">
      <w:pPr>
        <w:pStyle w:val="3"/>
      </w:pPr>
      <w:r w:rsidRPr="007157BD">
        <w:rPr>
          <w:rFonts w:hint="eastAsia"/>
        </w:rPr>
        <w:t>4.</w:t>
      </w:r>
      <w:r w:rsidRPr="007157BD">
        <w:rPr>
          <w:rFonts w:hint="eastAsia"/>
        </w:rPr>
        <w:t>下列何者不是腦中風症狀的典型表現？答案顯示</w:t>
      </w:r>
      <w:r w:rsidRPr="007157BD">
        <w:rPr>
          <w:rFonts w:hint="eastAsia"/>
        </w:rPr>
        <w:t>:</w:t>
      </w:r>
      <w:r w:rsidRPr="0088272B">
        <w:rPr>
          <w:rFonts w:hint="eastAsia"/>
        </w:rPr>
        <w:t>【</w:t>
      </w:r>
      <w:r w:rsidRPr="00223535">
        <w:rPr>
          <w:rFonts w:hint="eastAsia"/>
          <w:color w:val="FFFFFF"/>
        </w:rPr>
        <w:t>C</w:t>
      </w:r>
      <w:r w:rsidRPr="0088272B">
        <w:rPr>
          <w:rFonts w:hint="eastAsia"/>
        </w:rPr>
        <w:t>】</w:t>
      </w:r>
    </w:p>
    <w:p w:rsidR="00223535" w:rsidRPr="007157BD" w:rsidRDefault="00223535" w:rsidP="00223535">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A</w:t>
      </w:r>
      <w:r w:rsidRPr="007157BD">
        <w:rPr>
          <w:rFonts w:ascii="Arial Unicode MS" w:hAnsi="Arial Unicode MS" w:hint="eastAsia"/>
        </w:rPr>
        <w:t>）說話口齒不清（</w:t>
      </w:r>
      <w:r w:rsidRPr="007157BD">
        <w:rPr>
          <w:rFonts w:ascii="Arial Unicode MS" w:hAnsi="Arial Unicode MS" w:hint="eastAsia"/>
        </w:rPr>
        <w:t>B</w:t>
      </w:r>
      <w:r w:rsidRPr="007157BD">
        <w:rPr>
          <w:rFonts w:ascii="Arial Unicode MS" w:hAnsi="Arial Unicode MS" w:hint="eastAsia"/>
        </w:rPr>
        <w:t>）右手無力（</w:t>
      </w:r>
      <w:r w:rsidRPr="007157BD">
        <w:rPr>
          <w:rFonts w:ascii="Arial Unicode MS" w:hAnsi="Arial Unicode MS" w:hint="eastAsia"/>
        </w:rPr>
        <w:t>C</w:t>
      </w:r>
      <w:r w:rsidRPr="007157BD">
        <w:rPr>
          <w:rFonts w:ascii="Arial Unicode MS" w:hAnsi="Arial Unicode MS" w:hint="eastAsia"/>
        </w:rPr>
        <w:t>）右手疼痛（</w:t>
      </w:r>
      <w:r w:rsidRPr="007157BD">
        <w:rPr>
          <w:rFonts w:ascii="Arial Unicode MS" w:hAnsi="Arial Unicode MS" w:hint="eastAsia"/>
        </w:rPr>
        <w:t>D</w:t>
      </w:r>
      <w:r w:rsidRPr="007157BD">
        <w:rPr>
          <w:rFonts w:ascii="Arial Unicode MS" w:hAnsi="Arial Unicode MS" w:hint="eastAsia"/>
        </w:rPr>
        <w:t>）右嘴角下垂及流口水</w:t>
      </w:r>
    </w:p>
    <w:p w:rsidR="00223535" w:rsidRPr="007157BD" w:rsidRDefault="00223535" w:rsidP="00223535">
      <w:pPr>
        <w:pStyle w:val="3"/>
      </w:pPr>
      <w:r w:rsidRPr="007157BD">
        <w:rPr>
          <w:rFonts w:hint="eastAsia"/>
        </w:rPr>
        <w:t>5.</w:t>
      </w:r>
      <w:r w:rsidRPr="007157BD">
        <w:rPr>
          <w:rFonts w:hint="eastAsia"/>
        </w:rPr>
        <w:t>旅途中如果遇到毒蛇咬傷之情況，下列緊急處理方式，何者錯誤？答案顯示</w:t>
      </w:r>
      <w:r w:rsidRPr="007157BD">
        <w:rPr>
          <w:rFonts w:hint="eastAsia"/>
        </w:rPr>
        <w:t>:</w:t>
      </w:r>
      <w:r w:rsidRPr="0088272B">
        <w:rPr>
          <w:rFonts w:hint="eastAsia"/>
        </w:rPr>
        <w:t>【</w:t>
      </w:r>
      <w:r w:rsidRPr="00223535">
        <w:rPr>
          <w:rFonts w:hint="eastAsia"/>
          <w:color w:val="FFFFFF"/>
        </w:rPr>
        <w:t>C</w:t>
      </w:r>
      <w:r w:rsidRPr="0088272B">
        <w:rPr>
          <w:rFonts w:hint="eastAsia"/>
        </w:rPr>
        <w:t>】</w:t>
      </w:r>
    </w:p>
    <w:p w:rsidR="00223535" w:rsidRPr="007157BD" w:rsidRDefault="00223535" w:rsidP="00223535">
      <w:pPr>
        <w:ind w:left="142"/>
        <w:jc w:val="both"/>
        <w:rPr>
          <w:rFonts w:ascii="Arial Unicode MS" w:hAnsi="Arial Unicode MS"/>
        </w:rPr>
      </w:pPr>
      <w:r w:rsidRPr="007157BD">
        <w:rPr>
          <w:rFonts w:ascii="Arial Unicode MS" w:hAnsi="Arial Unicode MS" w:hint="eastAsia"/>
        </w:rPr>
        <w:lastRenderedPageBreak/>
        <w:t>（</w:t>
      </w:r>
      <w:r w:rsidRPr="007157BD">
        <w:rPr>
          <w:rFonts w:ascii="Arial Unicode MS" w:hAnsi="Arial Unicode MS" w:hint="eastAsia"/>
        </w:rPr>
        <w:t>A</w:t>
      </w:r>
      <w:r w:rsidRPr="007157BD">
        <w:rPr>
          <w:rFonts w:ascii="Arial Unicode MS" w:hAnsi="Arial Unicode MS" w:hint="eastAsia"/>
        </w:rPr>
        <w:t>）維持傷者呼吸道暢通，保持溫暖（</w:t>
      </w:r>
      <w:r w:rsidRPr="007157BD">
        <w:rPr>
          <w:rFonts w:ascii="Arial Unicode MS" w:hAnsi="Arial Unicode MS" w:hint="eastAsia"/>
        </w:rPr>
        <w:t>B</w:t>
      </w:r>
      <w:r w:rsidRPr="007157BD">
        <w:rPr>
          <w:rFonts w:ascii="Arial Unicode MS" w:hAnsi="Arial Unicode MS" w:hint="eastAsia"/>
        </w:rPr>
        <w:t>）詳記咬痕及傷者症狀</w:t>
      </w:r>
    </w:p>
    <w:p w:rsidR="00223535" w:rsidRPr="007157BD" w:rsidRDefault="00223535" w:rsidP="00223535">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C</w:t>
      </w:r>
      <w:r w:rsidRPr="007157BD">
        <w:rPr>
          <w:rFonts w:ascii="Arial Unicode MS" w:hAnsi="Arial Unicode MS" w:hint="eastAsia"/>
        </w:rPr>
        <w:t>）將傷口切開，讓毒液流出（</w:t>
      </w:r>
      <w:r w:rsidRPr="007157BD">
        <w:rPr>
          <w:rFonts w:ascii="Arial Unicode MS" w:hAnsi="Arial Unicode MS" w:hint="eastAsia"/>
        </w:rPr>
        <w:t>D</w:t>
      </w:r>
      <w:r w:rsidRPr="007157BD">
        <w:rPr>
          <w:rFonts w:ascii="Arial Unicode MS" w:hAnsi="Arial Unicode MS" w:hint="eastAsia"/>
        </w:rPr>
        <w:t>）以彈性繃帶包紮傷肢</w:t>
      </w:r>
    </w:p>
    <w:p w:rsidR="00223535" w:rsidRPr="007157BD" w:rsidRDefault="00223535" w:rsidP="00223535">
      <w:pPr>
        <w:pStyle w:val="3"/>
      </w:pPr>
      <w:r w:rsidRPr="007157BD">
        <w:rPr>
          <w:rFonts w:hint="eastAsia"/>
        </w:rPr>
        <w:t>6.</w:t>
      </w:r>
      <w:r w:rsidRPr="007157BD">
        <w:rPr>
          <w:rFonts w:hint="eastAsia"/>
        </w:rPr>
        <w:t>依據傳染病防治法</w:t>
      </w:r>
      <w:hyperlink r:id="rId25" w:anchor="c42" w:history="1">
        <w:r w:rsidRPr="008B20D8">
          <w:rPr>
            <w:rStyle w:val="af5"/>
            <w:rFonts w:ascii="Arial Unicode MS" w:hAnsi="Arial Unicode MS" w:hint="eastAsia"/>
          </w:rPr>
          <w:t>第</w:t>
        </w:r>
        <w:r w:rsidRPr="008B20D8">
          <w:rPr>
            <w:rStyle w:val="af5"/>
            <w:rFonts w:ascii="Arial Unicode MS" w:hAnsi="Arial Unicode MS" w:hint="eastAsia"/>
          </w:rPr>
          <w:t>42</w:t>
        </w:r>
        <w:r w:rsidRPr="008B20D8">
          <w:rPr>
            <w:rStyle w:val="af5"/>
            <w:rFonts w:ascii="Arial Unicode MS" w:hAnsi="Arial Unicode MS" w:hint="eastAsia"/>
          </w:rPr>
          <w:t>條</w:t>
        </w:r>
      </w:hyperlink>
      <w:r w:rsidRPr="007157BD">
        <w:rPr>
          <w:rFonts w:hint="eastAsia"/>
        </w:rPr>
        <w:t>規定，旅行業代表人、導遊或領隊人員發現疑似傳染病病人或其屍體，未經醫師診斷或檢驗者，應於多少小時內通知當地主管機關？答案顯示</w:t>
      </w:r>
      <w:r w:rsidRPr="007157BD">
        <w:rPr>
          <w:rFonts w:hint="eastAsia"/>
        </w:rPr>
        <w:t>:</w:t>
      </w:r>
      <w:r w:rsidRPr="0088272B">
        <w:rPr>
          <w:rFonts w:hint="eastAsia"/>
        </w:rPr>
        <w:t>【</w:t>
      </w:r>
      <w:r w:rsidRPr="00223535">
        <w:rPr>
          <w:rFonts w:hint="eastAsia"/>
          <w:color w:val="FFFFFF"/>
        </w:rPr>
        <w:t>C</w:t>
      </w:r>
      <w:r w:rsidRPr="0088272B">
        <w:rPr>
          <w:rFonts w:hint="eastAsia"/>
        </w:rPr>
        <w:t>】</w:t>
      </w:r>
    </w:p>
    <w:p w:rsidR="00223535" w:rsidRPr="007157BD" w:rsidRDefault="00223535" w:rsidP="00223535">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A</w:t>
      </w:r>
      <w:r w:rsidRPr="007157BD">
        <w:rPr>
          <w:rFonts w:ascii="Arial Unicode MS" w:hAnsi="Arial Unicode MS" w:hint="eastAsia"/>
        </w:rPr>
        <w:t>）</w:t>
      </w:r>
      <w:r w:rsidRPr="007157BD">
        <w:rPr>
          <w:rFonts w:ascii="Arial Unicode MS" w:hAnsi="Arial Unicode MS" w:hint="eastAsia"/>
        </w:rPr>
        <w:t>6</w:t>
      </w:r>
      <w:r w:rsidRPr="007157BD">
        <w:rPr>
          <w:rFonts w:ascii="Arial Unicode MS" w:hAnsi="Arial Unicode MS" w:hint="eastAsia"/>
        </w:rPr>
        <w:t>（</w:t>
      </w:r>
      <w:r w:rsidRPr="007157BD">
        <w:rPr>
          <w:rFonts w:ascii="Arial Unicode MS" w:hAnsi="Arial Unicode MS" w:hint="eastAsia"/>
        </w:rPr>
        <w:t>B</w:t>
      </w:r>
      <w:r w:rsidRPr="007157BD">
        <w:rPr>
          <w:rFonts w:ascii="Arial Unicode MS" w:hAnsi="Arial Unicode MS" w:hint="eastAsia"/>
        </w:rPr>
        <w:t>）</w:t>
      </w:r>
      <w:r w:rsidRPr="007157BD">
        <w:rPr>
          <w:rFonts w:ascii="Arial Unicode MS" w:hAnsi="Arial Unicode MS" w:hint="eastAsia"/>
        </w:rPr>
        <w:t>12</w:t>
      </w:r>
      <w:r w:rsidRPr="007157BD">
        <w:rPr>
          <w:rFonts w:ascii="Arial Unicode MS" w:hAnsi="Arial Unicode MS" w:hint="eastAsia"/>
        </w:rPr>
        <w:t>（</w:t>
      </w:r>
      <w:r w:rsidRPr="007157BD">
        <w:rPr>
          <w:rFonts w:ascii="Arial Unicode MS" w:hAnsi="Arial Unicode MS" w:hint="eastAsia"/>
        </w:rPr>
        <w:t>C</w:t>
      </w:r>
      <w:r w:rsidRPr="007157BD">
        <w:rPr>
          <w:rFonts w:ascii="Arial Unicode MS" w:hAnsi="Arial Unicode MS" w:hint="eastAsia"/>
        </w:rPr>
        <w:t>）</w:t>
      </w:r>
      <w:r w:rsidRPr="007157BD">
        <w:rPr>
          <w:rFonts w:ascii="Arial Unicode MS" w:hAnsi="Arial Unicode MS" w:hint="eastAsia"/>
        </w:rPr>
        <w:t>24</w:t>
      </w:r>
      <w:r w:rsidRPr="007157BD">
        <w:rPr>
          <w:rFonts w:ascii="Arial Unicode MS" w:hAnsi="Arial Unicode MS" w:hint="eastAsia"/>
        </w:rPr>
        <w:t>（</w:t>
      </w:r>
      <w:r w:rsidRPr="007157BD">
        <w:rPr>
          <w:rFonts w:ascii="Arial Unicode MS" w:hAnsi="Arial Unicode MS" w:hint="eastAsia"/>
        </w:rPr>
        <w:t>D</w:t>
      </w:r>
      <w:r w:rsidRPr="007157BD">
        <w:rPr>
          <w:rFonts w:ascii="Arial Unicode MS" w:hAnsi="Arial Unicode MS" w:hint="eastAsia"/>
        </w:rPr>
        <w:t>）</w:t>
      </w:r>
      <w:r w:rsidRPr="007157BD">
        <w:rPr>
          <w:rFonts w:ascii="Arial Unicode MS" w:hAnsi="Arial Unicode MS" w:hint="eastAsia"/>
        </w:rPr>
        <w:t>48</w:t>
      </w:r>
    </w:p>
    <w:p w:rsidR="00223535" w:rsidRPr="007157BD" w:rsidRDefault="00223535" w:rsidP="00223535">
      <w:pPr>
        <w:pStyle w:val="3"/>
      </w:pPr>
      <w:r w:rsidRPr="007157BD">
        <w:rPr>
          <w:rFonts w:hint="eastAsia"/>
        </w:rPr>
        <w:t>7.</w:t>
      </w:r>
      <w:r w:rsidRPr="007157BD">
        <w:rPr>
          <w:rFonts w:hint="eastAsia"/>
        </w:rPr>
        <w:t>即使心肺復甦術（</w:t>
      </w:r>
      <w:r w:rsidRPr="007157BD">
        <w:rPr>
          <w:rFonts w:hint="eastAsia"/>
        </w:rPr>
        <w:t>CPR</w:t>
      </w:r>
      <w:r w:rsidRPr="007157BD">
        <w:rPr>
          <w:rFonts w:hint="eastAsia"/>
        </w:rPr>
        <w:t>）做得很正確，有時也會聽到爆裂聲或碰裂聲，此聲音可能來自：答案顯示</w:t>
      </w:r>
      <w:r w:rsidRPr="007157BD">
        <w:rPr>
          <w:rFonts w:hint="eastAsia"/>
        </w:rPr>
        <w:t>:</w:t>
      </w:r>
      <w:r w:rsidRPr="0088272B">
        <w:rPr>
          <w:rFonts w:hint="eastAsia"/>
        </w:rPr>
        <w:t>【</w:t>
      </w:r>
      <w:r w:rsidRPr="00223535">
        <w:rPr>
          <w:rFonts w:hint="eastAsia"/>
          <w:color w:val="FFFFFF"/>
        </w:rPr>
        <w:t>A</w:t>
      </w:r>
      <w:r w:rsidRPr="0088272B">
        <w:rPr>
          <w:rFonts w:hint="eastAsia"/>
        </w:rPr>
        <w:t>】</w:t>
      </w:r>
    </w:p>
    <w:p w:rsidR="00223535" w:rsidRPr="007157BD" w:rsidRDefault="00223535" w:rsidP="00223535">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A</w:t>
      </w:r>
      <w:r w:rsidRPr="007157BD">
        <w:rPr>
          <w:rFonts w:ascii="Arial Unicode MS" w:hAnsi="Arial Unicode MS" w:hint="eastAsia"/>
        </w:rPr>
        <w:t>）肋骨或胸骨的骨折（</w:t>
      </w:r>
      <w:r w:rsidRPr="007157BD">
        <w:rPr>
          <w:rFonts w:ascii="Arial Unicode MS" w:hAnsi="Arial Unicode MS" w:hint="eastAsia"/>
        </w:rPr>
        <w:t>B</w:t>
      </w:r>
      <w:r w:rsidRPr="007157BD">
        <w:rPr>
          <w:rFonts w:ascii="Arial Unicode MS" w:hAnsi="Arial Unicode MS" w:hint="eastAsia"/>
        </w:rPr>
        <w:t>）肺破裂（</w:t>
      </w:r>
      <w:r w:rsidRPr="007157BD">
        <w:rPr>
          <w:rFonts w:ascii="Arial Unicode MS" w:hAnsi="Arial Unicode MS" w:hint="eastAsia"/>
        </w:rPr>
        <w:t>C</w:t>
      </w:r>
      <w:r w:rsidRPr="007157BD">
        <w:rPr>
          <w:rFonts w:ascii="Arial Unicode MS" w:hAnsi="Arial Unicode MS" w:hint="eastAsia"/>
        </w:rPr>
        <w:t>）肝撕裂（</w:t>
      </w:r>
      <w:r w:rsidRPr="007157BD">
        <w:rPr>
          <w:rFonts w:ascii="Arial Unicode MS" w:hAnsi="Arial Unicode MS" w:hint="eastAsia"/>
        </w:rPr>
        <w:t>D</w:t>
      </w:r>
      <w:r w:rsidRPr="007157BD">
        <w:rPr>
          <w:rFonts w:ascii="Arial Unicode MS" w:hAnsi="Arial Unicode MS" w:hint="eastAsia"/>
        </w:rPr>
        <w:t>）腎破裂</w:t>
      </w:r>
    </w:p>
    <w:p w:rsidR="00223535" w:rsidRPr="007157BD" w:rsidRDefault="00223535" w:rsidP="00223535">
      <w:pPr>
        <w:pStyle w:val="3"/>
      </w:pPr>
      <w:r w:rsidRPr="007157BD">
        <w:rPr>
          <w:rFonts w:hint="eastAsia"/>
        </w:rPr>
        <w:t>8.</w:t>
      </w:r>
      <w:r w:rsidRPr="007157BD">
        <w:rPr>
          <w:rFonts w:hint="eastAsia"/>
        </w:rPr>
        <w:t>一般而言，解除時差失調之問題，每跨過一個時區，約需時多久？答案顯示</w:t>
      </w:r>
      <w:r w:rsidRPr="007157BD">
        <w:rPr>
          <w:rFonts w:hint="eastAsia"/>
        </w:rPr>
        <w:t>:</w:t>
      </w:r>
      <w:r w:rsidRPr="0088272B">
        <w:rPr>
          <w:rFonts w:hint="eastAsia"/>
        </w:rPr>
        <w:t>【</w:t>
      </w:r>
      <w:r w:rsidRPr="00223535">
        <w:rPr>
          <w:rFonts w:hint="eastAsia"/>
          <w:color w:val="FFFFFF"/>
        </w:rPr>
        <w:t>B</w:t>
      </w:r>
      <w:r w:rsidRPr="0088272B">
        <w:rPr>
          <w:rFonts w:hint="eastAsia"/>
        </w:rPr>
        <w:t>】</w:t>
      </w:r>
    </w:p>
    <w:p w:rsidR="00223535" w:rsidRPr="007157BD" w:rsidRDefault="00223535" w:rsidP="00223535">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A</w:t>
      </w:r>
      <w:r w:rsidRPr="007157BD">
        <w:rPr>
          <w:rFonts w:ascii="Arial Unicode MS" w:hAnsi="Arial Unicode MS" w:hint="eastAsia"/>
        </w:rPr>
        <w:t>）約半天（</w:t>
      </w:r>
      <w:r w:rsidRPr="007157BD">
        <w:rPr>
          <w:rFonts w:ascii="Arial Unicode MS" w:hAnsi="Arial Unicode MS" w:hint="eastAsia"/>
        </w:rPr>
        <w:t>B</w:t>
      </w:r>
      <w:r w:rsidRPr="007157BD">
        <w:rPr>
          <w:rFonts w:ascii="Arial Unicode MS" w:hAnsi="Arial Unicode MS" w:hint="eastAsia"/>
        </w:rPr>
        <w:t>）約</w:t>
      </w:r>
      <w:r w:rsidRPr="007157BD">
        <w:rPr>
          <w:rFonts w:ascii="Arial Unicode MS" w:hAnsi="Arial Unicode MS" w:hint="eastAsia"/>
        </w:rPr>
        <w:t xml:space="preserve"> 1 </w:t>
      </w:r>
      <w:r w:rsidRPr="007157BD">
        <w:rPr>
          <w:rFonts w:ascii="Arial Unicode MS" w:hAnsi="Arial Unicode MS" w:hint="eastAsia"/>
        </w:rPr>
        <w:t>天（</w:t>
      </w:r>
      <w:r w:rsidRPr="007157BD">
        <w:rPr>
          <w:rFonts w:ascii="Arial Unicode MS" w:hAnsi="Arial Unicode MS" w:hint="eastAsia"/>
        </w:rPr>
        <w:t>C</w:t>
      </w:r>
      <w:r w:rsidRPr="007157BD">
        <w:rPr>
          <w:rFonts w:ascii="Arial Unicode MS" w:hAnsi="Arial Unicode MS" w:hint="eastAsia"/>
        </w:rPr>
        <w:t>）約</w:t>
      </w:r>
      <w:r w:rsidRPr="007157BD">
        <w:rPr>
          <w:rFonts w:ascii="Arial Unicode MS" w:hAnsi="Arial Unicode MS" w:hint="eastAsia"/>
        </w:rPr>
        <w:t xml:space="preserve"> 2 </w:t>
      </w:r>
      <w:r w:rsidRPr="007157BD">
        <w:rPr>
          <w:rFonts w:ascii="Arial Unicode MS" w:hAnsi="Arial Unicode MS" w:hint="eastAsia"/>
        </w:rPr>
        <w:t>天（</w:t>
      </w:r>
      <w:r w:rsidRPr="007157BD">
        <w:rPr>
          <w:rFonts w:ascii="Arial Unicode MS" w:hAnsi="Arial Unicode MS" w:hint="eastAsia"/>
        </w:rPr>
        <w:t>D</w:t>
      </w:r>
      <w:r w:rsidRPr="007157BD">
        <w:rPr>
          <w:rFonts w:ascii="Arial Unicode MS" w:hAnsi="Arial Unicode MS" w:hint="eastAsia"/>
        </w:rPr>
        <w:t>）約</w:t>
      </w:r>
      <w:r w:rsidRPr="007157BD">
        <w:rPr>
          <w:rFonts w:ascii="Arial Unicode MS" w:hAnsi="Arial Unicode MS" w:hint="eastAsia"/>
        </w:rPr>
        <w:t xml:space="preserve"> 3 </w:t>
      </w:r>
      <w:r w:rsidRPr="007157BD">
        <w:rPr>
          <w:rFonts w:ascii="Arial Unicode MS" w:hAnsi="Arial Unicode MS" w:hint="eastAsia"/>
        </w:rPr>
        <w:t>天</w:t>
      </w:r>
    </w:p>
    <w:p w:rsidR="00223535" w:rsidRPr="007157BD" w:rsidRDefault="00223535" w:rsidP="00223535">
      <w:pPr>
        <w:pStyle w:val="3"/>
      </w:pPr>
      <w:r w:rsidRPr="007157BD">
        <w:rPr>
          <w:rFonts w:hint="eastAsia"/>
        </w:rPr>
        <w:t>9.</w:t>
      </w:r>
      <w:r w:rsidRPr="007157BD">
        <w:rPr>
          <w:rFonts w:hint="eastAsia"/>
        </w:rPr>
        <w:t>下列何者是以濕地為重要保護資源特色的國家公園？答案顯示</w:t>
      </w:r>
      <w:r w:rsidRPr="007157BD">
        <w:rPr>
          <w:rFonts w:hint="eastAsia"/>
        </w:rPr>
        <w:t>:</w:t>
      </w:r>
      <w:r w:rsidRPr="0088272B">
        <w:rPr>
          <w:rFonts w:hint="eastAsia"/>
        </w:rPr>
        <w:t>【</w:t>
      </w:r>
      <w:r w:rsidRPr="00223535">
        <w:rPr>
          <w:rFonts w:hint="eastAsia"/>
          <w:color w:val="FFFFFF"/>
        </w:rPr>
        <w:t>A</w:t>
      </w:r>
      <w:r w:rsidRPr="0088272B">
        <w:rPr>
          <w:rFonts w:hint="eastAsia"/>
        </w:rPr>
        <w:t>】</w:t>
      </w:r>
    </w:p>
    <w:p w:rsidR="00223535" w:rsidRPr="007157BD" w:rsidRDefault="00223535" w:rsidP="00223535">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A</w:t>
      </w:r>
      <w:r w:rsidRPr="007157BD">
        <w:rPr>
          <w:rFonts w:ascii="Arial Unicode MS" w:hAnsi="Arial Unicode MS" w:hint="eastAsia"/>
        </w:rPr>
        <w:t>）台江國家公園（</w:t>
      </w:r>
      <w:r w:rsidRPr="007157BD">
        <w:rPr>
          <w:rFonts w:ascii="Arial Unicode MS" w:hAnsi="Arial Unicode MS" w:hint="eastAsia"/>
        </w:rPr>
        <w:t>B</w:t>
      </w:r>
      <w:r w:rsidRPr="007157BD">
        <w:rPr>
          <w:rFonts w:ascii="Arial Unicode MS" w:hAnsi="Arial Unicode MS" w:hint="eastAsia"/>
        </w:rPr>
        <w:t>）東沙環礁國家公園（</w:t>
      </w:r>
      <w:r w:rsidRPr="007157BD">
        <w:rPr>
          <w:rFonts w:ascii="Arial Unicode MS" w:hAnsi="Arial Unicode MS" w:hint="eastAsia"/>
        </w:rPr>
        <w:t>C</w:t>
      </w:r>
      <w:r w:rsidRPr="007157BD">
        <w:rPr>
          <w:rFonts w:ascii="Arial Unicode MS" w:hAnsi="Arial Unicode MS" w:hint="eastAsia"/>
        </w:rPr>
        <w:t>）金門國家公園（</w:t>
      </w:r>
      <w:r w:rsidRPr="007157BD">
        <w:rPr>
          <w:rFonts w:ascii="Arial Unicode MS" w:hAnsi="Arial Unicode MS" w:hint="eastAsia"/>
        </w:rPr>
        <w:t>D</w:t>
      </w:r>
      <w:r w:rsidRPr="007157BD">
        <w:rPr>
          <w:rFonts w:ascii="Arial Unicode MS" w:hAnsi="Arial Unicode MS" w:hint="eastAsia"/>
        </w:rPr>
        <w:t>）墾丁國家公園</w:t>
      </w:r>
    </w:p>
    <w:p w:rsidR="00223535" w:rsidRPr="007157BD" w:rsidRDefault="00223535" w:rsidP="00223535">
      <w:pPr>
        <w:pStyle w:val="3"/>
      </w:pPr>
      <w:r w:rsidRPr="007157BD">
        <w:rPr>
          <w:rFonts w:hint="eastAsia"/>
        </w:rPr>
        <w:t>10.</w:t>
      </w:r>
      <w:r w:rsidRPr="007157BD">
        <w:rPr>
          <w:rFonts w:hint="eastAsia"/>
        </w:rPr>
        <w:t>櫻花鉤吻鮭的主要棲息地在下列那一座國家公園？答案顯示</w:t>
      </w:r>
      <w:r w:rsidRPr="007157BD">
        <w:rPr>
          <w:rFonts w:hint="eastAsia"/>
        </w:rPr>
        <w:t>:</w:t>
      </w:r>
      <w:r w:rsidRPr="0088272B">
        <w:rPr>
          <w:rFonts w:hint="eastAsia"/>
        </w:rPr>
        <w:t>【</w:t>
      </w:r>
      <w:r w:rsidRPr="00223535">
        <w:rPr>
          <w:rFonts w:hint="eastAsia"/>
          <w:color w:val="FFFFFF"/>
        </w:rPr>
        <w:t>B</w:t>
      </w:r>
      <w:r w:rsidRPr="0088272B">
        <w:rPr>
          <w:rFonts w:hint="eastAsia"/>
        </w:rPr>
        <w:t>】</w:t>
      </w:r>
    </w:p>
    <w:p w:rsidR="00223535" w:rsidRPr="007157BD" w:rsidRDefault="00223535" w:rsidP="00223535">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A</w:t>
      </w:r>
      <w:r w:rsidRPr="007157BD">
        <w:rPr>
          <w:rFonts w:ascii="Arial Unicode MS" w:hAnsi="Arial Unicode MS" w:hint="eastAsia"/>
        </w:rPr>
        <w:t>）阿里山國家公園（</w:t>
      </w:r>
      <w:r w:rsidRPr="007157BD">
        <w:rPr>
          <w:rFonts w:ascii="Arial Unicode MS" w:hAnsi="Arial Unicode MS" w:hint="eastAsia"/>
        </w:rPr>
        <w:t>B</w:t>
      </w:r>
      <w:r w:rsidRPr="007157BD">
        <w:rPr>
          <w:rFonts w:ascii="Arial Unicode MS" w:hAnsi="Arial Unicode MS" w:hint="eastAsia"/>
        </w:rPr>
        <w:t>）雪霸國家公園（</w:t>
      </w:r>
      <w:r w:rsidRPr="007157BD">
        <w:rPr>
          <w:rFonts w:ascii="Arial Unicode MS" w:hAnsi="Arial Unicode MS" w:hint="eastAsia"/>
        </w:rPr>
        <w:t>C</w:t>
      </w:r>
      <w:r w:rsidRPr="007157BD">
        <w:rPr>
          <w:rFonts w:ascii="Arial Unicode MS" w:hAnsi="Arial Unicode MS" w:hint="eastAsia"/>
        </w:rPr>
        <w:t>）觀霧國家公園（</w:t>
      </w:r>
      <w:r w:rsidRPr="007157BD">
        <w:rPr>
          <w:rFonts w:ascii="Arial Unicode MS" w:hAnsi="Arial Unicode MS" w:hint="eastAsia"/>
        </w:rPr>
        <w:t>D</w:t>
      </w:r>
      <w:r w:rsidRPr="007157BD">
        <w:rPr>
          <w:rFonts w:ascii="Arial Unicode MS" w:hAnsi="Arial Unicode MS" w:hint="eastAsia"/>
        </w:rPr>
        <w:t>）玉山國家公園</w:t>
      </w:r>
    </w:p>
    <w:p w:rsidR="00223535" w:rsidRPr="007157BD" w:rsidRDefault="00223535" w:rsidP="00223535">
      <w:pPr>
        <w:pStyle w:val="3"/>
      </w:pPr>
      <w:r w:rsidRPr="007157BD">
        <w:rPr>
          <w:rFonts w:hint="eastAsia"/>
        </w:rPr>
        <w:t>11.</w:t>
      </w:r>
      <w:r w:rsidRPr="007157BD">
        <w:rPr>
          <w:rFonts w:hint="eastAsia"/>
        </w:rPr>
        <w:t>每年於</w:t>
      </w:r>
      <w:r w:rsidRPr="007157BD">
        <w:rPr>
          <w:rFonts w:hint="eastAsia"/>
        </w:rPr>
        <w:t xml:space="preserve"> 10 </w:t>
      </w:r>
      <w:r w:rsidRPr="007157BD">
        <w:rPr>
          <w:rFonts w:hint="eastAsia"/>
        </w:rPr>
        <w:t>月</w:t>
      </w:r>
      <w:r w:rsidRPr="007157BD">
        <w:rPr>
          <w:rFonts w:hint="eastAsia"/>
        </w:rPr>
        <w:t xml:space="preserve"> 10 </w:t>
      </w:r>
      <w:r w:rsidRPr="007157BD">
        <w:rPr>
          <w:rFonts w:hint="eastAsia"/>
        </w:rPr>
        <w:t>日前後過境墾丁國家公園的候鳥，且具有「國慶鳥」之稱者為：答案顯示</w:t>
      </w:r>
      <w:r w:rsidRPr="007157BD">
        <w:rPr>
          <w:rFonts w:hint="eastAsia"/>
        </w:rPr>
        <w:t>:</w:t>
      </w:r>
      <w:r w:rsidRPr="0088272B">
        <w:rPr>
          <w:rFonts w:hint="eastAsia"/>
        </w:rPr>
        <w:t>【</w:t>
      </w:r>
      <w:r w:rsidRPr="00223535">
        <w:rPr>
          <w:rFonts w:hint="eastAsia"/>
          <w:color w:val="FFFFFF"/>
        </w:rPr>
        <w:t>C</w:t>
      </w:r>
      <w:r w:rsidRPr="0088272B">
        <w:rPr>
          <w:rFonts w:hint="eastAsia"/>
        </w:rPr>
        <w:t>】</w:t>
      </w:r>
    </w:p>
    <w:p w:rsidR="00223535" w:rsidRPr="007157BD" w:rsidRDefault="00223535" w:rsidP="00223535">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A</w:t>
      </w:r>
      <w:r w:rsidRPr="007157BD">
        <w:rPr>
          <w:rFonts w:ascii="Arial Unicode MS" w:hAnsi="Arial Unicode MS" w:hint="eastAsia"/>
        </w:rPr>
        <w:t>）黑面琵鷺（</w:t>
      </w:r>
      <w:r w:rsidRPr="007157BD">
        <w:rPr>
          <w:rFonts w:ascii="Arial Unicode MS" w:hAnsi="Arial Unicode MS" w:hint="eastAsia"/>
        </w:rPr>
        <w:t>B</w:t>
      </w:r>
      <w:r w:rsidRPr="007157BD">
        <w:rPr>
          <w:rFonts w:ascii="Arial Unicode MS" w:hAnsi="Arial Unicode MS" w:hint="eastAsia"/>
        </w:rPr>
        <w:t>）紅尾伯勞（</w:t>
      </w:r>
      <w:r w:rsidRPr="007157BD">
        <w:rPr>
          <w:rFonts w:ascii="Arial Unicode MS" w:hAnsi="Arial Unicode MS" w:hint="eastAsia"/>
        </w:rPr>
        <w:t>C</w:t>
      </w:r>
      <w:r w:rsidRPr="007157BD">
        <w:rPr>
          <w:rFonts w:ascii="Arial Unicode MS" w:hAnsi="Arial Unicode MS" w:hint="eastAsia"/>
        </w:rPr>
        <w:t>）灰面鷲（</w:t>
      </w:r>
      <w:r w:rsidRPr="007157BD">
        <w:rPr>
          <w:rFonts w:ascii="Arial Unicode MS" w:hAnsi="Arial Unicode MS" w:hint="eastAsia"/>
        </w:rPr>
        <w:t>D</w:t>
      </w:r>
      <w:r w:rsidRPr="007157BD">
        <w:rPr>
          <w:rFonts w:ascii="Arial Unicode MS" w:hAnsi="Arial Unicode MS" w:hint="eastAsia"/>
        </w:rPr>
        <w:t>）赤腹鷹</w:t>
      </w:r>
    </w:p>
    <w:p w:rsidR="00223535" w:rsidRPr="007157BD" w:rsidRDefault="00223535" w:rsidP="00223535">
      <w:pPr>
        <w:pStyle w:val="3"/>
      </w:pPr>
      <w:r w:rsidRPr="007157BD">
        <w:rPr>
          <w:rFonts w:hint="eastAsia"/>
        </w:rPr>
        <w:t>12.</w:t>
      </w:r>
      <w:r w:rsidRPr="007157BD">
        <w:rPr>
          <w:rFonts w:hint="eastAsia"/>
        </w:rPr>
        <w:t>下列何者不屬於玉山國家公園管轄範圍內之遊客中心？答案顯示</w:t>
      </w:r>
      <w:r w:rsidRPr="007157BD">
        <w:rPr>
          <w:rFonts w:hint="eastAsia"/>
        </w:rPr>
        <w:t>:</w:t>
      </w:r>
      <w:r w:rsidRPr="0088272B">
        <w:rPr>
          <w:rFonts w:hint="eastAsia"/>
        </w:rPr>
        <w:t>【</w:t>
      </w:r>
      <w:r w:rsidRPr="00223535">
        <w:rPr>
          <w:rFonts w:hint="eastAsia"/>
          <w:color w:val="FFFFFF"/>
        </w:rPr>
        <w:t>A</w:t>
      </w:r>
      <w:r w:rsidRPr="0088272B">
        <w:rPr>
          <w:rFonts w:hint="eastAsia"/>
        </w:rPr>
        <w:t>】</w:t>
      </w:r>
    </w:p>
    <w:p w:rsidR="00223535" w:rsidRPr="007157BD" w:rsidRDefault="00223535" w:rsidP="00223535">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A</w:t>
      </w:r>
      <w:r w:rsidRPr="007157BD">
        <w:rPr>
          <w:rFonts w:ascii="Arial Unicode MS" w:hAnsi="Arial Unicode MS" w:hint="eastAsia"/>
        </w:rPr>
        <w:t>）汶水遊客中心（</w:t>
      </w:r>
      <w:r w:rsidRPr="007157BD">
        <w:rPr>
          <w:rFonts w:ascii="Arial Unicode MS" w:hAnsi="Arial Unicode MS" w:hint="eastAsia"/>
        </w:rPr>
        <w:t>B</w:t>
      </w:r>
      <w:r w:rsidRPr="007157BD">
        <w:rPr>
          <w:rFonts w:ascii="Arial Unicode MS" w:hAnsi="Arial Unicode MS" w:hint="eastAsia"/>
        </w:rPr>
        <w:t>）塔塔加遊客中心（</w:t>
      </w:r>
      <w:r w:rsidRPr="007157BD">
        <w:rPr>
          <w:rFonts w:ascii="Arial Unicode MS" w:hAnsi="Arial Unicode MS" w:hint="eastAsia"/>
        </w:rPr>
        <w:t>C</w:t>
      </w:r>
      <w:r w:rsidRPr="007157BD">
        <w:rPr>
          <w:rFonts w:ascii="Arial Unicode MS" w:hAnsi="Arial Unicode MS" w:hint="eastAsia"/>
        </w:rPr>
        <w:t>）南安遊客中心（</w:t>
      </w:r>
      <w:r w:rsidRPr="007157BD">
        <w:rPr>
          <w:rFonts w:ascii="Arial Unicode MS" w:hAnsi="Arial Unicode MS" w:hint="eastAsia"/>
        </w:rPr>
        <w:t>D</w:t>
      </w:r>
      <w:r w:rsidRPr="007157BD">
        <w:rPr>
          <w:rFonts w:ascii="Arial Unicode MS" w:hAnsi="Arial Unicode MS" w:hint="eastAsia"/>
        </w:rPr>
        <w:t>）梅山遊客中心</w:t>
      </w:r>
    </w:p>
    <w:p w:rsidR="00223535" w:rsidRPr="007157BD" w:rsidRDefault="00223535" w:rsidP="00223535">
      <w:pPr>
        <w:pStyle w:val="3"/>
      </w:pPr>
      <w:r w:rsidRPr="007157BD">
        <w:rPr>
          <w:rFonts w:hint="eastAsia"/>
        </w:rPr>
        <w:t>13.</w:t>
      </w:r>
      <w:r w:rsidRPr="007157BD">
        <w:rPr>
          <w:rFonts w:hint="eastAsia"/>
        </w:rPr>
        <w:t>墾丁國家森林遊樂區是由下列那個單位經營管理？答案顯示</w:t>
      </w:r>
      <w:r w:rsidRPr="007157BD">
        <w:rPr>
          <w:rFonts w:hint="eastAsia"/>
        </w:rPr>
        <w:t>:</w:t>
      </w:r>
      <w:r w:rsidRPr="0088272B">
        <w:rPr>
          <w:rFonts w:hint="eastAsia"/>
        </w:rPr>
        <w:t>【</w:t>
      </w:r>
      <w:r w:rsidRPr="00223535">
        <w:rPr>
          <w:rFonts w:hint="eastAsia"/>
          <w:color w:val="FFFFFF"/>
        </w:rPr>
        <w:t>A</w:t>
      </w:r>
      <w:r w:rsidRPr="0088272B">
        <w:rPr>
          <w:rFonts w:hint="eastAsia"/>
        </w:rPr>
        <w:t>】</w:t>
      </w:r>
    </w:p>
    <w:p w:rsidR="00223535" w:rsidRPr="007157BD" w:rsidRDefault="00223535" w:rsidP="00223535">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A</w:t>
      </w:r>
      <w:r w:rsidRPr="007157BD">
        <w:rPr>
          <w:rFonts w:ascii="Arial Unicode MS" w:hAnsi="Arial Unicode MS" w:hint="eastAsia"/>
        </w:rPr>
        <w:t>）行政院農業委員會林務局（</w:t>
      </w:r>
      <w:r w:rsidRPr="007157BD">
        <w:rPr>
          <w:rFonts w:ascii="Arial Unicode MS" w:hAnsi="Arial Unicode MS" w:hint="eastAsia"/>
        </w:rPr>
        <w:t>B</w:t>
      </w:r>
      <w:r w:rsidRPr="007157BD">
        <w:rPr>
          <w:rFonts w:ascii="Arial Unicode MS" w:hAnsi="Arial Unicode MS" w:hint="eastAsia"/>
        </w:rPr>
        <w:t>）國軍退除役官兵輔導委員會（</w:t>
      </w:r>
      <w:r w:rsidRPr="007157BD">
        <w:rPr>
          <w:rFonts w:ascii="Arial Unicode MS" w:hAnsi="Arial Unicode MS" w:hint="eastAsia"/>
        </w:rPr>
        <w:t>C</w:t>
      </w:r>
      <w:r w:rsidRPr="007157BD">
        <w:rPr>
          <w:rFonts w:ascii="Arial Unicode MS" w:hAnsi="Arial Unicode MS" w:hint="eastAsia"/>
        </w:rPr>
        <w:t>）教育部（</w:t>
      </w:r>
      <w:r w:rsidRPr="007157BD">
        <w:rPr>
          <w:rFonts w:ascii="Arial Unicode MS" w:hAnsi="Arial Unicode MS" w:hint="eastAsia"/>
        </w:rPr>
        <w:t>D</w:t>
      </w:r>
      <w:r w:rsidRPr="007157BD">
        <w:rPr>
          <w:rFonts w:ascii="Arial Unicode MS" w:hAnsi="Arial Unicode MS" w:hint="eastAsia"/>
        </w:rPr>
        <w:t>）交通部</w:t>
      </w:r>
    </w:p>
    <w:p w:rsidR="00223535" w:rsidRPr="007157BD" w:rsidRDefault="00223535" w:rsidP="00223535">
      <w:pPr>
        <w:pStyle w:val="3"/>
      </w:pPr>
      <w:r w:rsidRPr="007157BD">
        <w:rPr>
          <w:rFonts w:hint="eastAsia"/>
        </w:rPr>
        <w:t>14.</w:t>
      </w:r>
      <w:r w:rsidRPr="007157BD">
        <w:rPr>
          <w:rFonts w:hint="eastAsia"/>
        </w:rPr>
        <w:t>「水金九地區國際觀光魅力據點發展整合計畫」獲選為交通部觀光局「競爭型國際觀光魅力據點示範計畫」之一，下列地點組合何者正確？答案顯示</w:t>
      </w:r>
      <w:r w:rsidRPr="007157BD">
        <w:rPr>
          <w:rFonts w:hint="eastAsia"/>
        </w:rPr>
        <w:t>:</w:t>
      </w:r>
      <w:r w:rsidRPr="0088272B">
        <w:rPr>
          <w:rFonts w:hint="eastAsia"/>
        </w:rPr>
        <w:t>【</w:t>
      </w:r>
      <w:r w:rsidRPr="00223535">
        <w:rPr>
          <w:rFonts w:hint="eastAsia"/>
          <w:color w:val="FFFFFF"/>
        </w:rPr>
        <w:t>A</w:t>
      </w:r>
      <w:r w:rsidRPr="0088272B">
        <w:rPr>
          <w:rFonts w:hint="eastAsia"/>
        </w:rPr>
        <w:t>】</w:t>
      </w:r>
    </w:p>
    <w:p w:rsidR="00223535" w:rsidRPr="007157BD" w:rsidRDefault="00223535" w:rsidP="00223535">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A</w:t>
      </w:r>
      <w:r w:rsidRPr="007157BD">
        <w:rPr>
          <w:rFonts w:ascii="Arial Unicode MS" w:hAnsi="Arial Unicode MS" w:hint="eastAsia"/>
        </w:rPr>
        <w:t>）水湳洞、金瓜石、九份（</w:t>
      </w:r>
      <w:r w:rsidRPr="007157BD">
        <w:rPr>
          <w:rFonts w:ascii="Arial Unicode MS" w:hAnsi="Arial Unicode MS" w:hint="eastAsia"/>
        </w:rPr>
        <w:t>B</w:t>
      </w:r>
      <w:r w:rsidRPr="007157BD">
        <w:rPr>
          <w:rFonts w:ascii="Arial Unicode MS" w:hAnsi="Arial Unicode MS" w:hint="eastAsia"/>
        </w:rPr>
        <w:t>）淡水、金瓜石、九份（</w:t>
      </w:r>
      <w:r w:rsidRPr="007157BD">
        <w:rPr>
          <w:rFonts w:ascii="Arial Unicode MS" w:hAnsi="Arial Unicode MS" w:hint="eastAsia"/>
        </w:rPr>
        <w:t>C</w:t>
      </w:r>
      <w:r w:rsidRPr="007157BD">
        <w:rPr>
          <w:rFonts w:ascii="Arial Unicode MS" w:hAnsi="Arial Unicode MS" w:hint="eastAsia"/>
        </w:rPr>
        <w:t>）淡水、金山、九份（</w:t>
      </w:r>
      <w:r w:rsidRPr="007157BD">
        <w:rPr>
          <w:rFonts w:ascii="Arial Unicode MS" w:hAnsi="Arial Unicode MS" w:hint="eastAsia"/>
        </w:rPr>
        <w:t>D</w:t>
      </w:r>
      <w:r w:rsidRPr="007157BD">
        <w:rPr>
          <w:rFonts w:ascii="Arial Unicode MS" w:hAnsi="Arial Unicode MS" w:hint="eastAsia"/>
        </w:rPr>
        <w:t>）水湳洞、金山、九份</w:t>
      </w:r>
    </w:p>
    <w:p w:rsidR="00223535" w:rsidRPr="007157BD" w:rsidRDefault="00223535" w:rsidP="00223535">
      <w:pPr>
        <w:pStyle w:val="3"/>
      </w:pPr>
      <w:r w:rsidRPr="007157BD">
        <w:rPr>
          <w:rFonts w:hint="eastAsia"/>
        </w:rPr>
        <w:t>15.</w:t>
      </w:r>
      <w:r w:rsidRPr="007157BD">
        <w:rPr>
          <w:rFonts w:hint="eastAsia"/>
        </w:rPr>
        <w:t>花東縱谷國家風景區範圍包括中央山脈與海岸山脈之間的狹長谷地，加上三大水系構成綿密的網路，其中不包含那一條河流在內？答案顯示</w:t>
      </w:r>
      <w:r w:rsidRPr="007157BD">
        <w:rPr>
          <w:rFonts w:hint="eastAsia"/>
        </w:rPr>
        <w:t>:</w:t>
      </w:r>
      <w:r w:rsidRPr="0088272B">
        <w:rPr>
          <w:rFonts w:hint="eastAsia"/>
        </w:rPr>
        <w:t>【</w:t>
      </w:r>
      <w:r w:rsidRPr="00223535">
        <w:rPr>
          <w:rFonts w:hint="eastAsia"/>
          <w:color w:val="FFFFFF"/>
        </w:rPr>
        <w:t>B</w:t>
      </w:r>
      <w:r w:rsidRPr="0088272B">
        <w:rPr>
          <w:rFonts w:hint="eastAsia"/>
        </w:rPr>
        <w:t>】</w:t>
      </w:r>
    </w:p>
    <w:p w:rsidR="00223535" w:rsidRPr="007157BD" w:rsidRDefault="00223535" w:rsidP="00223535">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A</w:t>
      </w:r>
      <w:r w:rsidRPr="007157BD">
        <w:rPr>
          <w:rFonts w:ascii="Arial Unicode MS" w:hAnsi="Arial Unicode MS" w:hint="eastAsia"/>
        </w:rPr>
        <w:t>）花蓮溪（</w:t>
      </w:r>
      <w:r w:rsidRPr="007157BD">
        <w:rPr>
          <w:rFonts w:ascii="Arial Unicode MS" w:hAnsi="Arial Unicode MS" w:hint="eastAsia"/>
        </w:rPr>
        <w:t>B</w:t>
      </w:r>
      <w:r w:rsidRPr="007157BD">
        <w:rPr>
          <w:rFonts w:ascii="Arial Unicode MS" w:hAnsi="Arial Unicode MS" w:hint="eastAsia"/>
        </w:rPr>
        <w:t>）立霧溪（</w:t>
      </w:r>
      <w:r w:rsidRPr="007157BD">
        <w:rPr>
          <w:rFonts w:ascii="Arial Unicode MS" w:hAnsi="Arial Unicode MS" w:hint="eastAsia"/>
        </w:rPr>
        <w:t>C</w:t>
      </w:r>
      <w:r w:rsidRPr="007157BD">
        <w:rPr>
          <w:rFonts w:ascii="Arial Unicode MS" w:hAnsi="Arial Unicode MS" w:hint="eastAsia"/>
        </w:rPr>
        <w:t>）卑南溪（</w:t>
      </w:r>
      <w:r w:rsidRPr="007157BD">
        <w:rPr>
          <w:rFonts w:ascii="Arial Unicode MS" w:hAnsi="Arial Unicode MS" w:hint="eastAsia"/>
        </w:rPr>
        <w:t>D</w:t>
      </w:r>
      <w:r w:rsidRPr="007157BD">
        <w:rPr>
          <w:rFonts w:ascii="Arial Unicode MS" w:hAnsi="Arial Unicode MS" w:hint="eastAsia"/>
        </w:rPr>
        <w:t>）秀姑巒溪</w:t>
      </w:r>
    </w:p>
    <w:p w:rsidR="00223535" w:rsidRPr="007157BD" w:rsidRDefault="00223535" w:rsidP="00223535">
      <w:pPr>
        <w:pStyle w:val="3"/>
      </w:pPr>
      <w:r w:rsidRPr="007157BD">
        <w:rPr>
          <w:rFonts w:hint="eastAsia"/>
        </w:rPr>
        <w:t>16.</w:t>
      </w:r>
      <w:r w:rsidRPr="007157BD">
        <w:rPr>
          <w:rFonts w:hint="eastAsia"/>
        </w:rPr>
        <w:t>聞名全臺的曲腰魚，又稱為「總統魚」，為那一座國家風景區的特有生態資源？答案顯示</w:t>
      </w:r>
      <w:r w:rsidRPr="007157BD">
        <w:rPr>
          <w:rFonts w:hint="eastAsia"/>
        </w:rPr>
        <w:t>:</w:t>
      </w:r>
      <w:r w:rsidRPr="0088272B">
        <w:rPr>
          <w:rFonts w:hint="eastAsia"/>
        </w:rPr>
        <w:t>【</w:t>
      </w:r>
      <w:r w:rsidRPr="00223535">
        <w:rPr>
          <w:rFonts w:hint="eastAsia"/>
          <w:color w:val="FFFFFF"/>
        </w:rPr>
        <w:t>D</w:t>
      </w:r>
      <w:r w:rsidRPr="0088272B">
        <w:rPr>
          <w:rFonts w:hint="eastAsia"/>
        </w:rPr>
        <w:t>】</w:t>
      </w:r>
    </w:p>
    <w:p w:rsidR="00223535" w:rsidRPr="007157BD" w:rsidRDefault="00223535" w:rsidP="00223535">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A</w:t>
      </w:r>
      <w:r w:rsidRPr="007157BD">
        <w:rPr>
          <w:rFonts w:ascii="Arial Unicode MS" w:hAnsi="Arial Unicode MS" w:hint="eastAsia"/>
        </w:rPr>
        <w:t>）阿里山國家風景區（</w:t>
      </w:r>
      <w:r w:rsidRPr="007157BD">
        <w:rPr>
          <w:rFonts w:ascii="Arial Unicode MS" w:hAnsi="Arial Unicode MS" w:hint="eastAsia"/>
        </w:rPr>
        <w:t>B</w:t>
      </w:r>
      <w:r w:rsidRPr="007157BD">
        <w:rPr>
          <w:rFonts w:ascii="Arial Unicode MS" w:hAnsi="Arial Unicode MS" w:hint="eastAsia"/>
        </w:rPr>
        <w:t>）西拉雅國家風景區（</w:t>
      </w:r>
      <w:r w:rsidRPr="007157BD">
        <w:rPr>
          <w:rFonts w:ascii="Arial Unicode MS" w:hAnsi="Arial Unicode MS" w:hint="eastAsia"/>
        </w:rPr>
        <w:t>C</w:t>
      </w:r>
      <w:r w:rsidRPr="007157BD">
        <w:rPr>
          <w:rFonts w:ascii="Arial Unicode MS" w:hAnsi="Arial Unicode MS" w:hint="eastAsia"/>
        </w:rPr>
        <w:t>）雲嘉南濱海國家風景區（</w:t>
      </w:r>
      <w:r w:rsidRPr="007157BD">
        <w:rPr>
          <w:rFonts w:ascii="Arial Unicode MS" w:hAnsi="Arial Unicode MS" w:hint="eastAsia"/>
        </w:rPr>
        <w:t>D</w:t>
      </w:r>
      <w:r w:rsidRPr="007157BD">
        <w:rPr>
          <w:rFonts w:ascii="Arial Unicode MS" w:hAnsi="Arial Unicode MS" w:hint="eastAsia"/>
        </w:rPr>
        <w:t>）日月潭國家風景區</w:t>
      </w:r>
    </w:p>
    <w:p w:rsidR="00223535" w:rsidRPr="007157BD" w:rsidRDefault="00223535" w:rsidP="00223535">
      <w:pPr>
        <w:pStyle w:val="3"/>
      </w:pPr>
      <w:r w:rsidRPr="007157BD">
        <w:rPr>
          <w:rFonts w:hint="eastAsia"/>
        </w:rPr>
        <w:t>17.</w:t>
      </w:r>
      <w:r w:rsidRPr="007157BD">
        <w:rPr>
          <w:rFonts w:hint="eastAsia"/>
        </w:rPr>
        <w:t>清朝時期臺北有五個城門，通稱小南門的，原名稱為：答案顯示</w:t>
      </w:r>
      <w:r w:rsidRPr="007157BD">
        <w:rPr>
          <w:rFonts w:hint="eastAsia"/>
        </w:rPr>
        <w:t>:</w:t>
      </w:r>
      <w:r w:rsidRPr="0088272B">
        <w:rPr>
          <w:rFonts w:hint="eastAsia"/>
        </w:rPr>
        <w:t>【</w:t>
      </w:r>
      <w:r w:rsidRPr="00223535">
        <w:rPr>
          <w:rFonts w:hint="eastAsia"/>
          <w:color w:val="FFFFFF"/>
        </w:rPr>
        <w:t>C</w:t>
      </w:r>
      <w:r w:rsidRPr="0088272B">
        <w:rPr>
          <w:rFonts w:hint="eastAsia"/>
        </w:rPr>
        <w:t>】</w:t>
      </w:r>
    </w:p>
    <w:p w:rsidR="00223535" w:rsidRPr="007157BD" w:rsidRDefault="00223535" w:rsidP="00223535">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A</w:t>
      </w:r>
      <w:r w:rsidRPr="007157BD">
        <w:rPr>
          <w:rFonts w:ascii="Arial Unicode MS" w:hAnsi="Arial Unicode MS" w:hint="eastAsia"/>
        </w:rPr>
        <w:t>）寶成門（</w:t>
      </w:r>
      <w:r w:rsidRPr="007157BD">
        <w:rPr>
          <w:rFonts w:ascii="Arial Unicode MS" w:hAnsi="Arial Unicode MS" w:hint="eastAsia"/>
        </w:rPr>
        <w:t>B</w:t>
      </w:r>
      <w:r w:rsidRPr="007157BD">
        <w:rPr>
          <w:rFonts w:ascii="Arial Unicode MS" w:hAnsi="Arial Unicode MS" w:hint="eastAsia"/>
        </w:rPr>
        <w:t>）麗正門（</w:t>
      </w:r>
      <w:r w:rsidRPr="007157BD">
        <w:rPr>
          <w:rFonts w:ascii="Arial Unicode MS" w:hAnsi="Arial Unicode MS" w:hint="eastAsia"/>
        </w:rPr>
        <w:t>C</w:t>
      </w:r>
      <w:r w:rsidRPr="007157BD">
        <w:rPr>
          <w:rFonts w:ascii="Arial Unicode MS" w:hAnsi="Arial Unicode MS" w:hint="eastAsia"/>
        </w:rPr>
        <w:t>）重熙門（</w:t>
      </w:r>
      <w:r w:rsidRPr="007157BD">
        <w:rPr>
          <w:rFonts w:ascii="Arial Unicode MS" w:hAnsi="Arial Unicode MS" w:hint="eastAsia"/>
        </w:rPr>
        <w:t>D</w:t>
      </w:r>
      <w:r w:rsidRPr="007157BD">
        <w:rPr>
          <w:rFonts w:ascii="Arial Unicode MS" w:hAnsi="Arial Unicode MS" w:hint="eastAsia"/>
        </w:rPr>
        <w:t>）承恩門</w:t>
      </w:r>
    </w:p>
    <w:p w:rsidR="00223535" w:rsidRPr="007157BD" w:rsidRDefault="00223535" w:rsidP="00223535">
      <w:pPr>
        <w:pStyle w:val="3"/>
      </w:pPr>
      <w:r w:rsidRPr="007157BD">
        <w:rPr>
          <w:rFonts w:hint="eastAsia"/>
        </w:rPr>
        <w:t>18.</w:t>
      </w:r>
      <w:r w:rsidRPr="007157BD">
        <w:rPr>
          <w:rFonts w:hint="eastAsia"/>
        </w:rPr>
        <w:t>東部海岸國家風景區內的長濱文化代表下列那一時代？答案顯示</w:t>
      </w:r>
      <w:r w:rsidRPr="007157BD">
        <w:rPr>
          <w:rFonts w:hint="eastAsia"/>
        </w:rPr>
        <w:t>:</w:t>
      </w:r>
      <w:r w:rsidRPr="0088272B">
        <w:rPr>
          <w:rFonts w:hint="eastAsia"/>
        </w:rPr>
        <w:t>【</w:t>
      </w:r>
      <w:r w:rsidRPr="00223535">
        <w:rPr>
          <w:rFonts w:hint="eastAsia"/>
          <w:color w:val="FFFFFF"/>
        </w:rPr>
        <w:t>A</w:t>
      </w:r>
      <w:r w:rsidRPr="0088272B">
        <w:rPr>
          <w:rFonts w:hint="eastAsia"/>
        </w:rPr>
        <w:t>】</w:t>
      </w:r>
    </w:p>
    <w:p w:rsidR="00223535" w:rsidRPr="007157BD" w:rsidRDefault="00223535" w:rsidP="00223535">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A</w:t>
      </w:r>
      <w:r w:rsidRPr="007157BD">
        <w:rPr>
          <w:rFonts w:ascii="Arial Unicode MS" w:hAnsi="Arial Unicode MS" w:hint="eastAsia"/>
        </w:rPr>
        <w:t>）舊石器時代（</w:t>
      </w:r>
      <w:r w:rsidRPr="007157BD">
        <w:rPr>
          <w:rFonts w:ascii="Arial Unicode MS" w:hAnsi="Arial Unicode MS" w:hint="eastAsia"/>
        </w:rPr>
        <w:t>B</w:t>
      </w:r>
      <w:r w:rsidRPr="007157BD">
        <w:rPr>
          <w:rFonts w:ascii="Arial Unicode MS" w:hAnsi="Arial Unicode MS" w:hint="eastAsia"/>
        </w:rPr>
        <w:t>）新石器時代（</w:t>
      </w:r>
      <w:r w:rsidRPr="007157BD">
        <w:rPr>
          <w:rFonts w:ascii="Arial Unicode MS" w:hAnsi="Arial Unicode MS" w:hint="eastAsia"/>
        </w:rPr>
        <w:t>C</w:t>
      </w:r>
      <w:r w:rsidRPr="007157BD">
        <w:rPr>
          <w:rFonts w:ascii="Arial Unicode MS" w:hAnsi="Arial Unicode MS" w:hint="eastAsia"/>
        </w:rPr>
        <w:t>）青銅器時代（</w:t>
      </w:r>
      <w:r w:rsidRPr="007157BD">
        <w:rPr>
          <w:rFonts w:ascii="Arial Unicode MS" w:hAnsi="Arial Unicode MS" w:hint="eastAsia"/>
        </w:rPr>
        <w:t>D</w:t>
      </w:r>
      <w:r w:rsidRPr="007157BD">
        <w:rPr>
          <w:rFonts w:ascii="Arial Unicode MS" w:hAnsi="Arial Unicode MS" w:hint="eastAsia"/>
        </w:rPr>
        <w:t>）鐵器時代</w:t>
      </w:r>
    </w:p>
    <w:p w:rsidR="00223535" w:rsidRPr="007157BD" w:rsidRDefault="00223535" w:rsidP="00223535">
      <w:pPr>
        <w:pStyle w:val="3"/>
      </w:pPr>
      <w:r w:rsidRPr="007157BD">
        <w:rPr>
          <w:rFonts w:hint="eastAsia"/>
        </w:rPr>
        <w:t>19.</w:t>
      </w:r>
      <w:r w:rsidRPr="007157BD">
        <w:rPr>
          <w:rFonts w:hint="eastAsia"/>
        </w:rPr>
        <w:t>故宮寶物中「雕橄欖核舟」，將橄欖核天然的果核外形，雕琢成一艘小船，最特別的是船底刻有蘇軾的那篇大作全文？答案顯示</w:t>
      </w:r>
      <w:r w:rsidRPr="007157BD">
        <w:rPr>
          <w:rFonts w:hint="eastAsia"/>
        </w:rPr>
        <w:t>:</w:t>
      </w:r>
      <w:r w:rsidRPr="0088272B">
        <w:rPr>
          <w:rFonts w:hint="eastAsia"/>
        </w:rPr>
        <w:t>【</w:t>
      </w:r>
      <w:r w:rsidRPr="00223535">
        <w:rPr>
          <w:rFonts w:hint="eastAsia"/>
          <w:color w:val="FFFFFF"/>
        </w:rPr>
        <w:t>B</w:t>
      </w:r>
      <w:r w:rsidRPr="0088272B">
        <w:rPr>
          <w:rFonts w:hint="eastAsia"/>
        </w:rPr>
        <w:t>】</w:t>
      </w:r>
    </w:p>
    <w:p w:rsidR="00223535" w:rsidRPr="007157BD" w:rsidRDefault="00223535" w:rsidP="00223535">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A</w:t>
      </w:r>
      <w:r w:rsidRPr="007157BD">
        <w:rPr>
          <w:rFonts w:ascii="Arial Unicode MS" w:hAnsi="Arial Unicode MS" w:hint="eastAsia"/>
        </w:rPr>
        <w:t>）水調歌頭（</w:t>
      </w:r>
      <w:r w:rsidRPr="007157BD">
        <w:rPr>
          <w:rFonts w:ascii="Arial Unicode MS" w:hAnsi="Arial Unicode MS" w:hint="eastAsia"/>
        </w:rPr>
        <w:t>B</w:t>
      </w:r>
      <w:r w:rsidRPr="007157BD">
        <w:rPr>
          <w:rFonts w:ascii="Arial Unicode MS" w:hAnsi="Arial Unicode MS" w:hint="eastAsia"/>
        </w:rPr>
        <w:t>）後赤壁賦（</w:t>
      </w:r>
      <w:r w:rsidRPr="007157BD">
        <w:rPr>
          <w:rFonts w:ascii="Arial Unicode MS" w:hAnsi="Arial Unicode MS" w:hint="eastAsia"/>
        </w:rPr>
        <w:t>C</w:t>
      </w:r>
      <w:r w:rsidRPr="007157BD">
        <w:rPr>
          <w:rFonts w:ascii="Arial Unicode MS" w:hAnsi="Arial Unicode MS" w:hint="eastAsia"/>
        </w:rPr>
        <w:t>）念奴嬌（</w:t>
      </w:r>
      <w:r w:rsidRPr="007157BD">
        <w:rPr>
          <w:rFonts w:ascii="Arial Unicode MS" w:hAnsi="Arial Unicode MS" w:hint="eastAsia"/>
        </w:rPr>
        <w:t>D</w:t>
      </w:r>
      <w:r w:rsidRPr="007157BD">
        <w:rPr>
          <w:rFonts w:ascii="Arial Unicode MS" w:hAnsi="Arial Unicode MS" w:hint="eastAsia"/>
        </w:rPr>
        <w:t>）養士論</w:t>
      </w:r>
    </w:p>
    <w:p w:rsidR="00223535" w:rsidRPr="007157BD" w:rsidRDefault="00223535" w:rsidP="00223535">
      <w:pPr>
        <w:pStyle w:val="3"/>
      </w:pPr>
      <w:r w:rsidRPr="007157BD">
        <w:rPr>
          <w:rFonts w:hint="eastAsia"/>
        </w:rPr>
        <w:t>20.</w:t>
      </w:r>
      <w:r w:rsidRPr="007157BD">
        <w:rPr>
          <w:rFonts w:hint="eastAsia"/>
        </w:rPr>
        <w:t>「風獅爺」是那一個地區居民信奉之神祇？答案顯示</w:t>
      </w:r>
      <w:r w:rsidRPr="007157BD">
        <w:rPr>
          <w:rFonts w:hint="eastAsia"/>
        </w:rPr>
        <w:t>:</w:t>
      </w:r>
      <w:r w:rsidRPr="0088272B">
        <w:rPr>
          <w:rFonts w:hint="eastAsia"/>
        </w:rPr>
        <w:t>【</w:t>
      </w:r>
      <w:r w:rsidRPr="00223535">
        <w:rPr>
          <w:rFonts w:hint="eastAsia"/>
          <w:color w:val="FFFFFF"/>
        </w:rPr>
        <w:t>C</w:t>
      </w:r>
      <w:r w:rsidRPr="0088272B">
        <w:rPr>
          <w:rFonts w:hint="eastAsia"/>
        </w:rPr>
        <w:t>】</w:t>
      </w:r>
    </w:p>
    <w:p w:rsidR="00223535" w:rsidRPr="007157BD" w:rsidRDefault="00223535" w:rsidP="00223535">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A</w:t>
      </w:r>
      <w:r w:rsidRPr="007157BD">
        <w:rPr>
          <w:rFonts w:ascii="Arial Unicode MS" w:hAnsi="Arial Unicode MS" w:hint="eastAsia"/>
        </w:rPr>
        <w:t>）桃竹苗地區（</w:t>
      </w:r>
      <w:r w:rsidRPr="007157BD">
        <w:rPr>
          <w:rFonts w:ascii="Arial Unicode MS" w:hAnsi="Arial Unicode MS" w:hint="eastAsia"/>
        </w:rPr>
        <w:t>B</w:t>
      </w:r>
      <w:r w:rsidRPr="007157BD">
        <w:rPr>
          <w:rFonts w:ascii="Arial Unicode MS" w:hAnsi="Arial Unicode MS" w:hint="eastAsia"/>
        </w:rPr>
        <w:t>）臺灣山線地區（</w:t>
      </w:r>
      <w:r w:rsidRPr="007157BD">
        <w:rPr>
          <w:rFonts w:ascii="Arial Unicode MS" w:hAnsi="Arial Unicode MS" w:hint="eastAsia"/>
        </w:rPr>
        <w:t>C</w:t>
      </w:r>
      <w:r w:rsidRPr="007157BD">
        <w:rPr>
          <w:rFonts w:ascii="Arial Unicode MS" w:hAnsi="Arial Unicode MS" w:hint="eastAsia"/>
        </w:rPr>
        <w:t>）金門地區（</w:t>
      </w:r>
      <w:r w:rsidRPr="007157BD">
        <w:rPr>
          <w:rFonts w:ascii="Arial Unicode MS" w:hAnsi="Arial Unicode MS" w:hint="eastAsia"/>
        </w:rPr>
        <w:t>D</w:t>
      </w:r>
      <w:r w:rsidRPr="007157BD">
        <w:rPr>
          <w:rFonts w:ascii="Arial Unicode MS" w:hAnsi="Arial Unicode MS" w:hint="eastAsia"/>
        </w:rPr>
        <w:t>）臺灣海線地區</w:t>
      </w:r>
    </w:p>
    <w:p w:rsidR="00223535" w:rsidRPr="007157BD" w:rsidRDefault="00223535" w:rsidP="00223535">
      <w:pPr>
        <w:pStyle w:val="3"/>
      </w:pPr>
      <w:r w:rsidRPr="007157BD">
        <w:rPr>
          <w:rFonts w:hint="eastAsia"/>
        </w:rPr>
        <w:t>21</w:t>
      </w:r>
      <w:r w:rsidRPr="00FF0282">
        <w:rPr>
          <w:rFonts w:hint="eastAsia"/>
        </w:rPr>
        <w:t>＊</w:t>
      </w:r>
      <w:r w:rsidRPr="007157BD">
        <w:rPr>
          <w:rFonts w:hint="eastAsia"/>
        </w:rPr>
        <w:t>下列那一個國定遺址在臺灣南島語系研究上有重要意涵？答案顯示</w:t>
      </w:r>
      <w:r w:rsidRPr="007157BD">
        <w:rPr>
          <w:rFonts w:hint="eastAsia"/>
        </w:rPr>
        <w:t>:</w:t>
      </w:r>
      <w:r w:rsidRPr="0088272B">
        <w:rPr>
          <w:rFonts w:hint="eastAsia"/>
        </w:rPr>
        <w:t>【</w:t>
      </w:r>
      <w:r w:rsidRPr="001451B9">
        <w:t>B</w:t>
      </w:r>
      <w:r w:rsidRPr="001451B9">
        <w:rPr>
          <w:rFonts w:hint="eastAsia"/>
        </w:rPr>
        <w:t>或</w:t>
      </w:r>
      <w:r w:rsidRPr="001451B9">
        <w:t>D</w:t>
      </w:r>
      <w:r w:rsidRPr="0088272B">
        <w:rPr>
          <w:rFonts w:hint="eastAsia"/>
        </w:rPr>
        <w:t>】</w:t>
      </w:r>
    </w:p>
    <w:p w:rsidR="00223535" w:rsidRPr="007157BD" w:rsidRDefault="00223535" w:rsidP="00223535">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A</w:t>
      </w:r>
      <w:r w:rsidRPr="007157BD">
        <w:rPr>
          <w:rFonts w:ascii="Arial Unicode MS" w:hAnsi="Arial Unicode MS" w:hint="eastAsia"/>
        </w:rPr>
        <w:t>）鳳鼻頭（中坑門）遺址（</w:t>
      </w:r>
      <w:r w:rsidRPr="007157BD">
        <w:rPr>
          <w:rFonts w:ascii="Arial Unicode MS" w:hAnsi="Arial Unicode MS" w:hint="eastAsia"/>
        </w:rPr>
        <w:t>B</w:t>
      </w:r>
      <w:r w:rsidRPr="007157BD">
        <w:rPr>
          <w:rFonts w:ascii="Arial Unicode MS" w:hAnsi="Arial Unicode MS" w:hint="eastAsia"/>
        </w:rPr>
        <w:t>）大坌坑遺址（</w:t>
      </w:r>
      <w:r w:rsidRPr="007157BD">
        <w:rPr>
          <w:rFonts w:ascii="Arial Unicode MS" w:hAnsi="Arial Unicode MS" w:hint="eastAsia"/>
        </w:rPr>
        <w:t>C</w:t>
      </w:r>
      <w:r w:rsidRPr="007157BD">
        <w:rPr>
          <w:rFonts w:ascii="Arial Unicode MS" w:hAnsi="Arial Unicode MS" w:hint="eastAsia"/>
        </w:rPr>
        <w:t>）八仙洞遺址（</w:t>
      </w:r>
      <w:r w:rsidRPr="007157BD">
        <w:rPr>
          <w:rFonts w:ascii="Arial Unicode MS" w:hAnsi="Arial Unicode MS" w:hint="eastAsia"/>
        </w:rPr>
        <w:t>D</w:t>
      </w:r>
      <w:r w:rsidRPr="007157BD">
        <w:rPr>
          <w:rFonts w:ascii="Arial Unicode MS" w:hAnsi="Arial Unicode MS" w:hint="eastAsia"/>
        </w:rPr>
        <w:t>）萬山岩雕群遺址</w:t>
      </w:r>
    </w:p>
    <w:p w:rsidR="00223535" w:rsidRPr="007157BD" w:rsidRDefault="00223535" w:rsidP="00223535">
      <w:pPr>
        <w:pStyle w:val="3"/>
      </w:pPr>
      <w:r w:rsidRPr="007157BD">
        <w:rPr>
          <w:rFonts w:hint="eastAsia"/>
        </w:rPr>
        <w:t>22.</w:t>
      </w:r>
      <w:r w:rsidRPr="007157BD">
        <w:rPr>
          <w:rFonts w:hint="eastAsia"/>
        </w:rPr>
        <w:t>古代玉製禮器中的六器，白琥作為何用？答案顯示</w:t>
      </w:r>
      <w:r w:rsidRPr="007157BD">
        <w:rPr>
          <w:rFonts w:hint="eastAsia"/>
        </w:rPr>
        <w:t>:</w:t>
      </w:r>
      <w:r w:rsidRPr="0088272B">
        <w:rPr>
          <w:rFonts w:hint="eastAsia"/>
        </w:rPr>
        <w:t>【</w:t>
      </w:r>
      <w:r w:rsidRPr="00223535">
        <w:rPr>
          <w:rFonts w:hint="eastAsia"/>
          <w:color w:val="FFFFFF"/>
        </w:rPr>
        <w:t>B</w:t>
      </w:r>
      <w:r w:rsidRPr="0088272B">
        <w:rPr>
          <w:rFonts w:hint="eastAsia"/>
        </w:rPr>
        <w:t>】</w:t>
      </w:r>
    </w:p>
    <w:p w:rsidR="00223535" w:rsidRPr="007157BD" w:rsidRDefault="00223535" w:rsidP="00223535">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A</w:t>
      </w:r>
      <w:r w:rsidRPr="007157BD">
        <w:rPr>
          <w:rFonts w:ascii="Arial Unicode MS" w:hAnsi="Arial Unicode MS" w:hint="eastAsia"/>
        </w:rPr>
        <w:t>）禮東方之用（</w:t>
      </w:r>
      <w:r w:rsidRPr="007157BD">
        <w:rPr>
          <w:rFonts w:ascii="Arial Unicode MS" w:hAnsi="Arial Unicode MS" w:hint="eastAsia"/>
        </w:rPr>
        <w:t>B</w:t>
      </w:r>
      <w:r w:rsidRPr="007157BD">
        <w:rPr>
          <w:rFonts w:ascii="Arial Unicode MS" w:hAnsi="Arial Unicode MS" w:hint="eastAsia"/>
        </w:rPr>
        <w:t>）禮西方之用（</w:t>
      </w:r>
      <w:r w:rsidRPr="007157BD">
        <w:rPr>
          <w:rFonts w:ascii="Arial Unicode MS" w:hAnsi="Arial Unicode MS" w:hint="eastAsia"/>
        </w:rPr>
        <w:t>C</w:t>
      </w:r>
      <w:r w:rsidRPr="007157BD">
        <w:rPr>
          <w:rFonts w:ascii="Arial Unicode MS" w:hAnsi="Arial Unicode MS" w:hint="eastAsia"/>
        </w:rPr>
        <w:t>）禮地之用（</w:t>
      </w:r>
      <w:r w:rsidRPr="007157BD">
        <w:rPr>
          <w:rFonts w:ascii="Arial Unicode MS" w:hAnsi="Arial Unicode MS" w:hint="eastAsia"/>
        </w:rPr>
        <w:t>D</w:t>
      </w:r>
      <w:r w:rsidRPr="007157BD">
        <w:rPr>
          <w:rFonts w:ascii="Arial Unicode MS" w:hAnsi="Arial Unicode MS" w:hint="eastAsia"/>
        </w:rPr>
        <w:t>）禮北方之用</w:t>
      </w:r>
    </w:p>
    <w:p w:rsidR="00223535" w:rsidRPr="007157BD" w:rsidRDefault="00223535" w:rsidP="00223535">
      <w:pPr>
        <w:pStyle w:val="3"/>
      </w:pPr>
      <w:r w:rsidRPr="007157BD">
        <w:rPr>
          <w:rFonts w:hint="eastAsia"/>
        </w:rPr>
        <w:t>23.</w:t>
      </w:r>
      <w:r w:rsidRPr="007157BD">
        <w:rPr>
          <w:rFonts w:hint="eastAsia"/>
        </w:rPr>
        <w:t>鄭成功統治臺灣期間，臺灣的漢人土地可分成官田、私田以及：答案顯示</w:t>
      </w:r>
      <w:r w:rsidRPr="007157BD">
        <w:rPr>
          <w:rFonts w:hint="eastAsia"/>
        </w:rPr>
        <w:t>:</w:t>
      </w:r>
      <w:r w:rsidRPr="0088272B">
        <w:rPr>
          <w:rFonts w:hint="eastAsia"/>
        </w:rPr>
        <w:t>【</w:t>
      </w:r>
      <w:r w:rsidRPr="00223535">
        <w:rPr>
          <w:rFonts w:hint="eastAsia"/>
          <w:color w:val="FFFFFF"/>
        </w:rPr>
        <w:t>D</w:t>
      </w:r>
      <w:r w:rsidRPr="0088272B">
        <w:rPr>
          <w:rFonts w:hint="eastAsia"/>
        </w:rPr>
        <w:t>】</w:t>
      </w:r>
    </w:p>
    <w:p w:rsidR="00223535" w:rsidRPr="007157BD" w:rsidRDefault="00223535" w:rsidP="00223535">
      <w:pPr>
        <w:ind w:left="142"/>
        <w:jc w:val="both"/>
        <w:rPr>
          <w:rFonts w:ascii="Arial Unicode MS" w:hAnsi="Arial Unicode MS"/>
        </w:rPr>
      </w:pPr>
      <w:r w:rsidRPr="007157BD">
        <w:rPr>
          <w:rFonts w:ascii="Arial Unicode MS" w:hAnsi="Arial Unicode MS" w:hint="eastAsia"/>
        </w:rPr>
        <w:lastRenderedPageBreak/>
        <w:t>（</w:t>
      </w:r>
      <w:r w:rsidRPr="007157BD">
        <w:rPr>
          <w:rFonts w:ascii="Arial Unicode MS" w:hAnsi="Arial Unicode MS" w:hint="eastAsia"/>
        </w:rPr>
        <w:t>A</w:t>
      </w:r>
      <w:r w:rsidRPr="007157BD">
        <w:rPr>
          <w:rFonts w:ascii="Arial Unicode MS" w:hAnsi="Arial Unicode MS" w:hint="eastAsia"/>
        </w:rPr>
        <w:t>）屯田（</w:t>
      </w:r>
      <w:r w:rsidRPr="007157BD">
        <w:rPr>
          <w:rFonts w:ascii="Arial Unicode MS" w:hAnsi="Arial Unicode MS" w:hint="eastAsia"/>
        </w:rPr>
        <w:t>B</w:t>
      </w:r>
      <w:r w:rsidRPr="007157BD">
        <w:rPr>
          <w:rFonts w:ascii="Arial Unicode MS" w:hAnsi="Arial Unicode MS" w:hint="eastAsia"/>
        </w:rPr>
        <w:t>）兵盤（</w:t>
      </w:r>
      <w:r w:rsidRPr="007157BD">
        <w:rPr>
          <w:rFonts w:ascii="Arial Unicode MS" w:hAnsi="Arial Unicode MS" w:hint="eastAsia"/>
        </w:rPr>
        <w:t>C</w:t>
      </w:r>
      <w:r w:rsidRPr="007157BD">
        <w:rPr>
          <w:rFonts w:ascii="Arial Unicode MS" w:hAnsi="Arial Unicode MS" w:hint="eastAsia"/>
        </w:rPr>
        <w:t>）營田（</w:t>
      </w:r>
      <w:r w:rsidRPr="007157BD">
        <w:rPr>
          <w:rFonts w:ascii="Arial Unicode MS" w:hAnsi="Arial Unicode MS" w:hint="eastAsia"/>
        </w:rPr>
        <w:t>D</w:t>
      </w:r>
      <w:r w:rsidRPr="007157BD">
        <w:rPr>
          <w:rFonts w:ascii="Arial Unicode MS" w:hAnsi="Arial Unicode MS" w:hint="eastAsia"/>
        </w:rPr>
        <w:t>）營盤</w:t>
      </w:r>
    </w:p>
    <w:p w:rsidR="00223535" w:rsidRPr="007157BD" w:rsidRDefault="00223535" w:rsidP="00223535">
      <w:pPr>
        <w:pStyle w:val="3"/>
      </w:pPr>
      <w:r w:rsidRPr="007157BD">
        <w:rPr>
          <w:rFonts w:hint="eastAsia"/>
        </w:rPr>
        <w:t>24.</w:t>
      </w:r>
      <w:r w:rsidRPr="007157BD">
        <w:rPr>
          <w:rFonts w:hint="eastAsia"/>
        </w:rPr>
        <w:t>下列何者不屬於馬祖列島主要組成的鄉鎮？答案顯示</w:t>
      </w:r>
      <w:r w:rsidRPr="007157BD">
        <w:rPr>
          <w:rFonts w:hint="eastAsia"/>
        </w:rPr>
        <w:t>:</w:t>
      </w:r>
      <w:r w:rsidRPr="0088272B">
        <w:rPr>
          <w:rFonts w:hint="eastAsia"/>
        </w:rPr>
        <w:t>【</w:t>
      </w:r>
      <w:r w:rsidRPr="00223535">
        <w:rPr>
          <w:rFonts w:hint="eastAsia"/>
          <w:color w:val="FFFFFF"/>
        </w:rPr>
        <w:t>D</w:t>
      </w:r>
      <w:r w:rsidRPr="0088272B">
        <w:rPr>
          <w:rFonts w:hint="eastAsia"/>
        </w:rPr>
        <w:t>】</w:t>
      </w:r>
    </w:p>
    <w:p w:rsidR="00223535" w:rsidRPr="007157BD" w:rsidRDefault="00223535" w:rsidP="00223535">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A</w:t>
      </w:r>
      <w:r w:rsidRPr="007157BD">
        <w:rPr>
          <w:rFonts w:ascii="Arial Unicode MS" w:hAnsi="Arial Unicode MS" w:hint="eastAsia"/>
        </w:rPr>
        <w:t>）南竿（</w:t>
      </w:r>
      <w:r w:rsidRPr="007157BD">
        <w:rPr>
          <w:rFonts w:ascii="Arial Unicode MS" w:hAnsi="Arial Unicode MS" w:hint="eastAsia"/>
        </w:rPr>
        <w:t>B</w:t>
      </w:r>
      <w:r w:rsidRPr="007157BD">
        <w:rPr>
          <w:rFonts w:ascii="Arial Unicode MS" w:hAnsi="Arial Unicode MS" w:hint="eastAsia"/>
        </w:rPr>
        <w:t>）北竿（</w:t>
      </w:r>
      <w:r w:rsidRPr="007157BD">
        <w:rPr>
          <w:rFonts w:ascii="Arial Unicode MS" w:hAnsi="Arial Unicode MS" w:hint="eastAsia"/>
        </w:rPr>
        <w:t>C</w:t>
      </w:r>
      <w:r w:rsidRPr="007157BD">
        <w:rPr>
          <w:rFonts w:ascii="Arial Unicode MS" w:hAnsi="Arial Unicode MS" w:hint="eastAsia"/>
        </w:rPr>
        <w:t>）東引（</w:t>
      </w:r>
      <w:r w:rsidRPr="007157BD">
        <w:rPr>
          <w:rFonts w:ascii="Arial Unicode MS" w:hAnsi="Arial Unicode MS" w:hint="eastAsia"/>
        </w:rPr>
        <w:t>D</w:t>
      </w:r>
      <w:r w:rsidRPr="007157BD">
        <w:rPr>
          <w:rFonts w:ascii="Arial Unicode MS" w:hAnsi="Arial Unicode MS" w:hint="eastAsia"/>
        </w:rPr>
        <w:t>）西引</w:t>
      </w:r>
    </w:p>
    <w:p w:rsidR="00223535" w:rsidRPr="007157BD" w:rsidRDefault="00223535" w:rsidP="00223535">
      <w:pPr>
        <w:pStyle w:val="3"/>
      </w:pPr>
      <w:r w:rsidRPr="007157BD">
        <w:rPr>
          <w:rFonts w:hint="eastAsia"/>
        </w:rPr>
        <w:t>25</w:t>
      </w:r>
      <w:r w:rsidRPr="007157BD">
        <w:rPr>
          <w:rFonts w:hint="eastAsia"/>
        </w:rPr>
        <w:t>臺南府城的成年禮活動於少男少女幾歲時進行？答案顯示</w:t>
      </w:r>
      <w:r w:rsidRPr="007157BD">
        <w:rPr>
          <w:rFonts w:hint="eastAsia"/>
        </w:rPr>
        <w:t>:</w:t>
      </w:r>
      <w:r w:rsidRPr="0088272B">
        <w:rPr>
          <w:rFonts w:hint="eastAsia"/>
        </w:rPr>
        <w:t>【</w:t>
      </w:r>
      <w:r w:rsidRPr="00223535">
        <w:rPr>
          <w:rFonts w:hint="eastAsia"/>
          <w:color w:val="FFFFFF"/>
        </w:rPr>
        <w:t>B</w:t>
      </w:r>
      <w:r w:rsidRPr="0088272B">
        <w:rPr>
          <w:rFonts w:hint="eastAsia"/>
        </w:rPr>
        <w:t>】</w:t>
      </w:r>
    </w:p>
    <w:p w:rsidR="00223535" w:rsidRPr="007157BD" w:rsidRDefault="00223535" w:rsidP="00223535">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A</w:t>
      </w:r>
      <w:r w:rsidRPr="007157BD">
        <w:rPr>
          <w:rFonts w:ascii="Arial Unicode MS" w:hAnsi="Arial Unicode MS" w:hint="eastAsia"/>
        </w:rPr>
        <w:t>）</w:t>
      </w:r>
      <w:r w:rsidRPr="007157BD">
        <w:rPr>
          <w:rFonts w:ascii="Arial Unicode MS" w:hAnsi="Arial Unicode MS" w:hint="eastAsia"/>
        </w:rPr>
        <w:t xml:space="preserve">15 </w:t>
      </w:r>
      <w:r w:rsidRPr="007157BD">
        <w:rPr>
          <w:rFonts w:ascii="Arial Unicode MS" w:hAnsi="Arial Unicode MS" w:hint="eastAsia"/>
        </w:rPr>
        <w:t>歲</w:t>
      </w:r>
      <w:r w:rsidRPr="007157BD">
        <w:rPr>
          <w:rFonts w:ascii="Arial Unicode MS" w:hAnsi="Arial Unicode MS" w:hint="eastAsia"/>
        </w:rPr>
        <w:t xml:space="preserve"> 16</w:t>
      </w:r>
      <w:r w:rsidRPr="007157BD">
        <w:rPr>
          <w:rFonts w:ascii="Arial Unicode MS" w:hAnsi="Arial Unicode MS" w:hint="eastAsia"/>
        </w:rPr>
        <w:t>（</w:t>
      </w:r>
      <w:r w:rsidRPr="007157BD">
        <w:rPr>
          <w:rFonts w:ascii="Arial Unicode MS" w:hAnsi="Arial Unicode MS" w:hint="eastAsia"/>
        </w:rPr>
        <w:t>B</w:t>
      </w:r>
      <w:r w:rsidRPr="007157BD">
        <w:rPr>
          <w:rFonts w:ascii="Arial Unicode MS" w:hAnsi="Arial Unicode MS" w:hint="eastAsia"/>
        </w:rPr>
        <w:t>）歲</w:t>
      </w:r>
      <w:r w:rsidRPr="007157BD">
        <w:rPr>
          <w:rFonts w:ascii="Arial Unicode MS" w:hAnsi="Arial Unicode MS" w:hint="eastAsia"/>
        </w:rPr>
        <w:t xml:space="preserve"> 17</w:t>
      </w:r>
      <w:r w:rsidRPr="007157BD">
        <w:rPr>
          <w:rFonts w:ascii="Arial Unicode MS" w:hAnsi="Arial Unicode MS" w:hint="eastAsia"/>
        </w:rPr>
        <w:t>（</w:t>
      </w:r>
      <w:r w:rsidRPr="007157BD">
        <w:rPr>
          <w:rFonts w:ascii="Arial Unicode MS" w:hAnsi="Arial Unicode MS" w:hint="eastAsia"/>
        </w:rPr>
        <w:t>C</w:t>
      </w:r>
      <w:r w:rsidRPr="007157BD">
        <w:rPr>
          <w:rFonts w:ascii="Arial Unicode MS" w:hAnsi="Arial Unicode MS" w:hint="eastAsia"/>
        </w:rPr>
        <w:t>）歲</w:t>
      </w:r>
      <w:r w:rsidRPr="007157BD">
        <w:rPr>
          <w:rFonts w:ascii="Arial Unicode MS" w:hAnsi="Arial Unicode MS" w:hint="eastAsia"/>
        </w:rPr>
        <w:t xml:space="preserve"> 18</w:t>
      </w:r>
      <w:r w:rsidRPr="007157BD">
        <w:rPr>
          <w:rFonts w:ascii="Arial Unicode MS" w:hAnsi="Arial Unicode MS" w:hint="eastAsia"/>
        </w:rPr>
        <w:t>（</w:t>
      </w:r>
      <w:r w:rsidRPr="007157BD">
        <w:rPr>
          <w:rFonts w:ascii="Arial Unicode MS" w:hAnsi="Arial Unicode MS" w:hint="eastAsia"/>
        </w:rPr>
        <w:t>D</w:t>
      </w:r>
      <w:r w:rsidRPr="007157BD">
        <w:rPr>
          <w:rFonts w:ascii="Arial Unicode MS" w:hAnsi="Arial Unicode MS" w:hint="eastAsia"/>
        </w:rPr>
        <w:t>）歲</w:t>
      </w:r>
    </w:p>
    <w:p w:rsidR="00223535" w:rsidRPr="007157BD" w:rsidRDefault="00223535" w:rsidP="00223535">
      <w:pPr>
        <w:pStyle w:val="3"/>
      </w:pPr>
      <w:r w:rsidRPr="007157BD">
        <w:rPr>
          <w:rFonts w:hint="eastAsia"/>
        </w:rPr>
        <w:t>26.</w:t>
      </w:r>
      <w:r w:rsidRPr="007157BD">
        <w:rPr>
          <w:rFonts w:hint="eastAsia"/>
        </w:rPr>
        <w:t>有「臺灣第一水庫」之稱，為臺灣最早的水庫是那一個？答案顯示</w:t>
      </w:r>
      <w:r w:rsidRPr="007157BD">
        <w:rPr>
          <w:rFonts w:hint="eastAsia"/>
        </w:rPr>
        <w:t>:</w:t>
      </w:r>
      <w:r w:rsidRPr="0088272B">
        <w:rPr>
          <w:rFonts w:hint="eastAsia"/>
        </w:rPr>
        <w:t>【</w:t>
      </w:r>
      <w:r w:rsidRPr="00223535">
        <w:rPr>
          <w:rFonts w:hint="eastAsia"/>
          <w:color w:val="FFFFFF"/>
        </w:rPr>
        <w:t>D</w:t>
      </w:r>
      <w:r w:rsidRPr="0088272B">
        <w:rPr>
          <w:rFonts w:hint="eastAsia"/>
        </w:rPr>
        <w:t>】</w:t>
      </w:r>
    </w:p>
    <w:p w:rsidR="00223535" w:rsidRPr="007157BD" w:rsidRDefault="00223535" w:rsidP="00223535">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A</w:t>
      </w:r>
      <w:r w:rsidRPr="007157BD">
        <w:rPr>
          <w:rFonts w:ascii="Arial Unicode MS" w:hAnsi="Arial Unicode MS" w:hint="eastAsia"/>
        </w:rPr>
        <w:t>）石門（</w:t>
      </w:r>
      <w:r w:rsidRPr="007157BD">
        <w:rPr>
          <w:rFonts w:ascii="Arial Unicode MS" w:hAnsi="Arial Unicode MS" w:hint="eastAsia"/>
        </w:rPr>
        <w:t>B</w:t>
      </w:r>
      <w:r w:rsidRPr="007157BD">
        <w:rPr>
          <w:rFonts w:ascii="Arial Unicode MS" w:hAnsi="Arial Unicode MS" w:hint="eastAsia"/>
        </w:rPr>
        <w:t>）德基（</w:t>
      </w:r>
      <w:r w:rsidRPr="007157BD">
        <w:rPr>
          <w:rFonts w:ascii="Arial Unicode MS" w:hAnsi="Arial Unicode MS" w:hint="eastAsia"/>
        </w:rPr>
        <w:t>C</w:t>
      </w:r>
      <w:r w:rsidRPr="007157BD">
        <w:rPr>
          <w:rFonts w:ascii="Arial Unicode MS" w:hAnsi="Arial Unicode MS" w:hint="eastAsia"/>
        </w:rPr>
        <w:t>）烏山頭（</w:t>
      </w:r>
      <w:r w:rsidRPr="007157BD">
        <w:rPr>
          <w:rFonts w:ascii="Arial Unicode MS" w:hAnsi="Arial Unicode MS" w:hint="eastAsia"/>
        </w:rPr>
        <w:t>D</w:t>
      </w:r>
      <w:r w:rsidRPr="007157BD">
        <w:rPr>
          <w:rFonts w:ascii="Arial Unicode MS" w:hAnsi="Arial Unicode MS" w:hint="eastAsia"/>
        </w:rPr>
        <w:t>）虎頭埤</w:t>
      </w:r>
    </w:p>
    <w:p w:rsidR="00223535" w:rsidRPr="007157BD" w:rsidRDefault="00223535" w:rsidP="00223535">
      <w:pPr>
        <w:pStyle w:val="3"/>
      </w:pPr>
      <w:r w:rsidRPr="007157BD">
        <w:rPr>
          <w:rFonts w:hint="eastAsia"/>
        </w:rPr>
        <w:t>27.</w:t>
      </w:r>
      <w:r w:rsidRPr="007157BD">
        <w:rPr>
          <w:rFonts w:hint="eastAsia"/>
        </w:rPr>
        <w:t>下列何者屬於非人員解說服務？答案顯示</w:t>
      </w:r>
      <w:r w:rsidRPr="007157BD">
        <w:rPr>
          <w:rFonts w:hint="eastAsia"/>
        </w:rPr>
        <w:t>:</w:t>
      </w:r>
      <w:r w:rsidRPr="0088272B">
        <w:rPr>
          <w:rFonts w:hint="eastAsia"/>
        </w:rPr>
        <w:t>【</w:t>
      </w:r>
      <w:r w:rsidRPr="00223535">
        <w:rPr>
          <w:rFonts w:hint="eastAsia"/>
          <w:color w:val="FFFFFF"/>
        </w:rPr>
        <w:t>D</w:t>
      </w:r>
      <w:r w:rsidRPr="0088272B">
        <w:rPr>
          <w:rFonts w:hint="eastAsia"/>
        </w:rPr>
        <w:t>】</w:t>
      </w:r>
    </w:p>
    <w:p w:rsidR="00223535" w:rsidRPr="007157BD" w:rsidRDefault="00223535" w:rsidP="00223535">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A</w:t>
      </w:r>
      <w:r w:rsidRPr="007157BD">
        <w:rPr>
          <w:rFonts w:ascii="Arial Unicode MS" w:hAnsi="Arial Unicode MS" w:hint="eastAsia"/>
        </w:rPr>
        <w:t>）生活劇場（</w:t>
      </w:r>
      <w:r w:rsidRPr="007157BD">
        <w:rPr>
          <w:rFonts w:ascii="Arial Unicode MS" w:hAnsi="Arial Unicode MS" w:hint="eastAsia"/>
        </w:rPr>
        <w:t>B</w:t>
      </w:r>
      <w:r w:rsidRPr="007157BD">
        <w:rPr>
          <w:rFonts w:ascii="Arial Unicode MS" w:hAnsi="Arial Unicode MS" w:hint="eastAsia"/>
        </w:rPr>
        <w:t>）現場表演（</w:t>
      </w:r>
      <w:r w:rsidRPr="007157BD">
        <w:rPr>
          <w:rFonts w:ascii="Arial Unicode MS" w:hAnsi="Arial Unicode MS" w:hint="eastAsia"/>
        </w:rPr>
        <w:t>C</w:t>
      </w:r>
      <w:r w:rsidRPr="007157BD">
        <w:rPr>
          <w:rFonts w:ascii="Arial Unicode MS" w:hAnsi="Arial Unicode MS" w:hint="eastAsia"/>
        </w:rPr>
        <w:t>）知性之旅（</w:t>
      </w:r>
      <w:r w:rsidRPr="007157BD">
        <w:rPr>
          <w:rFonts w:ascii="Arial Unicode MS" w:hAnsi="Arial Unicode MS" w:hint="eastAsia"/>
        </w:rPr>
        <w:t>D</w:t>
      </w:r>
      <w:r w:rsidRPr="007157BD">
        <w:rPr>
          <w:rFonts w:ascii="Arial Unicode MS" w:hAnsi="Arial Unicode MS" w:hint="eastAsia"/>
        </w:rPr>
        <w:t>）展示的設備</w:t>
      </w:r>
    </w:p>
    <w:p w:rsidR="00223535" w:rsidRPr="007157BD" w:rsidRDefault="00223535" w:rsidP="00223535">
      <w:pPr>
        <w:pStyle w:val="3"/>
      </w:pPr>
      <w:r w:rsidRPr="007157BD">
        <w:rPr>
          <w:rFonts w:hint="eastAsia"/>
        </w:rPr>
        <w:t>28.</w:t>
      </w:r>
      <w:r w:rsidRPr="007157BD">
        <w:rPr>
          <w:rFonts w:hint="eastAsia"/>
        </w:rPr>
        <w:t>下列何者是進行解說活動中最重要的守則？答案顯示</w:t>
      </w:r>
      <w:r w:rsidRPr="007157BD">
        <w:rPr>
          <w:rFonts w:hint="eastAsia"/>
        </w:rPr>
        <w:t>:</w:t>
      </w:r>
      <w:r w:rsidRPr="0088272B">
        <w:rPr>
          <w:rFonts w:hint="eastAsia"/>
        </w:rPr>
        <w:t>【</w:t>
      </w:r>
      <w:r w:rsidRPr="00223535">
        <w:rPr>
          <w:rFonts w:hint="eastAsia"/>
          <w:color w:val="FFFFFF"/>
        </w:rPr>
        <w:t>D</w:t>
      </w:r>
      <w:r w:rsidRPr="0088272B">
        <w:rPr>
          <w:rFonts w:hint="eastAsia"/>
        </w:rPr>
        <w:t>】</w:t>
      </w:r>
    </w:p>
    <w:p w:rsidR="00223535" w:rsidRPr="007157BD" w:rsidRDefault="00223535" w:rsidP="00223535">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A</w:t>
      </w:r>
      <w:r w:rsidRPr="007157BD">
        <w:rPr>
          <w:rFonts w:ascii="Arial Unicode MS" w:hAnsi="Arial Unicode MS" w:hint="eastAsia"/>
        </w:rPr>
        <w:t>）體驗（</w:t>
      </w:r>
      <w:r w:rsidRPr="007157BD">
        <w:rPr>
          <w:rFonts w:ascii="Arial Unicode MS" w:hAnsi="Arial Unicode MS" w:hint="eastAsia"/>
        </w:rPr>
        <w:t>B</w:t>
      </w:r>
      <w:r w:rsidRPr="007157BD">
        <w:rPr>
          <w:rFonts w:ascii="Arial Unicode MS" w:hAnsi="Arial Unicode MS" w:hint="eastAsia"/>
        </w:rPr>
        <w:t>）經驗（</w:t>
      </w:r>
      <w:r w:rsidRPr="007157BD">
        <w:rPr>
          <w:rFonts w:ascii="Arial Unicode MS" w:hAnsi="Arial Unicode MS" w:hint="eastAsia"/>
        </w:rPr>
        <w:t>C</w:t>
      </w:r>
      <w:r w:rsidRPr="007157BD">
        <w:rPr>
          <w:rFonts w:ascii="Arial Unicode MS" w:hAnsi="Arial Unicode MS" w:hint="eastAsia"/>
        </w:rPr>
        <w:t>）正確（</w:t>
      </w:r>
      <w:r w:rsidRPr="007157BD">
        <w:rPr>
          <w:rFonts w:ascii="Arial Unicode MS" w:hAnsi="Arial Unicode MS" w:hint="eastAsia"/>
        </w:rPr>
        <w:t>D</w:t>
      </w:r>
      <w:r w:rsidRPr="007157BD">
        <w:rPr>
          <w:rFonts w:ascii="Arial Unicode MS" w:hAnsi="Arial Unicode MS" w:hint="eastAsia"/>
        </w:rPr>
        <w:t>）安全</w:t>
      </w:r>
    </w:p>
    <w:p w:rsidR="00223535" w:rsidRPr="007157BD" w:rsidRDefault="00223535" w:rsidP="00223535">
      <w:pPr>
        <w:pStyle w:val="3"/>
      </w:pPr>
      <w:r w:rsidRPr="007157BD">
        <w:rPr>
          <w:rFonts w:hint="eastAsia"/>
        </w:rPr>
        <w:t>29.</w:t>
      </w:r>
      <w:r w:rsidRPr="007157BD">
        <w:rPr>
          <w:rFonts w:hint="eastAsia"/>
        </w:rPr>
        <w:t>解說文字的顏色要考慮和解說牌底色、對比相互調和。下列何種解說牌與文字之顏色配置最不恰當？答案顯示</w:t>
      </w:r>
      <w:r w:rsidRPr="007157BD">
        <w:rPr>
          <w:rFonts w:hint="eastAsia"/>
        </w:rPr>
        <w:t>:</w:t>
      </w:r>
      <w:r w:rsidRPr="0088272B">
        <w:rPr>
          <w:rFonts w:hint="eastAsia"/>
        </w:rPr>
        <w:t>【</w:t>
      </w:r>
      <w:r w:rsidRPr="00223535">
        <w:rPr>
          <w:rFonts w:hint="eastAsia"/>
          <w:color w:val="FFFFFF"/>
        </w:rPr>
        <w:t>B</w:t>
      </w:r>
      <w:r w:rsidRPr="0088272B">
        <w:rPr>
          <w:rFonts w:hint="eastAsia"/>
        </w:rPr>
        <w:t>】</w:t>
      </w:r>
    </w:p>
    <w:p w:rsidR="00223535" w:rsidRPr="007157BD" w:rsidRDefault="00223535" w:rsidP="00223535">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A</w:t>
      </w:r>
      <w:r w:rsidRPr="007157BD">
        <w:rPr>
          <w:rFonts w:ascii="Arial Unicode MS" w:hAnsi="Arial Unicode MS" w:hint="eastAsia"/>
        </w:rPr>
        <w:t>）深綠文字襯在白色背景（</w:t>
      </w:r>
      <w:r w:rsidRPr="007157BD">
        <w:rPr>
          <w:rFonts w:ascii="Arial Unicode MS" w:hAnsi="Arial Unicode MS" w:hint="eastAsia"/>
        </w:rPr>
        <w:t>B</w:t>
      </w:r>
      <w:r w:rsidRPr="007157BD">
        <w:rPr>
          <w:rFonts w:ascii="Arial Unicode MS" w:hAnsi="Arial Unicode MS" w:hint="eastAsia"/>
        </w:rPr>
        <w:t>）深綠文字襯在蘋果綠背景</w:t>
      </w:r>
    </w:p>
    <w:p w:rsidR="00223535" w:rsidRPr="007157BD" w:rsidRDefault="00223535" w:rsidP="00223535">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C</w:t>
      </w:r>
      <w:r w:rsidRPr="007157BD">
        <w:rPr>
          <w:rFonts w:ascii="Arial Unicode MS" w:hAnsi="Arial Unicode MS" w:hint="eastAsia"/>
        </w:rPr>
        <w:t>）深藍文字襯在白色背景（</w:t>
      </w:r>
      <w:r w:rsidRPr="007157BD">
        <w:rPr>
          <w:rFonts w:ascii="Arial Unicode MS" w:hAnsi="Arial Unicode MS" w:hint="eastAsia"/>
        </w:rPr>
        <w:t>D</w:t>
      </w:r>
      <w:r w:rsidRPr="007157BD">
        <w:rPr>
          <w:rFonts w:ascii="Arial Unicode MS" w:hAnsi="Arial Unicode MS" w:hint="eastAsia"/>
        </w:rPr>
        <w:t>）深藍文字襯在淺藍背景</w:t>
      </w:r>
    </w:p>
    <w:p w:rsidR="00223535" w:rsidRPr="007157BD" w:rsidRDefault="00223535" w:rsidP="00223535">
      <w:pPr>
        <w:pStyle w:val="3"/>
      </w:pPr>
      <w:r w:rsidRPr="007157BD">
        <w:rPr>
          <w:rFonts w:hint="eastAsia"/>
        </w:rPr>
        <w:t>30.</w:t>
      </w:r>
      <w:r w:rsidRPr="007157BD">
        <w:rPr>
          <w:rFonts w:hint="eastAsia"/>
        </w:rPr>
        <w:t>下列何者不是解說員的工作？答案顯示</w:t>
      </w:r>
      <w:r w:rsidRPr="007157BD">
        <w:rPr>
          <w:rFonts w:hint="eastAsia"/>
        </w:rPr>
        <w:t>:</w:t>
      </w:r>
      <w:r w:rsidRPr="0088272B">
        <w:rPr>
          <w:rFonts w:hint="eastAsia"/>
        </w:rPr>
        <w:t>【</w:t>
      </w:r>
      <w:r w:rsidRPr="00223535">
        <w:rPr>
          <w:rFonts w:hint="eastAsia"/>
          <w:color w:val="FFFFFF"/>
        </w:rPr>
        <w:t>B</w:t>
      </w:r>
      <w:r w:rsidRPr="0088272B">
        <w:rPr>
          <w:rFonts w:hint="eastAsia"/>
        </w:rPr>
        <w:t>】</w:t>
      </w:r>
    </w:p>
    <w:p w:rsidR="00223535" w:rsidRPr="007157BD" w:rsidRDefault="00223535" w:rsidP="00223535">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A</w:t>
      </w:r>
      <w:r w:rsidRPr="007157BD">
        <w:rPr>
          <w:rFonts w:ascii="Arial Unicode MS" w:hAnsi="Arial Unicode MS" w:hint="eastAsia"/>
        </w:rPr>
        <w:t>）多媒體放映（</w:t>
      </w:r>
      <w:r w:rsidRPr="007157BD">
        <w:rPr>
          <w:rFonts w:ascii="Arial Unicode MS" w:hAnsi="Arial Unicode MS" w:hint="eastAsia"/>
        </w:rPr>
        <w:t>B</w:t>
      </w:r>
      <w:r w:rsidRPr="007157BD">
        <w:rPr>
          <w:rFonts w:ascii="Arial Unicode MS" w:hAnsi="Arial Unicode MS" w:hint="eastAsia"/>
        </w:rPr>
        <w:t>）代買土產（</w:t>
      </w:r>
      <w:r w:rsidRPr="007157BD">
        <w:rPr>
          <w:rFonts w:ascii="Arial Unicode MS" w:hAnsi="Arial Unicode MS" w:hint="eastAsia"/>
        </w:rPr>
        <w:t>C</w:t>
      </w:r>
      <w:r w:rsidRPr="007157BD">
        <w:rPr>
          <w:rFonts w:ascii="Arial Unicode MS" w:hAnsi="Arial Unicode MS" w:hint="eastAsia"/>
        </w:rPr>
        <w:t>）展示出版品（</w:t>
      </w:r>
      <w:r w:rsidRPr="007157BD">
        <w:rPr>
          <w:rFonts w:ascii="Arial Unicode MS" w:hAnsi="Arial Unicode MS" w:hint="eastAsia"/>
        </w:rPr>
        <w:t>D</w:t>
      </w:r>
      <w:r w:rsidRPr="007157BD">
        <w:rPr>
          <w:rFonts w:ascii="Arial Unicode MS" w:hAnsi="Arial Unicode MS" w:hint="eastAsia"/>
        </w:rPr>
        <w:t>）帶隊解說</w:t>
      </w:r>
    </w:p>
    <w:p w:rsidR="00223535" w:rsidRPr="007157BD" w:rsidRDefault="00223535" w:rsidP="00223535">
      <w:pPr>
        <w:pStyle w:val="3"/>
      </w:pPr>
      <w:r w:rsidRPr="007157BD">
        <w:rPr>
          <w:rFonts w:hint="eastAsia"/>
        </w:rPr>
        <w:t>31.</w:t>
      </w:r>
      <w:r w:rsidRPr="007157BD">
        <w:rPr>
          <w:rFonts w:hint="eastAsia"/>
        </w:rPr>
        <w:t>針對自然環境的解說，下列那一種方式較能展現森林生態系中複雜的動植物關係？答案顯示</w:t>
      </w:r>
      <w:r w:rsidRPr="007157BD">
        <w:rPr>
          <w:rFonts w:hint="eastAsia"/>
        </w:rPr>
        <w:t>:</w:t>
      </w:r>
      <w:r w:rsidRPr="0088272B">
        <w:rPr>
          <w:rFonts w:hint="eastAsia"/>
        </w:rPr>
        <w:t>【</w:t>
      </w:r>
      <w:r w:rsidRPr="00223535">
        <w:rPr>
          <w:rFonts w:hint="eastAsia"/>
          <w:color w:val="FFFFFF"/>
        </w:rPr>
        <w:t>A</w:t>
      </w:r>
      <w:r w:rsidRPr="0088272B">
        <w:rPr>
          <w:rFonts w:hint="eastAsia"/>
        </w:rPr>
        <w:t>】</w:t>
      </w:r>
    </w:p>
    <w:p w:rsidR="00223535" w:rsidRPr="007157BD" w:rsidRDefault="00223535" w:rsidP="00223535">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A</w:t>
      </w:r>
      <w:r w:rsidRPr="007157BD">
        <w:rPr>
          <w:rFonts w:ascii="Arial Unicode MS" w:hAnsi="Arial Unicode MS" w:hint="eastAsia"/>
        </w:rPr>
        <w:t>）視聽媒體（</w:t>
      </w:r>
      <w:r w:rsidRPr="007157BD">
        <w:rPr>
          <w:rFonts w:ascii="Arial Unicode MS" w:hAnsi="Arial Unicode MS" w:hint="eastAsia"/>
        </w:rPr>
        <w:t>B</w:t>
      </w:r>
      <w:r w:rsidRPr="007157BD">
        <w:rPr>
          <w:rFonts w:ascii="Arial Unicode MS" w:hAnsi="Arial Unicode MS" w:hint="eastAsia"/>
        </w:rPr>
        <w:t>）模型展示（</w:t>
      </w:r>
      <w:r w:rsidRPr="007157BD">
        <w:rPr>
          <w:rFonts w:ascii="Arial Unicode MS" w:hAnsi="Arial Unicode MS" w:hint="eastAsia"/>
        </w:rPr>
        <w:t>C</w:t>
      </w:r>
      <w:r w:rsidRPr="007157BD">
        <w:rPr>
          <w:rFonts w:ascii="Arial Unicode MS" w:hAnsi="Arial Unicode MS" w:hint="eastAsia"/>
        </w:rPr>
        <w:t>）實物展示（</w:t>
      </w:r>
      <w:r w:rsidRPr="007157BD">
        <w:rPr>
          <w:rFonts w:ascii="Arial Unicode MS" w:hAnsi="Arial Unicode MS" w:hint="eastAsia"/>
        </w:rPr>
        <w:t>D</w:t>
      </w:r>
      <w:r w:rsidRPr="007157BD">
        <w:rPr>
          <w:rFonts w:ascii="Arial Unicode MS" w:hAnsi="Arial Unicode MS" w:hint="eastAsia"/>
        </w:rPr>
        <w:t>）手冊展示</w:t>
      </w:r>
    </w:p>
    <w:p w:rsidR="00223535" w:rsidRPr="007157BD" w:rsidRDefault="00223535" w:rsidP="00223535">
      <w:pPr>
        <w:pStyle w:val="3"/>
      </w:pPr>
      <w:r w:rsidRPr="007157BD">
        <w:rPr>
          <w:rFonts w:hint="eastAsia"/>
        </w:rPr>
        <w:t>32.</w:t>
      </w:r>
      <w:r w:rsidRPr="007157BD">
        <w:rPr>
          <w:rFonts w:hint="eastAsia"/>
        </w:rPr>
        <w:t>針對不同年齡層的解說時，方式應有所不同，鼓勵遊客參與且分享知識和人生體驗的是針對那一個族群？答案顯示</w:t>
      </w:r>
      <w:r w:rsidRPr="007157BD">
        <w:rPr>
          <w:rFonts w:hint="eastAsia"/>
        </w:rPr>
        <w:t>:</w:t>
      </w:r>
      <w:r w:rsidRPr="0088272B">
        <w:rPr>
          <w:rFonts w:hint="eastAsia"/>
        </w:rPr>
        <w:t>【</w:t>
      </w:r>
      <w:r w:rsidRPr="00223535">
        <w:rPr>
          <w:rFonts w:hint="eastAsia"/>
          <w:color w:val="FFFFFF"/>
        </w:rPr>
        <w:t>A</w:t>
      </w:r>
      <w:r w:rsidRPr="0088272B">
        <w:rPr>
          <w:rFonts w:hint="eastAsia"/>
        </w:rPr>
        <w:t>】</w:t>
      </w:r>
    </w:p>
    <w:p w:rsidR="00223535" w:rsidRPr="007157BD" w:rsidRDefault="00223535" w:rsidP="00223535">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A</w:t>
      </w:r>
      <w:r w:rsidRPr="007157BD">
        <w:rPr>
          <w:rFonts w:ascii="Arial Unicode MS" w:hAnsi="Arial Unicode MS" w:hint="eastAsia"/>
        </w:rPr>
        <w:t>）老年族群（</w:t>
      </w:r>
      <w:r w:rsidRPr="007157BD">
        <w:rPr>
          <w:rFonts w:ascii="Arial Unicode MS" w:hAnsi="Arial Unicode MS" w:hint="eastAsia"/>
        </w:rPr>
        <w:t>B</w:t>
      </w:r>
      <w:r w:rsidRPr="007157BD">
        <w:rPr>
          <w:rFonts w:ascii="Arial Unicode MS" w:hAnsi="Arial Unicode MS" w:hint="eastAsia"/>
        </w:rPr>
        <w:t>）青年族群（</w:t>
      </w:r>
      <w:r w:rsidRPr="007157BD">
        <w:rPr>
          <w:rFonts w:ascii="Arial Unicode MS" w:hAnsi="Arial Unicode MS" w:hint="eastAsia"/>
        </w:rPr>
        <w:t>C</w:t>
      </w:r>
      <w:r w:rsidRPr="007157BD">
        <w:rPr>
          <w:rFonts w:ascii="Arial Unicode MS" w:hAnsi="Arial Unicode MS" w:hint="eastAsia"/>
        </w:rPr>
        <w:t>）青少年族群（</w:t>
      </w:r>
      <w:r w:rsidRPr="007157BD">
        <w:rPr>
          <w:rFonts w:ascii="Arial Unicode MS" w:hAnsi="Arial Unicode MS" w:hint="eastAsia"/>
        </w:rPr>
        <w:t>D</w:t>
      </w:r>
      <w:r w:rsidRPr="007157BD">
        <w:rPr>
          <w:rFonts w:ascii="Arial Unicode MS" w:hAnsi="Arial Unicode MS" w:hint="eastAsia"/>
        </w:rPr>
        <w:t>）兒童族群</w:t>
      </w:r>
    </w:p>
    <w:p w:rsidR="00223535" w:rsidRPr="007157BD" w:rsidRDefault="00223535" w:rsidP="00223535">
      <w:pPr>
        <w:pStyle w:val="3"/>
      </w:pPr>
      <w:r w:rsidRPr="007157BD">
        <w:rPr>
          <w:rFonts w:hint="eastAsia"/>
        </w:rPr>
        <w:t>33</w:t>
      </w:r>
      <w:r w:rsidRPr="00FF0282">
        <w:rPr>
          <w:rFonts w:hint="eastAsia"/>
        </w:rPr>
        <w:t>＊</w:t>
      </w:r>
      <w:r w:rsidRPr="007157BD">
        <w:rPr>
          <w:rFonts w:hint="eastAsia"/>
        </w:rPr>
        <w:t>近幾年發起的無痕山林運動，建議以小型隊伍前進遊憩區，將遊客活動衝擊減至最小，其所提之適當隊伍人數為：答案顯示</w:t>
      </w:r>
      <w:r w:rsidRPr="007157BD">
        <w:rPr>
          <w:rFonts w:hint="eastAsia"/>
        </w:rPr>
        <w:t>:</w:t>
      </w:r>
      <w:r w:rsidRPr="0088272B">
        <w:rPr>
          <w:rFonts w:hint="eastAsia"/>
        </w:rPr>
        <w:t>【</w:t>
      </w:r>
      <w:r w:rsidRPr="00223535">
        <w:rPr>
          <w:rFonts w:hint="eastAsia"/>
          <w:color w:val="FFFFFF"/>
        </w:rPr>
        <w:t>A</w:t>
      </w:r>
      <w:r w:rsidRPr="00FF0282">
        <w:rPr>
          <w:rFonts w:hint="eastAsia"/>
          <w:color w:val="FFFFFF"/>
        </w:rPr>
        <w:t>或</w:t>
      </w:r>
      <w:r w:rsidRPr="00FF0282">
        <w:rPr>
          <w:color w:val="FFFFFF"/>
        </w:rPr>
        <w:t>B</w:t>
      </w:r>
      <w:r w:rsidRPr="00FF0282">
        <w:rPr>
          <w:rFonts w:hint="eastAsia"/>
          <w:color w:val="FFFFFF"/>
        </w:rPr>
        <w:t>或</w:t>
      </w:r>
      <w:r w:rsidRPr="00FF0282">
        <w:rPr>
          <w:color w:val="FFFFFF"/>
        </w:rPr>
        <w:t>C</w:t>
      </w:r>
      <w:r w:rsidRPr="0088272B">
        <w:rPr>
          <w:rFonts w:hint="eastAsia"/>
        </w:rPr>
        <w:t>】</w:t>
      </w:r>
    </w:p>
    <w:p w:rsidR="00223535" w:rsidRPr="007157BD" w:rsidRDefault="00223535" w:rsidP="00223535">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A</w:t>
      </w:r>
      <w:r w:rsidRPr="007157BD">
        <w:rPr>
          <w:rFonts w:ascii="Arial Unicode MS" w:hAnsi="Arial Unicode MS" w:hint="eastAsia"/>
        </w:rPr>
        <w:t>）</w:t>
      </w:r>
      <w:r w:rsidRPr="007157BD">
        <w:rPr>
          <w:rFonts w:ascii="Arial Unicode MS" w:hAnsi="Arial Unicode MS" w:hint="eastAsia"/>
        </w:rPr>
        <w:t>4</w:t>
      </w:r>
      <w:r w:rsidRPr="007157BD">
        <w:rPr>
          <w:rFonts w:ascii="Arial Unicode MS" w:hAnsi="Arial Unicode MS" w:hint="eastAsia"/>
        </w:rPr>
        <w:t>～</w:t>
      </w:r>
      <w:r w:rsidRPr="007157BD">
        <w:rPr>
          <w:rFonts w:ascii="Arial Unicode MS" w:hAnsi="Arial Unicode MS" w:hint="eastAsia"/>
        </w:rPr>
        <w:t xml:space="preserve">6 </w:t>
      </w:r>
      <w:r w:rsidRPr="007157BD">
        <w:rPr>
          <w:rFonts w:ascii="Arial Unicode MS" w:hAnsi="Arial Unicode MS" w:hint="eastAsia"/>
        </w:rPr>
        <w:t>人</w:t>
      </w:r>
      <w:r w:rsidRPr="007157BD">
        <w:rPr>
          <w:rFonts w:ascii="Arial Unicode MS" w:hAnsi="Arial Unicode MS" w:hint="eastAsia"/>
        </w:rPr>
        <w:t xml:space="preserve"> 7</w:t>
      </w:r>
      <w:r w:rsidRPr="007157BD">
        <w:rPr>
          <w:rFonts w:ascii="Arial Unicode MS" w:hAnsi="Arial Unicode MS" w:hint="eastAsia"/>
        </w:rPr>
        <w:t>（</w:t>
      </w:r>
      <w:r w:rsidRPr="007157BD">
        <w:rPr>
          <w:rFonts w:ascii="Arial Unicode MS" w:hAnsi="Arial Unicode MS" w:hint="eastAsia"/>
        </w:rPr>
        <w:t>B</w:t>
      </w:r>
      <w:r w:rsidRPr="007157BD">
        <w:rPr>
          <w:rFonts w:ascii="Arial Unicode MS" w:hAnsi="Arial Unicode MS" w:hint="eastAsia"/>
        </w:rPr>
        <w:t>）～</w:t>
      </w:r>
      <w:r w:rsidRPr="007157BD">
        <w:rPr>
          <w:rFonts w:ascii="Arial Unicode MS" w:hAnsi="Arial Unicode MS" w:hint="eastAsia"/>
        </w:rPr>
        <w:t xml:space="preserve">9 </w:t>
      </w:r>
      <w:r w:rsidRPr="007157BD">
        <w:rPr>
          <w:rFonts w:ascii="Arial Unicode MS" w:hAnsi="Arial Unicode MS" w:hint="eastAsia"/>
        </w:rPr>
        <w:t>人</w:t>
      </w:r>
      <w:r w:rsidRPr="007157BD">
        <w:rPr>
          <w:rFonts w:ascii="Arial Unicode MS" w:hAnsi="Arial Unicode MS" w:hint="eastAsia"/>
        </w:rPr>
        <w:t xml:space="preserve"> 10</w:t>
      </w:r>
      <w:r w:rsidRPr="007157BD">
        <w:rPr>
          <w:rFonts w:ascii="Arial Unicode MS" w:hAnsi="Arial Unicode MS" w:hint="eastAsia"/>
        </w:rPr>
        <w:t>（</w:t>
      </w:r>
      <w:r w:rsidRPr="007157BD">
        <w:rPr>
          <w:rFonts w:ascii="Arial Unicode MS" w:hAnsi="Arial Unicode MS" w:hint="eastAsia"/>
        </w:rPr>
        <w:t>C</w:t>
      </w:r>
      <w:r w:rsidRPr="007157BD">
        <w:rPr>
          <w:rFonts w:ascii="Arial Unicode MS" w:hAnsi="Arial Unicode MS" w:hint="eastAsia"/>
        </w:rPr>
        <w:t>）～</w:t>
      </w:r>
      <w:r w:rsidRPr="007157BD">
        <w:rPr>
          <w:rFonts w:ascii="Arial Unicode MS" w:hAnsi="Arial Unicode MS" w:hint="eastAsia"/>
        </w:rPr>
        <w:t xml:space="preserve">12 </w:t>
      </w:r>
      <w:r w:rsidRPr="007157BD">
        <w:rPr>
          <w:rFonts w:ascii="Arial Unicode MS" w:hAnsi="Arial Unicode MS" w:hint="eastAsia"/>
        </w:rPr>
        <w:t>人</w:t>
      </w:r>
      <w:r w:rsidRPr="007157BD">
        <w:rPr>
          <w:rFonts w:ascii="Arial Unicode MS" w:hAnsi="Arial Unicode MS" w:hint="eastAsia"/>
        </w:rPr>
        <w:t xml:space="preserve"> 13</w:t>
      </w:r>
      <w:r w:rsidRPr="007157BD">
        <w:rPr>
          <w:rFonts w:ascii="Arial Unicode MS" w:hAnsi="Arial Unicode MS" w:hint="eastAsia"/>
        </w:rPr>
        <w:t>（</w:t>
      </w:r>
      <w:r w:rsidRPr="007157BD">
        <w:rPr>
          <w:rFonts w:ascii="Arial Unicode MS" w:hAnsi="Arial Unicode MS" w:hint="eastAsia"/>
        </w:rPr>
        <w:t>D</w:t>
      </w:r>
      <w:r w:rsidRPr="007157BD">
        <w:rPr>
          <w:rFonts w:ascii="Arial Unicode MS" w:hAnsi="Arial Unicode MS" w:hint="eastAsia"/>
        </w:rPr>
        <w:t>）～</w:t>
      </w:r>
      <w:r w:rsidRPr="007157BD">
        <w:rPr>
          <w:rFonts w:ascii="Arial Unicode MS" w:hAnsi="Arial Unicode MS" w:hint="eastAsia"/>
        </w:rPr>
        <w:t xml:space="preserve">15 </w:t>
      </w:r>
      <w:r w:rsidRPr="007157BD">
        <w:rPr>
          <w:rFonts w:ascii="Arial Unicode MS" w:hAnsi="Arial Unicode MS" w:hint="eastAsia"/>
        </w:rPr>
        <w:t>人</w:t>
      </w:r>
    </w:p>
    <w:p w:rsidR="00223535" w:rsidRPr="007157BD" w:rsidRDefault="00223535" w:rsidP="00223535">
      <w:pPr>
        <w:pStyle w:val="3"/>
      </w:pPr>
      <w:r w:rsidRPr="007157BD">
        <w:rPr>
          <w:rFonts w:hint="eastAsia"/>
        </w:rPr>
        <w:t>34.</w:t>
      </w:r>
      <w:r w:rsidRPr="007157BD">
        <w:rPr>
          <w:rFonts w:hint="eastAsia"/>
        </w:rPr>
        <w:t>能夠快速應變的領隊導遊，屬於下列服務品質的那一個構面？答案顯示</w:t>
      </w:r>
      <w:r w:rsidRPr="007157BD">
        <w:rPr>
          <w:rFonts w:hint="eastAsia"/>
        </w:rPr>
        <w:t>:</w:t>
      </w:r>
      <w:r w:rsidRPr="0088272B">
        <w:rPr>
          <w:rFonts w:hint="eastAsia"/>
        </w:rPr>
        <w:t>【</w:t>
      </w:r>
      <w:r w:rsidRPr="00223535">
        <w:rPr>
          <w:rFonts w:hint="eastAsia"/>
          <w:color w:val="FFFFFF"/>
        </w:rPr>
        <w:t>B</w:t>
      </w:r>
      <w:r w:rsidRPr="0088272B">
        <w:rPr>
          <w:rFonts w:hint="eastAsia"/>
        </w:rPr>
        <w:t>】</w:t>
      </w:r>
    </w:p>
    <w:p w:rsidR="00223535" w:rsidRPr="007157BD" w:rsidRDefault="00223535" w:rsidP="00223535">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A</w:t>
      </w:r>
      <w:r w:rsidRPr="007157BD">
        <w:rPr>
          <w:rFonts w:ascii="Arial Unicode MS" w:hAnsi="Arial Unicode MS" w:hint="eastAsia"/>
        </w:rPr>
        <w:t>）情感性（</w:t>
      </w:r>
      <w:r w:rsidRPr="007157BD">
        <w:rPr>
          <w:rFonts w:ascii="Arial Unicode MS" w:hAnsi="Arial Unicode MS" w:hint="eastAsia"/>
        </w:rPr>
        <w:t>B</w:t>
      </w:r>
      <w:r w:rsidRPr="007157BD">
        <w:rPr>
          <w:rFonts w:ascii="Arial Unicode MS" w:hAnsi="Arial Unicode MS" w:hint="eastAsia"/>
        </w:rPr>
        <w:t>）反應性（</w:t>
      </w:r>
      <w:r w:rsidRPr="007157BD">
        <w:rPr>
          <w:rFonts w:ascii="Arial Unicode MS" w:hAnsi="Arial Unicode MS" w:hint="eastAsia"/>
        </w:rPr>
        <w:t>C</w:t>
      </w:r>
      <w:r w:rsidRPr="007157BD">
        <w:rPr>
          <w:rFonts w:ascii="Arial Unicode MS" w:hAnsi="Arial Unicode MS" w:hint="eastAsia"/>
        </w:rPr>
        <w:t>）確實性（</w:t>
      </w:r>
      <w:r w:rsidRPr="007157BD">
        <w:rPr>
          <w:rFonts w:ascii="Arial Unicode MS" w:hAnsi="Arial Unicode MS" w:hint="eastAsia"/>
        </w:rPr>
        <w:t>D</w:t>
      </w:r>
      <w:r w:rsidRPr="007157BD">
        <w:rPr>
          <w:rFonts w:ascii="Arial Unicode MS" w:hAnsi="Arial Unicode MS" w:hint="eastAsia"/>
        </w:rPr>
        <w:t>）信賴性</w:t>
      </w:r>
    </w:p>
    <w:p w:rsidR="00223535" w:rsidRPr="007157BD" w:rsidRDefault="00223535" w:rsidP="00223535">
      <w:pPr>
        <w:pStyle w:val="3"/>
      </w:pPr>
      <w:r w:rsidRPr="007157BD">
        <w:rPr>
          <w:rFonts w:hint="eastAsia"/>
        </w:rPr>
        <w:t>35.</w:t>
      </w:r>
      <w:r w:rsidRPr="007157BD">
        <w:rPr>
          <w:rFonts w:hint="eastAsia"/>
        </w:rPr>
        <w:t>因想紓解生活壓力而產生的旅遊動機，屬於何類的馬斯洛需求層級？答案顯示</w:t>
      </w:r>
      <w:r w:rsidRPr="007157BD">
        <w:rPr>
          <w:rFonts w:hint="eastAsia"/>
        </w:rPr>
        <w:t>:</w:t>
      </w:r>
      <w:r w:rsidRPr="0088272B">
        <w:rPr>
          <w:rFonts w:hint="eastAsia"/>
        </w:rPr>
        <w:t>【</w:t>
      </w:r>
      <w:r w:rsidRPr="00223535">
        <w:rPr>
          <w:rFonts w:hint="eastAsia"/>
          <w:color w:val="FFFFFF"/>
        </w:rPr>
        <w:t>A</w:t>
      </w:r>
      <w:r w:rsidRPr="0088272B">
        <w:rPr>
          <w:rFonts w:hint="eastAsia"/>
        </w:rPr>
        <w:t>】</w:t>
      </w:r>
    </w:p>
    <w:p w:rsidR="00223535" w:rsidRPr="007157BD" w:rsidRDefault="00223535" w:rsidP="00223535">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A</w:t>
      </w:r>
      <w:r w:rsidRPr="007157BD">
        <w:rPr>
          <w:rFonts w:ascii="Arial Unicode MS" w:hAnsi="Arial Unicode MS" w:hint="eastAsia"/>
        </w:rPr>
        <w:t>）生理性（</w:t>
      </w:r>
      <w:r w:rsidRPr="007157BD">
        <w:rPr>
          <w:rFonts w:ascii="Arial Unicode MS" w:hAnsi="Arial Unicode MS" w:hint="eastAsia"/>
        </w:rPr>
        <w:t>B</w:t>
      </w:r>
      <w:r w:rsidRPr="007157BD">
        <w:rPr>
          <w:rFonts w:ascii="Arial Unicode MS" w:hAnsi="Arial Unicode MS" w:hint="eastAsia"/>
        </w:rPr>
        <w:t>）安全性（</w:t>
      </w:r>
      <w:r w:rsidRPr="007157BD">
        <w:rPr>
          <w:rFonts w:ascii="Arial Unicode MS" w:hAnsi="Arial Unicode MS" w:hint="eastAsia"/>
        </w:rPr>
        <w:t>C</w:t>
      </w:r>
      <w:r w:rsidRPr="007157BD">
        <w:rPr>
          <w:rFonts w:ascii="Arial Unicode MS" w:hAnsi="Arial Unicode MS" w:hint="eastAsia"/>
        </w:rPr>
        <w:t>）歸屬感（</w:t>
      </w:r>
      <w:r w:rsidRPr="007157BD">
        <w:rPr>
          <w:rFonts w:ascii="Arial Unicode MS" w:hAnsi="Arial Unicode MS" w:hint="eastAsia"/>
        </w:rPr>
        <w:t>D</w:t>
      </w:r>
      <w:r w:rsidRPr="007157BD">
        <w:rPr>
          <w:rFonts w:ascii="Arial Unicode MS" w:hAnsi="Arial Unicode MS" w:hint="eastAsia"/>
        </w:rPr>
        <w:t>）自我實現</w:t>
      </w:r>
    </w:p>
    <w:p w:rsidR="00223535" w:rsidRPr="007157BD" w:rsidRDefault="00223535" w:rsidP="00223535">
      <w:pPr>
        <w:pStyle w:val="3"/>
      </w:pPr>
      <w:r w:rsidRPr="007157BD">
        <w:rPr>
          <w:rFonts w:hint="eastAsia"/>
        </w:rPr>
        <w:t>36.</w:t>
      </w:r>
      <w:r w:rsidRPr="007157BD">
        <w:rPr>
          <w:rFonts w:hint="eastAsia"/>
        </w:rPr>
        <w:t>購買旅遊商品決策時，憂心家人是否贊成的不確定性與風險，屬於：答案顯示</w:t>
      </w:r>
      <w:r w:rsidRPr="007157BD">
        <w:rPr>
          <w:rFonts w:hint="eastAsia"/>
        </w:rPr>
        <w:t>:</w:t>
      </w:r>
      <w:r w:rsidRPr="0088272B">
        <w:rPr>
          <w:rFonts w:hint="eastAsia"/>
        </w:rPr>
        <w:t>【</w:t>
      </w:r>
      <w:r w:rsidRPr="00223535">
        <w:rPr>
          <w:rFonts w:hint="eastAsia"/>
          <w:color w:val="FFFFFF"/>
        </w:rPr>
        <w:t>C</w:t>
      </w:r>
      <w:r w:rsidRPr="0088272B">
        <w:rPr>
          <w:rFonts w:hint="eastAsia"/>
        </w:rPr>
        <w:t>】</w:t>
      </w:r>
    </w:p>
    <w:p w:rsidR="00223535" w:rsidRPr="007157BD" w:rsidRDefault="00223535" w:rsidP="00223535">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A</w:t>
      </w:r>
      <w:r w:rsidRPr="007157BD">
        <w:rPr>
          <w:rFonts w:ascii="Arial Unicode MS" w:hAnsi="Arial Unicode MS" w:hint="eastAsia"/>
        </w:rPr>
        <w:t>）功能性風險（</w:t>
      </w:r>
      <w:r w:rsidRPr="007157BD">
        <w:rPr>
          <w:rFonts w:ascii="Arial Unicode MS" w:hAnsi="Arial Unicode MS" w:hint="eastAsia"/>
        </w:rPr>
        <w:t>B</w:t>
      </w:r>
      <w:r w:rsidRPr="007157BD">
        <w:rPr>
          <w:rFonts w:ascii="Arial Unicode MS" w:hAnsi="Arial Unicode MS" w:hint="eastAsia"/>
        </w:rPr>
        <w:t>）經濟風險（</w:t>
      </w:r>
      <w:r w:rsidRPr="007157BD">
        <w:rPr>
          <w:rFonts w:ascii="Arial Unicode MS" w:hAnsi="Arial Unicode MS" w:hint="eastAsia"/>
        </w:rPr>
        <w:t>C</w:t>
      </w:r>
      <w:r w:rsidRPr="007157BD">
        <w:rPr>
          <w:rFonts w:ascii="Arial Unicode MS" w:hAnsi="Arial Unicode MS" w:hint="eastAsia"/>
        </w:rPr>
        <w:t>）社會風險（</w:t>
      </w:r>
      <w:r w:rsidRPr="007157BD">
        <w:rPr>
          <w:rFonts w:ascii="Arial Unicode MS" w:hAnsi="Arial Unicode MS" w:hint="eastAsia"/>
        </w:rPr>
        <w:t>D</w:t>
      </w:r>
      <w:r w:rsidRPr="007157BD">
        <w:rPr>
          <w:rFonts w:ascii="Arial Unicode MS" w:hAnsi="Arial Unicode MS" w:hint="eastAsia"/>
        </w:rPr>
        <w:t>）心理風險</w:t>
      </w:r>
    </w:p>
    <w:p w:rsidR="00223535" w:rsidRPr="007157BD" w:rsidRDefault="00223535" w:rsidP="00223535">
      <w:pPr>
        <w:pStyle w:val="3"/>
      </w:pPr>
      <w:r w:rsidRPr="007157BD">
        <w:rPr>
          <w:rFonts w:hint="eastAsia"/>
        </w:rPr>
        <w:t>37.</w:t>
      </w:r>
      <w:r w:rsidRPr="007157BD">
        <w:rPr>
          <w:rFonts w:hint="eastAsia"/>
        </w:rPr>
        <w:t>透過他人的影響或朋友告知，個人因此而產生了購買行為，屬於：答案顯示</w:t>
      </w:r>
      <w:r w:rsidRPr="007157BD">
        <w:rPr>
          <w:rFonts w:hint="eastAsia"/>
        </w:rPr>
        <w:t>:</w:t>
      </w:r>
      <w:r w:rsidRPr="0088272B">
        <w:rPr>
          <w:rFonts w:hint="eastAsia"/>
        </w:rPr>
        <w:t>【</w:t>
      </w:r>
      <w:r w:rsidRPr="00223535">
        <w:rPr>
          <w:rFonts w:hint="eastAsia"/>
          <w:color w:val="FFFFFF"/>
        </w:rPr>
        <w:t>B</w:t>
      </w:r>
      <w:r w:rsidRPr="0088272B">
        <w:rPr>
          <w:rFonts w:hint="eastAsia"/>
        </w:rPr>
        <w:t>】</w:t>
      </w:r>
    </w:p>
    <w:p w:rsidR="00223535" w:rsidRPr="007157BD" w:rsidRDefault="00223535" w:rsidP="00223535">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A</w:t>
      </w:r>
      <w:r w:rsidRPr="007157BD">
        <w:rPr>
          <w:rFonts w:ascii="Arial Unicode MS" w:hAnsi="Arial Unicode MS" w:hint="eastAsia"/>
        </w:rPr>
        <w:t>）廣告影響力（</w:t>
      </w:r>
      <w:r w:rsidRPr="007157BD">
        <w:rPr>
          <w:rFonts w:ascii="Arial Unicode MS" w:hAnsi="Arial Unicode MS" w:hint="eastAsia"/>
        </w:rPr>
        <w:t>B</w:t>
      </w:r>
      <w:r w:rsidRPr="007157BD">
        <w:rPr>
          <w:rFonts w:ascii="Arial Unicode MS" w:hAnsi="Arial Unicode MS" w:hint="eastAsia"/>
        </w:rPr>
        <w:t>）個人影響力（</w:t>
      </w:r>
      <w:r w:rsidRPr="007157BD">
        <w:rPr>
          <w:rFonts w:ascii="Arial Unicode MS" w:hAnsi="Arial Unicode MS" w:hint="eastAsia"/>
        </w:rPr>
        <w:t>C</w:t>
      </w:r>
      <w:r w:rsidRPr="007157BD">
        <w:rPr>
          <w:rFonts w:ascii="Arial Unicode MS" w:hAnsi="Arial Unicode MS" w:hint="eastAsia"/>
        </w:rPr>
        <w:t>）銷售影響力（</w:t>
      </w:r>
      <w:r w:rsidRPr="007157BD">
        <w:rPr>
          <w:rFonts w:ascii="Arial Unicode MS" w:hAnsi="Arial Unicode MS" w:hint="eastAsia"/>
        </w:rPr>
        <w:t>D</w:t>
      </w:r>
      <w:r w:rsidRPr="007157BD">
        <w:rPr>
          <w:rFonts w:ascii="Arial Unicode MS" w:hAnsi="Arial Unicode MS" w:hint="eastAsia"/>
        </w:rPr>
        <w:t>）刺激影響力</w:t>
      </w:r>
    </w:p>
    <w:p w:rsidR="00223535" w:rsidRPr="007157BD" w:rsidRDefault="00223535" w:rsidP="00223535">
      <w:pPr>
        <w:pStyle w:val="3"/>
      </w:pPr>
      <w:r w:rsidRPr="007157BD">
        <w:rPr>
          <w:rFonts w:hint="eastAsia"/>
        </w:rPr>
        <w:t>38.</w:t>
      </w:r>
      <w:r w:rsidRPr="007157BD">
        <w:rPr>
          <w:rFonts w:hint="eastAsia"/>
        </w:rPr>
        <w:t>請顧客回答：「您過去參團經驗中，比較偏好之旅行社？」之問題時，是用以衡量下列何者占有率？答案顯示</w:t>
      </w:r>
      <w:r w:rsidRPr="007157BD">
        <w:rPr>
          <w:rFonts w:hint="eastAsia"/>
        </w:rPr>
        <w:t>:</w:t>
      </w:r>
      <w:r w:rsidRPr="0088272B">
        <w:rPr>
          <w:rFonts w:hint="eastAsia"/>
        </w:rPr>
        <w:t>【</w:t>
      </w:r>
      <w:r w:rsidRPr="00223535">
        <w:rPr>
          <w:rFonts w:hint="eastAsia"/>
          <w:color w:val="FFFFFF"/>
        </w:rPr>
        <w:t>D</w:t>
      </w:r>
      <w:r w:rsidRPr="0088272B">
        <w:rPr>
          <w:rFonts w:hint="eastAsia"/>
        </w:rPr>
        <w:t>】</w:t>
      </w:r>
    </w:p>
    <w:p w:rsidR="00223535" w:rsidRPr="007157BD" w:rsidRDefault="00223535" w:rsidP="00223535">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A</w:t>
      </w:r>
      <w:r w:rsidRPr="007157BD">
        <w:rPr>
          <w:rFonts w:ascii="Arial Unicode MS" w:hAnsi="Arial Unicode MS" w:hint="eastAsia"/>
        </w:rPr>
        <w:t>）市場占有率（</w:t>
      </w:r>
      <w:r w:rsidRPr="007157BD">
        <w:rPr>
          <w:rFonts w:ascii="Arial Unicode MS" w:hAnsi="Arial Unicode MS" w:hint="eastAsia"/>
        </w:rPr>
        <w:t>B</w:t>
      </w:r>
      <w:r w:rsidRPr="007157BD">
        <w:rPr>
          <w:rFonts w:ascii="Arial Unicode MS" w:hAnsi="Arial Unicode MS" w:hint="eastAsia"/>
        </w:rPr>
        <w:t>）營收占有率（</w:t>
      </w:r>
      <w:r w:rsidRPr="007157BD">
        <w:rPr>
          <w:rFonts w:ascii="Arial Unicode MS" w:hAnsi="Arial Unicode MS" w:hint="eastAsia"/>
        </w:rPr>
        <w:t>C</w:t>
      </w:r>
      <w:r w:rsidRPr="007157BD">
        <w:rPr>
          <w:rFonts w:ascii="Arial Unicode MS" w:hAnsi="Arial Unicode MS" w:hint="eastAsia"/>
        </w:rPr>
        <w:t>）利潤占有率（</w:t>
      </w:r>
      <w:r w:rsidRPr="007157BD">
        <w:rPr>
          <w:rFonts w:ascii="Arial Unicode MS" w:hAnsi="Arial Unicode MS" w:hint="eastAsia"/>
        </w:rPr>
        <w:t>D</w:t>
      </w:r>
      <w:r w:rsidRPr="007157BD">
        <w:rPr>
          <w:rFonts w:ascii="Arial Unicode MS" w:hAnsi="Arial Unicode MS" w:hint="eastAsia"/>
        </w:rPr>
        <w:t>）心理占有率</w:t>
      </w:r>
    </w:p>
    <w:p w:rsidR="00223535" w:rsidRPr="007157BD" w:rsidRDefault="00223535" w:rsidP="00223535">
      <w:pPr>
        <w:pStyle w:val="3"/>
      </w:pPr>
      <w:r w:rsidRPr="007157BD">
        <w:rPr>
          <w:rFonts w:hint="eastAsia"/>
        </w:rPr>
        <w:t>39.</w:t>
      </w:r>
      <w:r w:rsidRPr="007157BD">
        <w:rPr>
          <w:rFonts w:hint="eastAsia"/>
        </w:rPr>
        <w:t>觀光企業為尋求適合的交易夥伴，查詢其所能提供的服務與產品，並探詢其聲譽，所需花用之時間、人力與金錢，是為：答案顯示</w:t>
      </w:r>
      <w:r w:rsidRPr="007157BD">
        <w:rPr>
          <w:rFonts w:hint="eastAsia"/>
        </w:rPr>
        <w:t>:</w:t>
      </w:r>
      <w:r w:rsidRPr="0088272B">
        <w:rPr>
          <w:rFonts w:hint="eastAsia"/>
        </w:rPr>
        <w:t>【</w:t>
      </w:r>
      <w:r w:rsidRPr="00223535">
        <w:rPr>
          <w:rFonts w:hint="eastAsia"/>
          <w:color w:val="FFFFFF"/>
        </w:rPr>
        <w:t>A</w:t>
      </w:r>
      <w:r w:rsidRPr="0088272B">
        <w:rPr>
          <w:rFonts w:hint="eastAsia"/>
        </w:rPr>
        <w:t>】</w:t>
      </w:r>
    </w:p>
    <w:p w:rsidR="00223535" w:rsidRPr="007157BD" w:rsidRDefault="00223535" w:rsidP="00223535">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A</w:t>
      </w:r>
      <w:r w:rsidRPr="007157BD">
        <w:rPr>
          <w:rFonts w:ascii="Arial Unicode MS" w:hAnsi="Arial Unicode MS" w:hint="eastAsia"/>
        </w:rPr>
        <w:t>）資訊蒐集成本（</w:t>
      </w:r>
      <w:r w:rsidRPr="007157BD">
        <w:rPr>
          <w:rFonts w:ascii="Arial Unicode MS" w:hAnsi="Arial Unicode MS" w:hint="eastAsia"/>
        </w:rPr>
        <w:t>B</w:t>
      </w:r>
      <w:r w:rsidRPr="007157BD">
        <w:rPr>
          <w:rFonts w:ascii="Arial Unicode MS" w:hAnsi="Arial Unicode MS" w:hint="eastAsia"/>
        </w:rPr>
        <w:t>）協議談判成本（</w:t>
      </w:r>
      <w:r w:rsidRPr="007157BD">
        <w:rPr>
          <w:rFonts w:ascii="Arial Unicode MS" w:hAnsi="Arial Unicode MS" w:hint="eastAsia"/>
        </w:rPr>
        <w:t>C</w:t>
      </w:r>
      <w:r w:rsidRPr="007157BD">
        <w:rPr>
          <w:rFonts w:ascii="Arial Unicode MS" w:hAnsi="Arial Unicode MS" w:hint="eastAsia"/>
        </w:rPr>
        <w:t>）契約成本（</w:t>
      </w:r>
      <w:r w:rsidRPr="007157BD">
        <w:rPr>
          <w:rFonts w:ascii="Arial Unicode MS" w:hAnsi="Arial Unicode MS" w:hint="eastAsia"/>
        </w:rPr>
        <w:t>D</w:t>
      </w:r>
      <w:r w:rsidRPr="007157BD">
        <w:rPr>
          <w:rFonts w:ascii="Arial Unicode MS" w:hAnsi="Arial Unicode MS" w:hint="eastAsia"/>
        </w:rPr>
        <w:t>）監督成本</w:t>
      </w:r>
    </w:p>
    <w:p w:rsidR="00223535" w:rsidRPr="007157BD" w:rsidRDefault="00223535" w:rsidP="00223535">
      <w:pPr>
        <w:pStyle w:val="3"/>
      </w:pPr>
      <w:r w:rsidRPr="007157BD">
        <w:rPr>
          <w:rFonts w:hint="eastAsia"/>
        </w:rPr>
        <w:t>40.</w:t>
      </w:r>
      <w:r w:rsidRPr="007157BD">
        <w:rPr>
          <w:rFonts w:hint="eastAsia"/>
        </w:rPr>
        <w:t>下列何者為旅遊業者了解消費者旅遊動機的最佳方式？答案顯示</w:t>
      </w:r>
      <w:r w:rsidRPr="007157BD">
        <w:rPr>
          <w:rFonts w:hint="eastAsia"/>
        </w:rPr>
        <w:t>:</w:t>
      </w:r>
      <w:r w:rsidRPr="0088272B">
        <w:rPr>
          <w:rFonts w:hint="eastAsia"/>
        </w:rPr>
        <w:t>【</w:t>
      </w:r>
      <w:r w:rsidRPr="00223535">
        <w:rPr>
          <w:rFonts w:hint="eastAsia"/>
          <w:color w:val="FFFFFF"/>
        </w:rPr>
        <w:t>A</w:t>
      </w:r>
      <w:r w:rsidRPr="0088272B">
        <w:rPr>
          <w:rFonts w:hint="eastAsia"/>
        </w:rPr>
        <w:t>】</w:t>
      </w:r>
    </w:p>
    <w:p w:rsidR="00223535" w:rsidRPr="007157BD" w:rsidRDefault="00223535" w:rsidP="00223535">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A</w:t>
      </w:r>
      <w:r w:rsidRPr="007157BD">
        <w:rPr>
          <w:rFonts w:ascii="Arial Unicode MS" w:hAnsi="Arial Unicode MS" w:hint="eastAsia"/>
        </w:rPr>
        <w:t>）市場調查（</w:t>
      </w:r>
      <w:r w:rsidRPr="007157BD">
        <w:rPr>
          <w:rFonts w:ascii="Arial Unicode MS" w:hAnsi="Arial Unicode MS" w:hint="eastAsia"/>
        </w:rPr>
        <w:t>B</w:t>
      </w:r>
      <w:r w:rsidRPr="007157BD">
        <w:rPr>
          <w:rFonts w:ascii="Arial Unicode MS" w:hAnsi="Arial Unicode MS" w:hint="eastAsia"/>
        </w:rPr>
        <w:t>）刊登廣告（</w:t>
      </w:r>
      <w:r w:rsidRPr="007157BD">
        <w:rPr>
          <w:rFonts w:ascii="Arial Unicode MS" w:hAnsi="Arial Unicode MS" w:hint="eastAsia"/>
        </w:rPr>
        <w:t>C</w:t>
      </w:r>
      <w:r w:rsidRPr="007157BD">
        <w:rPr>
          <w:rFonts w:ascii="Arial Unicode MS" w:hAnsi="Arial Unicode MS" w:hint="eastAsia"/>
        </w:rPr>
        <w:t>）促銷活動（</w:t>
      </w:r>
      <w:r w:rsidRPr="007157BD">
        <w:rPr>
          <w:rFonts w:ascii="Arial Unicode MS" w:hAnsi="Arial Unicode MS" w:hint="eastAsia"/>
        </w:rPr>
        <w:t>D</w:t>
      </w:r>
      <w:r w:rsidRPr="007157BD">
        <w:rPr>
          <w:rFonts w:ascii="Arial Unicode MS" w:hAnsi="Arial Unicode MS" w:hint="eastAsia"/>
        </w:rPr>
        <w:t>）公關作為</w:t>
      </w:r>
    </w:p>
    <w:p w:rsidR="00223535" w:rsidRPr="007157BD" w:rsidRDefault="00223535" w:rsidP="00223535">
      <w:pPr>
        <w:pStyle w:val="3"/>
      </w:pPr>
      <w:r w:rsidRPr="007157BD">
        <w:rPr>
          <w:rFonts w:hint="eastAsia"/>
        </w:rPr>
        <w:lastRenderedPageBreak/>
        <w:t>41.</w:t>
      </w:r>
      <w:r w:rsidRPr="007157BD">
        <w:rPr>
          <w:rFonts w:hint="eastAsia"/>
        </w:rPr>
        <w:t>使用「標準作業流程（</w:t>
      </w:r>
      <w:r w:rsidRPr="007157BD">
        <w:rPr>
          <w:rFonts w:hint="eastAsia"/>
        </w:rPr>
        <w:t>SOP</w:t>
      </w:r>
      <w:r w:rsidRPr="007157BD">
        <w:rPr>
          <w:rFonts w:hint="eastAsia"/>
        </w:rPr>
        <w:t>）」可以改善下列何種服務特性的缺失？答案顯示</w:t>
      </w:r>
      <w:r w:rsidRPr="007157BD">
        <w:rPr>
          <w:rFonts w:hint="eastAsia"/>
        </w:rPr>
        <w:t>:</w:t>
      </w:r>
      <w:r w:rsidRPr="0088272B">
        <w:rPr>
          <w:rFonts w:hint="eastAsia"/>
        </w:rPr>
        <w:t>【</w:t>
      </w:r>
      <w:r w:rsidRPr="00223535">
        <w:rPr>
          <w:rFonts w:hint="eastAsia"/>
          <w:color w:val="FFFFFF"/>
        </w:rPr>
        <w:t>C</w:t>
      </w:r>
      <w:r w:rsidRPr="0088272B">
        <w:rPr>
          <w:rFonts w:hint="eastAsia"/>
        </w:rPr>
        <w:t>】</w:t>
      </w:r>
    </w:p>
    <w:p w:rsidR="00223535" w:rsidRPr="007157BD" w:rsidRDefault="00223535" w:rsidP="00223535">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A</w:t>
      </w:r>
      <w:r w:rsidRPr="007157BD">
        <w:rPr>
          <w:rFonts w:ascii="Arial Unicode MS" w:hAnsi="Arial Unicode MS" w:hint="eastAsia"/>
        </w:rPr>
        <w:t>）無形性（</w:t>
      </w:r>
      <w:r w:rsidRPr="007157BD">
        <w:rPr>
          <w:rFonts w:ascii="Arial Unicode MS" w:hAnsi="Arial Unicode MS" w:hint="eastAsia"/>
        </w:rPr>
        <w:t>B</w:t>
      </w:r>
      <w:r w:rsidRPr="007157BD">
        <w:rPr>
          <w:rFonts w:ascii="Arial Unicode MS" w:hAnsi="Arial Unicode MS" w:hint="eastAsia"/>
        </w:rPr>
        <w:t>）不可分割性（</w:t>
      </w:r>
      <w:r w:rsidRPr="007157BD">
        <w:rPr>
          <w:rFonts w:ascii="Arial Unicode MS" w:hAnsi="Arial Unicode MS" w:hint="eastAsia"/>
        </w:rPr>
        <w:t>C</w:t>
      </w:r>
      <w:r w:rsidRPr="007157BD">
        <w:rPr>
          <w:rFonts w:ascii="Arial Unicode MS" w:hAnsi="Arial Unicode MS" w:hint="eastAsia"/>
        </w:rPr>
        <w:t>）變異性（</w:t>
      </w:r>
      <w:r w:rsidRPr="007157BD">
        <w:rPr>
          <w:rFonts w:ascii="Arial Unicode MS" w:hAnsi="Arial Unicode MS" w:hint="eastAsia"/>
        </w:rPr>
        <w:t>D</w:t>
      </w:r>
      <w:r w:rsidRPr="007157BD">
        <w:rPr>
          <w:rFonts w:ascii="Arial Unicode MS" w:hAnsi="Arial Unicode MS" w:hint="eastAsia"/>
        </w:rPr>
        <w:t>）易逝性</w:t>
      </w:r>
    </w:p>
    <w:p w:rsidR="00223535" w:rsidRPr="007157BD" w:rsidRDefault="00223535" w:rsidP="00223535">
      <w:pPr>
        <w:pStyle w:val="3"/>
      </w:pPr>
      <w:r w:rsidRPr="007157BD">
        <w:rPr>
          <w:rFonts w:hint="eastAsia"/>
        </w:rPr>
        <w:t>42.</w:t>
      </w:r>
      <w:r w:rsidRPr="007157BD">
        <w:rPr>
          <w:rFonts w:hint="eastAsia"/>
        </w:rPr>
        <w:t>觀光產品中所倡導環保措施、低碳旅遊的概念，符合下列何種銷售模式？答案顯示</w:t>
      </w:r>
      <w:r w:rsidRPr="007157BD">
        <w:rPr>
          <w:rFonts w:hint="eastAsia"/>
        </w:rPr>
        <w:t>:</w:t>
      </w:r>
      <w:r w:rsidRPr="0088272B">
        <w:rPr>
          <w:rFonts w:hint="eastAsia"/>
        </w:rPr>
        <w:t>【</w:t>
      </w:r>
      <w:r w:rsidRPr="00223535">
        <w:rPr>
          <w:rFonts w:hint="eastAsia"/>
          <w:color w:val="FFFFFF"/>
        </w:rPr>
        <w:t>D</w:t>
      </w:r>
      <w:r w:rsidRPr="0088272B">
        <w:rPr>
          <w:rFonts w:hint="eastAsia"/>
        </w:rPr>
        <w:t>】</w:t>
      </w:r>
    </w:p>
    <w:p w:rsidR="00223535" w:rsidRPr="007157BD" w:rsidRDefault="00223535" w:rsidP="00223535">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A</w:t>
      </w:r>
      <w:r w:rsidRPr="007157BD">
        <w:rPr>
          <w:rFonts w:ascii="Arial Unicode MS" w:hAnsi="Arial Unicode MS" w:hint="eastAsia"/>
        </w:rPr>
        <w:t>）產品導向（</w:t>
      </w:r>
      <w:r w:rsidRPr="007157BD">
        <w:rPr>
          <w:rFonts w:ascii="Arial Unicode MS" w:hAnsi="Arial Unicode MS" w:hint="eastAsia"/>
        </w:rPr>
        <w:t>B</w:t>
      </w:r>
      <w:r w:rsidRPr="007157BD">
        <w:rPr>
          <w:rFonts w:ascii="Arial Unicode MS" w:hAnsi="Arial Unicode MS" w:hint="eastAsia"/>
        </w:rPr>
        <w:t>）銷售導向（</w:t>
      </w:r>
      <w:r w:rsidRPr="007157BD">
        <w:rPr>
          <w:rFonts w:ascii="Arial Unicode MS" w:hAnsi="Arial Unicode MS" w:hint="eastAsia"/>
        </w:rPr>
        <w:t>C</w:t>
      </w:r>
      <w:r w:rsidRPr="007157BD">
        <w:rPr>
          <w:rFonts w:ascii="Arial Unicode MS" w:hAnsi="Arial Unicode MS" w:hint="eastAsia"/>
        </w:rPr>
        <w:t>）行銷導向（</w:t>
      </w:r>
      <w:r w:rsidRPr="007157BD">
        <w:rPr>
          <w:rFonts w:ascii="Arial Unicode MS" w:hAnsi="Arial Unicode MS" w:hint="eastAsia"/>
        </w:rPr>
        <w:t>D</w:t>
      </w:r>
      <w:r w:rsidRPr="007157BD">
        <w:rPr>
          <w:rFonts w:ascii="Arial Unicode MS" w:hAnsi="Arial Unicode MS" w:hint="eastAsia"/>
        </w:rPr>
        <w:t>）社會行銷導向</w:t>
      </w:r>
    </w:p>
    <w:p w:rsidR="00223535" w:rsidRPr="007157BD" w:rsidRDefault="00223535" w:rsidP="00223535">
      <w:pPr>
        <w:pStyle w:val="3"/>
      </w:pPr>
      <w:r w:rsidRPr="007157BD">
        <w:rPr>
          <w:rFonts w:hint="eastAsia"/>
        </w:rPr>
        <w:t>43.</w:t>
      </w:r>
      <w:r w:rsidRPr="007157BD">
        <w:rPr>
          <w:rFonts w:hint="eastAsia"/>
        </w:rPr>
        <w:t>下列何種類型的消費決策方式，最容易受廣告所影響？答案顯示</w:t>
      </w:r>
      <w:r w:rsidRPr="007157BD">
        <w:rPr>
          <w:rFonts w:hint="eastAsia"/>
        </w:rPr>
        <w:t>:</w:t>
      </w:r>
      <w:r w:rsidRPr="0088272B">
        <w:rPr>
          <w:rFonts w:hint="eastAsia"/>
        </w:rPr>
        <w:t>【</w:t>
      </w:r>
      <w:r w:rsidRPr="00223535">
        <w:rPr>
          <w:rFonts w:hint="eastAsia"/>
          <w:color w:val="FFFFFF"/>
        </w:rPr>
        <w:t>D</w:t>
      </w:r>
      <w:r w:rsidRPr="0088272B">
        <w:rPr>
          <w:rFonts w:hint="eastAsia"/>
        </w:rPr>
        <w:t>】</w:t>
      </w:r>
    </w:p>
    <w:p w:rsidR="00223535" w:rsidRPr="007157BD" w:rsidRDefault="00223535" w:rsidP="00223535">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A</w:t>
      </w:r>
      <w:r w:rsidRPr="007157BD">
        <w:rPr>
          <w:rFonts w:ascii="Arial Unicode MS" w:hAnsi="Arial Unicode MS" w:hint="eastAsia"/>
        </w:rPr>
        <w:t>）常規性決策（</w:t>
      </w:r>
      <w:r w:rsidRPr="007157BD">
        <w:rPr>
          <w:rFonts w:ascii="Arial Unicode MS" w:hAnsi="Arial Unicode MS" w:hint="eastAsia"/>
        </w:rPr>
        <w:t>B</w:t>
      </w:r>
      <w:r w:rsidRPr="007157BD">
        <w:rPr>
          <w:rFonts w:ascii="Arial Unicode MS" w:hAnsi="Arial Unicode MS" w:hint="eastAsia"/>
        </w:rPr>
        <w:t>）廣泛性決策（</w:t>
      </w:r>
      <w:r w:rsidRPr="007157BD">
        <w:rPr>
          <w:rFonts w:ascii="Arial Unicode MS" w:hAnsi="Arial Unicode MS" w:hint="eastAsia"/>
        </w:rPr>
        <w:t>C</w:t>
      </w:r>
      <w:r w:rsidRPr="007157BD">
        <w:rPr>
          <w:rFonts w:ascii="Arial Unicode MS" w:hAnsi="Arial Unicode MS" w:hint="eastAsia"/>
        </w:rPr>
        <w:t>）策略性決策（</w:t>
      </w:r>
      <w:r w:rsidRPr="007157BD">
        <w:rPr>
          <w:rFonts w:ascii="Arial Unicode MS" w:hAnsi="Arial Unicode MS" w:hint="eastAsia"/>
        </w:rPr>
        <w:t>D</w:t>
      </w:r>
      <w:r w:rsidRPr="007157BD">
        <w:rPr>
          <w:rFonts w:ascii="Arial Unicode MS" w:hAnsi="Arial Unicode MS" w:hint="eastAsia"/>
        </w:rPr>
        <w:t>）衝動性決策</w:t>
      </w:r>
    </w:p>
    <w:p w:rsidR="00223535" w:rsidRPr="007157BD" w:rsidRDefault="00223535" w:rsidP="00223535">
      <w:pPr>
        <w:pStyle w:val="3"/>
      </w:pPr>
      <w:r w:rsidRPr="007157BD">
        <w:rPr>
          <w:rFonts w:hint="eastAsia"/>
        </w:rPr>
        <w:t>44.</w:t>
      </w:r>
      <w:r w:rsidRPr="007157BD">
        <w:rPr>
          <w:rFonts w:hint="eastAsia"/>
        </w:rPr>
        <w:t>旅行業者試圖了解不同世代結構如何影響公司行銷，是屬於那一項環境力量？答案顯示</w:t>
      </w:r>
      <w:r w:rsidRPr="007157BD">
        <w:rPr>
          <w:rFonts w:hint="eastAsia"/>
        </w:rPr>
        <w:t>:</w:t>
      </w:r>
      <w:r w:rsidRPr="0088272B">
        <w:rPr>
          <w:rFonts w:hint="eastAsia"/>
        </w:rPr>
        <w:t>【</w:t>
      </w:r>
      <w:r w:rsidRPr="00223535">
        <w:rPr>
          <w:rFonts w:hint="eastAsia"/>
          <w:color w:val="FFFFFF"/>
        </w:rPr>
        <w:t>B</w:t>
      </w:r>
      <w:r w:rsidRPr="0088272B">
        <w:rPr>
          <w:rFonts w:hint="eastAsia"/>
        </w:rPr>
        <w:t>】</w:t>
      </w:r>
    </w:p>
    <w:p w:rsidR="00223535" w:rsidRPr="007157BD" w:rsidRDefault="00223535" w:rsidP="00223535">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A</w:t>
      </w:r>
      <w:r w:rsidRPr="007157BD">
        <w:rPr>
          <w:rFonts w:ascii="Arial Unicode MS" w:hAnsi="Arial Unicode MS" w:hint="eastAsia"/>
        </w:rPr>
        <w:t>）文化環境（</w:t>
      </w:r>
      <w:r w:rsidRPr="007157BD">
        <w:rPr>
          <w:rFonts w:ascii="Arial Unicode MS" w:hAnsi="Arial Unicode MS" w:hint="eastAsia"/>
        </w:rPr>
        <w:t>B</w:t>
      </w:r>
      <w:r w:rsidRPr="007157BD">
        <w:rPr>
          <w:rFonts w:ascii="Arial Unicode MS" w:hAnsi="Arial Unicode MS" w:hint="eastAsia"/>
        </w:rPr>
        <w:t>）人口環境（</w:t>
      </w:r>
      <w:r w:rsidRPr="007157BD">
        <w:rPr>
          <w:rFonts w:ascii="Arial Unicode MS" w:hAnsi="Arial Unicode MS" w:hint="eastAsia"/>
        </w:rPr>
        <w:t>C</w:t>
      </w:r>
      <w:r w:rsidRPr="007157BD">
        <w:rPr>
          <w:rFonts w:ascii="Arial Unicode MS" w:hAnsi="Arial Unicode MS" w:hint="eastAsia"/>
        </w:rPr>
        <w:t>）社會環境（</w:t>
      </w:r>
      <w:r w:rsidRPr="007157BD">
        <w:rPr>
          <w:rFonts w:ascii="Arial Unicode MS" w:hAnsi="Arial Unicode MS" w:hint="eastAsia"/>
        </w:rPr>
        <w:t>D</w:t>
      </w:r>
      <w:r w:rsidRPr="007157BD">
        <w:rPr>
          <w:rFonts w:ascii="Arial Unicode MS" w:hAnsi="Arial Unicode MS" w:hint="eastAsia"/>
        </w:rPr>
        <w:t>）競爭環境</w:t>
      </w:r>
    </w:p>
    <w:p w:rsidR="00223535" w:rsidRPr="007157BD" w:rsidRDefault="00223535" w:rsidP="00223535">
      <w:pPr>
        <w:pStyle w:val="3"/>
      </w:pPr>
      <w:r w:rsidRPr="007157BD">
        <w:rPr>
          <w:rFonts w:hint="eastAsia"/>
        </w:rPr>
        <w:t>45.</w:t>
      </w:r>
      <w:r w:rsidRPr="007157BD">
        <w:rPr>
          <w:rFonts w:hint="eastAsia"/>
        </w:rPr>
        <w:t>依據旅行業責任險，對於旅客所搭之大眾運輸工具抵達目的地多久後，仍未取得其托運行李時，才得以申請理賠？答案顯示</w:t>
      </w:r>
      <w:r w:rsidRPr="007157BD">
        <w:rPr>
          <w:rFonts w:hint="eastAsia"/>
        </w:rPr>
        <w:t>:</w:t>
      </w:r>
      <w:r w:rsidRPr="0088272B">
        <w:rPr>
          <w:rFonts w:hint="eastAsia"/>
        </w:rPr>
        <w:t>【</w:t>
      </w:r>
      <w:r w:rsidRPr="00223535">
        <w:rPr>
          <w:rFonts w:hint="eastAsia"/>
          <w:color w:val="FFFFFF"/>
        </w:rPr>
        <w:t>D</w:t>
      </w:r>
      <w:r w:rsidRPr="0088272B">
        <w:rPr>
          <w:rFonts w:hint="eastAsia"/>
        </w:rPr>
        <w:t>】</w:t>
      </w:r>
    </w:p>
    <w:p w:rsidR="00223535" w:rsidRPr="007157BD" w:rsidRDefault="00223535" w:rsidP="00223535">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A</w:t>
      </w:r>
      <w:r w:rsidRPr="007157BD">
        <w:rPr>
          <w:rFonts w:ascii="Arial Unicode MS" w:hAnsi="Arial Unicode MS" w:hint="eastAsia"/>
        </w:rPr>
        <w:t>）</w:t>
      </w:r>
      <w:r w:rsidRPr="007157BD">
        <w:rPr>
          <w:rFonts w:ascii="Arial Unicode MS" w:hAnsi="Arial Unicode MS" w:hint="eastAsia"/>
        </w:rPr>
        <w:t>12</w:t>
      </w:r>
      <w:r w:rsidRPr="007157BD">
        <w:rPr>
          <w:rFonts w:ascii="Arial Unicode MS" w:hAnsi="Arial Unicode MS" w:hint="eastAsia"/>
        </w:rPr>
        <w:t>小時（</w:t>
      </w:r>
      <w:r w:rsidRPr="007157BD">
        <w:rPr>
          <w:rFonts w:ascii="Arial Unicode MS" w:hAnsi="Arial Unicode MS" w:hint="eastAsia"/>
        </w:rPr>
        <w:t>B</w:t>
      </w:r>
      <w:r w:rsidRPr="007157BD">
        <w:rPr>
          <w:rFonts w:ascii="Arial Unicode MS" w:hAnsi="Arial Unicode MS" w:hint="eastAsia"/>
        </w:rPr>
        <w:t>）</w:t>
      </w:r>
      <w:r w:rsidRPr="007157BD">
        <w:rPr>
          <w:rFonts w:ascii="Arial Unicode MS" w:hAnsi="Arial Unicode MS" w:hint="eastAsia"/>
        </w:rPr>
        <w:t>24</w:t>
      </w:r>
      <w:r w:rsidRPr="007157BD">
        <w:rPr>
          <w:rFonts w:ascii="Arial Unicode MS" w:hAnsi="Arial Unicode MS" w:hint="eastAsia"/>
        </w:rPr>
        <w:t>小時（</w:t>
      </w:r>
      <w:r w:rsidRPr="007157BD">
        <w:rPr>
          <w:rFonts w:ascii="Arial Unicode MS" w:hAnsi="Arial Unicode MS" w:hint="eastAsia"/>
        </w:rPr>
        <w:t>C</w:t>
      </w:r>
      <w:r w:rsidRPr="007157BD">
        <w:rPr>
          <w:rFonts w:ascii="Arial Unicode MS" w:hAnsi="Arial Unicode MS" w:hint="eastAsia"/>
        </w:rPr>
        <w:t>）</w:t>
      </w:r>
      <w:r w:rsidRPr="007157BD">
        <w:rPr>
          <w:rFonts w:ascii="Arial Unicode MS" w:hAnsi="Arial Unicode MS" w:hint="eastAsia"/>
        </w:rPr>
        <w:t>36</w:t>
      </w:r>
      <w:r w:rsidRPr="007157BD">
        <w:rPr>
          <w:rFonts w:ascii="Arial Unicode MS" w:hAnsi="Arial Unicode MS" w:hint="eastAsia"/>
        </w:rPr>
        <w:t>小時（</w:t>
      </w:r>
      <w:r w:rsidRPr="007157BD">
        <w:rPr>
          <w:rFonts w:ascii="Arial Unicode MS" w:hAnsi="Arial Unicode MS" w:hint="eastAsia"/>
        </w:rPr>
        <w:t>D</w:t>
      </w:r>
      <w:r w:rsidRPr="007157BD">
        <w:rPr>
          <w:rFonts w:ascii="Arial Unicode MS" w:hAnsi="Arial Unicode MS" w:hint="eastAsia"/>
        </w:rPr>
        <w:t>）</w:t>
      </w:r>
      <w:r w:rsidRPr="007157BD">
        <w:rPr>
          <w:rFonts w:ascii="Arial Unicode MS" w:hAnsi="Arial Unicode MS" w:hint="eastAsia"/>
        </w:rPr>
        <w:t>48</w:t>
      </w:r>
      <w:r w:rsidRPr="007157BD">
        <w:rPr>
          <w:rFonts w:ascii="Arial Unicode MS" w:hAnsi="Arial Unicode MS" w:hint="eastAsia"/>
        </w:rPr>
        <w:t>小時</w:t>
      </w:r>
    </w:p>
    <w:p w:rsidR="00223535" w:rsidRPr="007157BD" w:rsidRDefault="00223535" w:rsidP="00223535">
      <w:pPr>
        <w:pStyle w:val="3"/>
      </w:pPr>
      <w:r w:rsidRPr="007157BD">
        <w:rPr>
          <w:rFonts w:hint="eastAsia"/>
        </w:rPr>
        <w:t>46.</w:t>
      </w:r>
      <w:r w:rsidRPr="007157BD">
        <w:rPr>
          <w:rFonts w:hint="eastAsia"/>
        </w:rPr>
        <w:t>某些飛機機翼翼尖，安裝往上翹的小翼（</w:t>
      </w:r>
      <w:r w:rsidRPr="007157BD">
        <w:rPr>
          <w:rFonts w:hint="eastAsia"/>
        </w:rPr>
        <w:t>Winglet</w:t>
      </w:r>
      <w:r w:rsidRPr="007157BD">
        <w:rPr>
          <w:rFonts w:hint="eastAsia"/>
        </w:rPr>
        <w:t>），其最主要的功能為何？答案顯示</w:t>
      </w:r>
      <w:r w:rsidRPr="007157BD">
        <w:rPr>
          <w:rFonts w:hint="eastAsia"/>
        </w:rPr>
        <w:t>:</w:t>
      </w:r>
      <w:r w:rsidRPr="0088272B">
        <w:rPr>
          <w:rFonts w:hint="eastAsia"/>
        </w:rPr>
        <w:t>【</w:t>
      </w:r>
      <w:r w:rsidRPr="00223535">
        <w:rPr>
          <w:rFonts w:hint="eastAsia"/>
          <w:color w:val="FFFFFF"/>
        </w:rPr>
        <w:t>A</w:t>
      </w:r>
      <w:r w:rsidRPr="0088272B">
        <w:rPr>
          <w:rFonts w:hint="eastAsia"/>
        </w:rPr>
        <w:t>】</w:t>
      </w:r>
    </w:p>
    <w:p w:rsidR="00223535" w:rsidRPr="007157BD" w:rsidRDefault="00223535" w:rsidP="00223535">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A</w:t>
      </w:r>
      <w:r w:rsidRPr="007157BD">
        <w:rPr>
          <w:rFonts w:ascii="Arial Unicode MS" w:hAnsi="Arial Unicode MS" w:hint="eastAsia"/>
        </w:rPr>
        <w:t>）減少飛行阻力及省油（</w:t>
      </w:r>
      <w:r w:rsidRPr="007157BD">
        <w:rPr>
          <w:rFonts w:ascii="Arial Unicode MS" w:hAnsi="Arial Unicode MS" w:hint="eastAsia"/>
        </w:rPr>
        <w:t>B</w:t>
      </w:r>
      <w:r w:rsidRPr="007157BD">
        <w:rPr>
          <w:rFonts w:ascii="Arial Unicode MS" w:hAnsi="Arial Unicode MS" w:hint="eastAsia"/>
        </w:rPr>
        <w:t>）飛行左右滾轉控制用</w:t>
      </w:r>
    </w:p>
    <w:p w:rsidR="00223535" w:rsidRPr="007157BD" w:rsidRDefault="00223535" w:rsidP="00223535">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C</w:t>
      </w:r>
      <w:r w:rsidRPr="007157BD">
        <w:rPr>
          <w:rFonts w:ascii="Arial Unicode MS" w:hAnsi="Arial Unicode MS" w:hint="eastAsia"/>
        </w:rPr>
        <w:t>）增加飛機的流線及美觀造型（</w:t>
      </w:r>
      <w:r w:rsidRPr="007157BD">
        <w:rPr>
          <w:rFonts w:ascii="Arial Unicode MS" w:hAnsi="Arial Unicode MS" w:hint="eastAsia"/>
        </w:rPr>
        <w:t>D</w:t>
      </w:r>
      <w:r w:rsidRPr="007157BD">
        <w:rPr>
          <w:rFonts w:ascii="Arial Unicode MS" w:hAnsi="Arial Unicode MS" w:hint="eastAsia"/>
        </w:rPr>
        <w:t>）航空無線電接收器</w:t>
      </w:r>
    </w:p>
    <w:p w:rsidR="00223535" w:rsidRPr="007157BD" w:rsidRDefault="00223535" w:rsidP="00223535">
      <w:pPr>
        <w:pStyle w:val="3"/>
      </w:pPr>
      <w:r w:rsidRPr="007157BD">
        <w:rPr>
          <w:rFonts w:hint="eastAsia"/>
        </w:rPr>
        <w:t>47.</w:t>
      </w:r>
      <w:r w:rsidRPr="007157BD">
        <w:rPr>
          <w:rFonts w:hint="eastAsia"/>
        </w:rPr>
        <w:t>依據國際航空運輸協會（</w:t>
      </w:r>
      <w:r w:rsidRPr="007157BD">
        <w:rPr>
          <w:rFonts w:hint="eastAsia"/>
        </w:rPr>
        <w:t>IATA</w:t>
      </w:r>
      <w:r w:rsidRPr="007157BD">
        <w:rPr>
          <w:rFonts w:hint="eastAsia"/>
        </w:rPr>
        <w:t>）之規範，下列那一個國家歸屬「南美」次分區？答案顯示</w:t>
      </w:r>
      <w:r w:rsidRPr="007157BD">
        <w:rPr>
          <w:rFonts w:hint="eastAsia"/>
        </w:rPr>
        <w:t>:</w:t>
      </w:r>
      <w:r w:rsidRPr="0088272B">
        <w:rPr>
          <w:rFonts w:hint="eastAsia"/>
        </w:rPr>
        <w:t>【</w:t>
      </w:r>
      <w:r w:rsidRPr="00223535">
        <w:rPr>
          <w:rFonts w:hint="eastAsia"/>
          <w:color w:val="FFFFFF"/>
        </w:rPr>
        <w:t>D</w:t>
      </w:r>
      <w:r w:rsidRPr="0088272B">
        <w:rPr>
          <w:rFonts w:hint="eastAsia"/>
        </w:rPr>
        <w:t>】</w:t>
      </w:r>
    </w:p>
    <w:p w:rsidR="00223535" w:rsidRPr="007157BD" w:rsidRDefault="00223535" w:rsidP="00223535">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A</w:t>
      </w:r>
      <w:r w:rsidRPr="007157BD">
        <w:rPr>
          <w:rFonts w:ascii="Arial Unicode MS" w:hAnsi="Arial Unicode MS" w:hint="eastAsia"/>
        </w:rPr>
        <w:t>）波多黎各（</w:t>
      </w:r>
      <w:r w:rsidRPr="007157BD">
        <w:rPr>
          <w:rFonts w:ascii="Arial Unicode MS" w:hAnsi="Arial Unicode MS" w:hint="eastAsia"/>
        </w:rPr>
        <w:t>B</w:t>
      </w:r>
      <w:r w:rsidRPr="007157BD">
        <w:rPr>
          <w:rFonts w:ascii="Arial Unicode MS" w:hAnsi="Arial Unicode MS" w:hint="eastAsia"/>
        </w:rPr>
        <w:t>）墨西哥（</w:t>
      </w:r>
      <w:r w:rsidRPr="007157BD">
        <w:rPr>
          <w:rFonts w:ascii="Arial Unicode MS" w:hAnsi="Arial Unicode MS" w:hint="eastAsia"/>
        </w:rPr>
        <w:t>C</w:t>
      </w:r>
      <w:r w:rsidRPr="007157BD">
        <w:rPr>
          <w:rFonts w:ascii="Arial Unicode MS" w:hAnsi="Arial Unicode MS" w:hint="eastAsia"/>
        </w:rPr>
        <w:t>）瓜地馬拉（</w:t>
      </w:r>
      <w:r w:rsidRPr="007157BD">
        <w:rPr>
          <w:rFonts w:ascii="Arial Unicode MS" w:hAnsi="Arial Unicode MS" w:hint="eastAsia"/>
        </w:rPr>
        <w:t>D</w:t>
      </w:r>
      <w:r w:rsidRPr="007157BD">
        <w:rPr>
          <w:rFonts w:ascii="Arial Unicode MS" w:hAnsi="Arial Unicode MS" w:hint="eastAsia"/>
        </w:rPr>
        <w:t>）巴拿馬</w:t>
      </w:r>
    </w:p>
    <w:p w:rsidR="00223535" w:rsidRPr="007157BD" w:rsidRDefault="00223535" w:rsidP="00223535">
      <w:pPr>
        <w:pStyle w:val="3"/>
      </w:pPr>
      <w:r w:rsidRPr="007157BD">
        <w:rPr>
          <w:rFonts w:hint="eastAsia"/>
        </w:rPr>
        <w:t>48.</w:t>
      </w:r>
      <w:r w:rsidRPr="007157BD">
        <w:rPr>
          <w:rFonts w:hint="eastAsia"/>
        </w:rPr>
        <w:t>某客機目前的飛行高度為</w:t>
      </w:r>
      <w:r w:rsidRPr="007157BD">
        <w:rPr>
          <w:rFonts w:hint="eastAsia"/>
        </w:rPr>
        <w:t xml:space="preserve"> 5000 Feet</w:t>
      </w:r>
      <w:r w:rsidRPr="007157BD">
        <w:rPr>
          <w:rFonts w:hint="eastAsia"/>
        </w:rPr>
        <w:t>，經換算後約為多少公尺？答案顯示</w:t>
      </w:r>
      <w:r w:rsidRPr="007157BD">
        <w:rPr>
          <w:rFonts w:hint="eastAsia"/>
        </w:rPr>
        <w:t>:</w:t>
      </w:r>
      <w:r w:rsidRPr="0088272B">
        <w:rPr>
          <w:rFonts w:hint="eastAsia"/>
        </w:rPr>
        <w:t>【</w:t>
      </w:r>
      <w:r w:rsidRPr="00223535">
        <w:rPr>
          <w:rFonts w:hint="eastAsia"/>
          <w:color w:val="FFFFFF"/>
        </w:rPr>
        <w:t>B</w:t>
      </w:r>
      <w:r w:rsidRPr="0088272B">
        <w:rPr>
          <w:rFonts w:hint="eastAsia"/>
        </w:rPr>
        <w:t>】</w:t>
      </w:r>
    </w:p>
    <w:p w:rsidR="00223535" w:rsidRPr="007157BD" w:rsidRDefault="00223535" w:rsidP="00223535">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A</w:t>
      </w:r>
      <w:r w:rsidRPr="007157BD">
        <w:rPr>
          <w:rFonts w:ascii="Arial Unicode MS" w:hAnsi="Arial Unicode MS" w:hint="eastAsia"/>
        </w:rPr>
        <w:t>）</w:t>
      </w:r>
      <w:r w:rsidRPr="007157BD">
        <w:rPr>
          <w:rFonts w:ascii="Arial Unicode MS" w:hAnsi="Arial Unicode MS" w:hint="eastAsia"/>
        </w:rPr>
        <w:t xml:space="preserve">1032 </w:t>
      </w:r>
      <w:r w:rsidRPr="007157BD">
        <w:rPr>
          <w:rFonts w:ascii="Arial Unicode MS" w:hAnsi="Arial Unicode MS" w:hint="eastAsia"/>
        </w:rPr>
        <w:t>公尺（</w:t>
      </w:r>
      <w:r w:rsidRPr="007157BD">
        <w:rPr>
          <w:rFonts w:ascii="Arial Unicode MS" w:hAnsi="Arial Unicode MS" w:hint="eastAsia"/>
        </w:rPr>
        <w:t>B</w:t>
      </w:r>
      <w:r w:rsidRPr="007157BD">
        <w:rPr>
          <w:rFonts w:ascii="Arial Unicode MS" w:hAnsi="Arial Unicode MS" w:hint="eastAsia"/>
        </w:rPr>
        <w:t>）</w:t>
      </w:r>
      <w:r w:rsidRPr="007157BD">
        <w:rPr>
          <w:rFonts w:ascii="Arial Unicode MS" w:hAnsi="Arial Unicode MS" w:hint="eastAsia"/>
        </w:rPr>
        <w:t xml:space="preserve">1524 </w:t>
      </w:r>
      <w:r w:rsidRPr="007157BD">
        <w:rPr>
          <w:rFonts w:ascii="Arial Unicode MS" w:hAnsi="Arial Unicode MS" w:hint="eastAsia"/>
        </w:rPr>
        <w:t>公尺（</w:t>
      </w:r>
      <w:r w:rsidRPr="007157BD">
        <w:rPr>
          <w:rFonts w:ascii="Arial Unicode MS" w:hAnsi="Arial Unicode MS" w:hint="eastAsia"/>
        </w:rPr>
        <w:t>C</w:t>
      </w:r>
      <w:r w:rsidRPr="007157BD">
        <w:rPr>
          <w:rFonts w:ascii="Arial Unicode MS" w:hAnsi="Arial Unicode MS" w:hint="eastAsia"/>
        </w:rPr>
        <w:t>）</w:t>
      </w:r>
      <w:r w:rsidRPr="007157BD">
        <w:rPr>
          <w:rFonts w:ascii="Arial Unicode MS" w:hAnsi="Arial Unicode MS" w:hint="eastAsia"/>
        </w:rPr>
        <w:t xml:space="preserve">3281 </w:t>
      </w:r>
      <w:r w:rsidRPr="007157BD">
        <w:rPr>
          <w:rFonts w:ascii="Arial Unicode MS" w:hAnsi="Arial Unicode MS" w:hint="eastAsia"/>
        </w:rPr>
        <w:t>公尺（</w:t>
      </w:r>
      <w:r w:rsidRPr="007157BD">
        <w:rPr>
          <w:rFonts w:ascii="Arial Unicode MS" w:hAnsi="Arial Unicode MS" w:hint="eastAsia"/>
        </w:rPr>
        <w:t>D</w:t>
      </w:r>
      <w:r w:rsidRPr="007157BD">
        <w:rPr>
          <w:rFonts w:ascii="Arial Unicode MS" w:hAnsi="Arial Unicode MS" w:hint="eastAsia"/>
        </w:rPr>
        <w:t>）</w:t>
      </w:r>
      <w:r w:rsidRPr="007157BD">
        <w:rPr>
          <w:rFonts w:ascii="Arial Unicode MS" w:hAnsi="Arial Unicode MS" w:hint="eastAsia"/>
        </w:rPr>
        <w:t xml:space="preserve">8240 </w:t>
      </w:r>
      <w:r w:rsidRPr="007157BD">
        <w:rPr>
          <w:rFonts w:ascii="Arial Unicode MS" w:hAnsi="Arial Unicode MS" w:hint="eastAsia"/>
        </w:rPr>
        <w:t>公尺</w:t>
      </w:r>
    </w:p>
    <w:p w:rsidR="00223535" w:rsidRPr="007157BD" w:rsidRDefault="00223535" w:rsidP="00223535">
      <w:pPr>
        <w:pStyle w:val="3"/>
      </w:pPr>
      <w:r w:rsidRPr="007157BD">
        <w:rPr>
          <w:rFonts w:hint="eastAsia"/>
        </w:rPr>
        <w:t>49.</w:t>
      </w:r>
      <w:r w:rsidRPr="007157BD">
        <w:rPr>
          <w:rFonts w:hint="eastAsia"/>
        </w:rPr>
        <w:t>機票號碼「</w:t>
      </w:r>
      <w:r w:rsidRPr="007157BD">
        <w:rPr>
          <w:rFonts w:hint="eastAsia"/>
        </w:rPr>
        <w:t>170 2416383755 1</w:t>
      </w:r>
      <w:r w:rsidRPr="007157BD">
        <w:rPr>
          <w:rFonts w:hint="eastAsia"/>
        </w:rPr>
        <w:t>」請問數字「</w:t>
      </w:r>
      <w:r w:rsidRPr="007157BD">
        <w:rPr>
          <w:rFonts w:hint="eastAsia"/>
        </w:rPr>
        <w:t>4</w:t>
      </w:r>
      <w:r w:rsidRPr="007157BD">
        <w:rPr>
          <w:rFonts w:hint="eastAsia"/>
        </w:rPr>
        <w:t>」代表之意義為何？答案顯示</w:t>
      </w:r>
      <w:r w:rsidRPr="007157BD">
        <w:rPr>
          <w:rFonts w:hint="eastAsia"/>
        </w:rPr>
        <w:t>:</w:t>
      </w:r>
      <w:r w:rsidRPr="0088272B">
        <w:rPr>
          <w:rFonts w:hint="eastAsia"/>
        </w:rPr>
        <w:t>【</w:t>
      </w:r>
      <w:r w:rsidRPr="00223535">
        <w:rPr>
          <w:rFonts w:hint="eastAsia"/>
          <w:color w:val="FFFFFF"/>
        </w:rPr>
        <w:t>C</w:t>
      </w:r>
      <w:r w:rsidRPr="0088272B">
        <w:rPr>
          <w:rFonts w:hint="eastAsia"/>
        </w:rPr>
        <w:t>】</w:t>
      </w:r>
    </w:p>
    <w:p w:rsidR="00223535" w:rsidRPr="007157BD" w:rsidRDefault="00223535" w:rsidP="00223535">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A</w:t>
      </w:r>
      <w:r w:rsidRPr="007157BD">
        <w:rPr>
          <w:rFonts w:ascii="Arial Unicode MS" w:hAnsi="Arial Unicode MS" w:hint="eastAsia"/>
        </w:rPr>
        <w:t>）航空公司代碼（</w:t>
      </w:r>
      <w:r w:rsidRPr="007157BD">
        <w:rPr>
          <w:rFonts w:ascii="Arial Unicode MS" w:hAnsi="Arial Unicode MS" w:hint="eastAsia"/>
        </w:rPr>
        <w:t>B</w:t>
      </w:r>
      <w:r w:rsidRPr="007157BD">
        <w:rPr>
          <w:rFonts w:ascii="Arial Unicode MS" w:hAnsi="Arial Unicode MS" w:hint="eastAsia"/>
        </w:rPr>
        <w:t>）航空公司來源碼（</w:t>
      </w:r>
      <w:r w:rsidRPr="007157BD">
        <w:rPr>
          <w:rFonts w:ascii="Arial Unicode MS" w:hAnsi="Arial Unicode MS" w:hint="eastAsia"/>
        </w:rPr>
        <w:t>C</w:t>
      </w:r>
      <w:r w:rsidRPr="007157BD">
        <w:rPr>
          <w:rFonts w:ascii="Arial Unicode MS" w:hAnsi="Arial Unicode MS" w:hint="eastAsia"/>
        </w:rPr>
        <w:t>）搭乘聯數目（</w:t>
      </w:r>
      <w:r w:rsidRPr="007157BD">
        <w:rPr>
          <w:rFonts w:ascii="Arial Unicode MS" w:hAnsi="Arial Unicode MS" w:hint="eastAsia"/>
        </w:rPr>
        <w:t>D</w:t>
      </w:r>
      <w:r w:rsidRPr="007157BD">
        <w:rPr>
          <w:rFonts w:ascii="Arial Unicode MS" w:hAnsi="Arial Unicode MS" w:hint="eastAsia"/>
        </w:rPr>
        <w:t>）檢查碼</w:t>
      </w:r>
    </w:p>
    <w:p w:rsidR="00223535" w:rsidRPr="007157BD" w:rsidRDefault="00223535" w:rsidP="00223535">
      <w:pPr>
        <w:pStyle w:val="3"/>
      </w:pPr>
      <w:r w:rsidRPr="007157BD">
        <w:rPr>
          <w:rFonts w:hint="eastAsia"/>
        </w:rPr>
        <w:t>50.</w:t>
      </w:r>
      <w:r w:rsidRPr="007157BD">
        <w:rPr>
          <w:rFonts w:hint="eastAsia"/>
        </w:rPr>
        <w:t>當夜間一架航機機首面對你時，你的左右兩邊所看到飛機機翼的翼尖航行燈顏色各為何？答案顯示</w:t>
      </w:r>
      <w:r w:rsidRPr="007157BD">
        <w:rPr>
          <w:rFonts w:hint="eastAsia"/>
        </w:rPr>
        <w:t>:</w:t>
      </w:r>
      <w:r w:rsidRPr="0088272B">
        <w:rPr>
          <w:rFonts w:hint="eastAsia"/>
        </w:rPr>
        <w:t>【</w:t>
      </w:r>
      <w:r w:rsidRPr="00223535">
        <w:rPr>
          <w:rFonts w:hint="eastAsia"/>
          <w:color w:val="FFFFFF"/>
        </w:rPr>
        <w:t>B</w:t>
      </w:r>
      <w:r w:rsidRPr="0088272B">
        <w:rPr>
          <w:rFonts w:hint="eastAsia"/>
        </w:rPr>
        <w:t>】</w:t>
      </w:r>
    </w:p>
    <w:p w:rsidR="00223535" w:rsidRPr="007157BD" w:rsidRDefault="00223535" w:rsidP="00223535">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A</w:t>
      </w:r>
      <w:r w:rsidRPr="007157BD">
        <w:rPr>
          <w:rFonts w:ascii="Arial Unicode MS" w:hAnsi="Arial Unicode MS" w:hint="eastAsia"/>
        </w:rPr>
        <w:t>）左邊紅色右邊綠色（</w:t>
      </w:r>
      <w:r w:rsidRPr="007157BD">
        <w:rPr>
          <w:rFonts w:ascii="Arial Unicode MS" w:hAnsi="Arial Unicode MS" w:hint="eastAsia"/>
        </w:rPr>
        <w:t>B</w:t>
      </w:r>
      <w:r w:rsidRPr="007157BD">
        <w:rPr>
          <w:rFonts w:ascii="Arial Unicode MS" w:hAnsi="Arial Unicode MS" w:hint="eastAsia"/>
        </w:rPr>
        <w:t>）左邊綠色右邊紅色（</w:t>
      </w:r>
      <w:r w:rsidRPr="007157BD">
        <w:rPr>
          <w:rFonts w:ascii="Arial Unicode MS" w:hAnsi="Arial Unicode MS" w:hint="eastAsia"/>
        </w:rPr>
        <w:t>C</w:t>
      </w:r>
      <w:r w:rsidRPr="007157BD">
        <w:rPr>
          <w:rFonts w:ascii="Arial Unicode MS" w:hAnsi="Arial Unicode MS" w:hint="eastAsia"/>
        </w:rPr>
        <w:t>）左邊綠色右邊藍色（</w:t>
      </w:r>
      <w:r w:rsidRPr="007157BD">
        <w:rPr>
          <w:rFonts w:ascii="Arial Unicode MS" w:hAnsi="Arial Unicode MS" w:hint="eastAsia"/>
        </w:rPr>
        <w:t>D</w:t>
      </w:r>
      <w:r w:rsidRPr="007157BD">
        <w:rPr>
          <w:rFonts w:ascii="Arial Unicode MS" w:hAnsi="Arial Unicode MS" w:hint="eastAsia"/>
        </w:rPr>
        <w:t>）左邊紅色右邊藍色</w:t>
      </w:r>
    </w:p>
    <w:p w:rsidR="00223535" w:rsidRPr="007157BD" w:rsidRDefault="00223535" w:rsidP="00223535">
      <w:pPr>
        <w:pStyle w:val="3"/>
      </w:pPr>
      <w:r w:rsidRPr="007157BD">
        <w:rPr>
          <w:rFonts w:hint="eastAsia"/>
        </w:rPr>
        <w:t>51.</w:t>
      </w:r>
      <w:r w:rsidRPr="007157BD">
        <w:rPr>
          <w:rFonts w:hint="eastAsia"/>
        </w:rPr>
        <w:t>我國</w:t>
      </w:r>
      <w:hyperlink r:id="rId26" w:history="1">
        <w:r w:rsidRPr="005A3938">
          <w:rPr>
            <w:rStyle w:val="af5"/>
            <w:rFonts w:ascii="Arial Unicode MS" w:hAnsi="Arial Unicode MS" w:hint="eastAsia"/>
          </w:rPr>
          <w:t>民用航空法</w:t>
        </w:r>
      </w:hyperlink>
      <w:r w:rsidRPr="007157BD">
        <w:rPr>
          <w:rFonts w:hint="eastAsia"/>
        </w:rPr>
        <w:t>所稱「飛航」，係包含航空器的那些作業階段？答案顯示</w:t>
      </w:r>
      <w:r w:rsidRPr="007157BD">
        <w:rPr>
          <w:rFonts w:hint="eastAsia"/>
        </w:rPr>
        <w:t>:</w:t>
      </w:r>
      <w:r w:rsidRPr="0088272B">
        <w:rPr>
          <w:rFonts w:hint="eastAsia"/>
        </w:rPr>
        <w:t>【</w:t>
      </w:r>
      <w:r w:rsidRPr="00223535">
        <w:rPr>
          <w:rFonts w:hint="eastAsia"/>
          <w:color w:val="FFFFFF"/>
        </w:rPr>
        <w:t>C</w:t>
      </w:r>
      <w:r w:rsidRPr="0088272B">
        <w:rPr>
          <w:rFonts w:hint="eastAsia"/>
        </w:rPr>
        <w:t>】</w:t>
      </w:r>
    </w:p>
    <w:p w:rsidR="00223535" w:rsidRPr="007157BD" w:rsidRDefault="00223535" w:rsidP="00223535">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A</w:t>
      </w:r>
      <w:r w:rsidRPr="007157BD">
        <w:rPr>
          <w:rFonts w:ascii="Arial Unicode MS" w:hAnsi="Arial Unicode MS" w:hint="eastAsia"/>
        </w:rPr>
        <w:t>）關艙門、後推、起飛前滑行、起飛、航行、降落、降落後滑行至開艙門</w:t>
      </w:r>
    </w:p>
    <w:p w:rsidR="00223535" w:rsidRPr="007157BD" w:rsidRDefault="00223535" w:rsidP="00223535">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B</w:t>
      </w:r>
      <w:r w:rsidRPr="007157BD">
        <w:rPr>
          <w:rFonts w:ascii="Arial Unicode MS" w:hAnsi="Arial Unicode MS" w:hint="eastAsia"/>
        </w:rPr>
        <w:t>）後推、起飛前滑行、起飛、航行、降落、降落後滑行、停機關車</w:t>
      </w:r>
    </w:p>
    <w:p w:rsidR="00223535" w:rsidRPr="007157BD" w:rsidRDefault="00223535" w:rsidP="00223535">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C</w:t>
      </w:r>
      <w:r w:rsidRPr="007157BD">
        <w:rPr>
          <w:rFonts w:ascii="Arial Unicode MS" w:hAnsi="Arial Unicode MS" w:hint="eastAsia"/>
        </w:rPr>
        <w:t>）起飛前滑行、起飛、航行、降落、降落後滑行</w:t>
      </w:r>
    </w:p>
    <w:p w:rsidR="00223535" w:rsidRPr="007157BD" w:rsidRDefault="00223535" w:rsidP="00223535">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D</w:t>
      </w:r>
      <w:r w:rsidRPr="007157BD">
        <w:rPr>
          <w:rFonts w:ascii="Arial Unicode MS" w:hAnsi="Arial Unicode MS" w:hint="eastAsia"/>
        </w:rPr>
        <w:t>）關艙門、起飛、航行、降落</w:t>
      </w:r>
    </w:p>
    <w:p w:rsidR="00223535" w:rsidRPr="007157BD" w:rsidRDefault="00223535" w:rsidP="00223535">
      <w:pPr>
        <w:pStyle w:val="3"/>
      </w:pPr>
      <w:r w:rsidRPr="007157BD">
        <w:rPr>
          <w:rFonts w:hint="eastAsia"/>
        </w:rPr>
        <w:t>52.</w:t>
      </w:r>
      <w:r w:rsidRPr="007157BD">
        <w:rPr>
          <w:rFonts w:hint="eastAsia"/>
        </w:rPr>
        <w:t>以首碼（</w:t>
      </w:r>
      <w:r w:rsidRPr="007157BD">
        <w:rPr>
          <w:rFonts w:hint="eastAsia"/>
        </w:rPr>
        <w:t>prefix</w:t>
      </w:r>
      <w:r w:rsidRPr="007157BD">
        <w:rPr>
          <w:rFonts w:hint="eastAsia"/>
        </w:rPr>
        <w:t>）</w:t>
      </w:r>
      <w:r w:rsidRPr="007157BD">
        <w:rPr>
          <w:rFonts w:hint="eastAsia"/>
        </w:rPr>
        <w:t xml:space="preserve">G </w:t>
      </w:r>
      <w:r w:rsidRPr="007157BD">
        <w:rPr>
          <w:rFonts w:hint="eastAsia"/>
        </w:rPr>
        <w:t>為開頭的飛機編號，代表該機在那個國家登記註冊？答案顯示</w:t>
      </w:r>
      <w:r w:rsidRPr="007157BD">
        <w:rPr>
          <w:rFonts w:hint="eastAsia"/>
        </w:rPr>
        <w:t>:</w:t>
      </w:r>
      <w:r w:rsidRPr="0088272B">
        <w:rPr>
          <w:rFonts w:hint="eastAsia"/>
        </w:rPr>
        <w:t>【</w:t>
      </w:r>
      <w:r w:rsidRPr="00223535">
        <w:rPr>
          <w:rFonts w:hint="eastAsia"/>
          <w:color w:val="FFFFFF"/>
        </w:rPr>
        <w:t>D</w:t>
      </w:r>
      <w:r w:rsidRPr="0088272B">
        <w:rPr>
          <w:rFonts w:hint="eastAsia"/>
        </w:rPr>
        <w:t>】</w:t>
      </w:r>
    </w:p>
    <w:p w:rsidR="00223535" w:rsidRPr="007157BD" w:rsidRDefault="00223535" w:rsidP="00223535">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A</w:t>
      </w:r>
      <w:r w:rsidRPr="007157BD">
        <w:rPr>
          <w:rFonts w:ascii="Arial Unicode MS" w:hAnsi="Arial Unicode MS" w:hint="eastAsia"/>
        </w:rPr>
        <w:t>）法國（</w:t>
      </w:r>
      <w:r w:rsidRPr="007157BD">
        <w:rPr>
          <w:rFonts w:ascii="Arial Unicode MS" w:hAnsi="Arial Unicode MS" w:hint="eastAsia"/>
        </w:rPr>
        <w:t>B</w:t>
      </w:r>
      <w:r w:rsidRPr="007157BD">
        <w:rPr>
          <w:rFonts w:ascii="Arial Unicode MS" w:hAnsi="Arial Unicode MS" w:hint="eastAsia"/>
        </w:rPr>
        <w:t>）希臘（</w:t>
      </w:r>
      <w:r w:rsidRPr="007157BD">
        <w:rPr>
          <w:rFonts w:ascii="Arial Unicode MS" w:hAnsi="Arial Unicode MS" w:hint="eastAsia"/>
        </w:rPr>
        <w:t>C</w:t>
      </w:r>
      <w:r w:rsidRPr="007157BD">
        <w:rPr>
          <w:rFonts w:ascii="Arial Unicode MS" w:hAnsi="Arial Unicode MS" w:hint="eastAsia"/>
        </w:rPr>
        <w:t>）瑞典（</w:t>
      </w:r>
      <w:r w:rsidRPr="007157BD">
        <w:rPr>
          <w:rFonts w:ascii="Arial Unicode MS" w:hAnsi="Arial Unicode MS" w:hint="eastAsia"/>
        </w:rPr>
        <w:t>D</w:t>
      </w:r>
      <w:r w:rsidRPr="007157BD">
        <w:rPr>
          <w:rFonts w:ascii="Arial Unicode MS" w:hAnsi="Arial Unicode MS" w:hint="eastAsia"/>
        </w:rPr>
        <w:t>）英國</w:t>
      </w:r>
    </w:p>
    <w:p w:rsidR="00223535" w:rsidRPr="007157BD" w:rsidRDefault="00223535" w:rsidP="00223535">
      <w:pPr>
        <w:pStyle w:val="3"/>
      </w:pPr>
      <w:r w:rsidRPr="007157BD">
        <w:rPr>
          <w:rFonts w:hint="eastAsia"/>
        </w:rPr>
        <w:t>53.</w:t>
      </w:r>
      <w:r w:rsidRPr="007157BD">
        <w:rPr>
          <w:rFonts w:hint="eastAsia"/>
        </w:rPr>
        <w:t>根據美國聯邦航空法規（</w:t>
      </w:r>
      <w:r w:rsidRPr="007157BD">
        <w:rPr>
          <w:rFonts w:hint="eastAsia"/>
        </w:rPr>
        <w:t>FAR</w:t>
      </w:r>
      <w:r w:rsidRPr="007157BD">
        <w:rPr>
          <w:rFonts w:hint="eastAsia"/>
        </w:rPr>
        <w:t>）</w:t>
      </w:r>
      <w:r w:rsidRPr="007157BD">
        <w:rPr>
          <w:rFonts w:hint="eastAsia"/>
        </w:rPr>
        <w:t xml:space="preserve">25.803 </w:t>
      </w:r>
      <w:r w:rsidRPr="007157BD">
        <w:rPr>
          <w:rFonts w:hint="eastAsia"/>
        </w:rPr>
        <w:t>規定，</w:t>
      </w:r>
      <w:r w:rsidRPr="007157BD">
        <w:rPr>
          <w:rFonts w:hint="eastAsia"/>
        </w:rPr>
        <w:t xml:space="preserve">44 </w:t>
      </w:r>
      <w:r w:rsidRPr="007157BD">
        <w:rPr>
          <w:rFonts w:hint="eastAsia"/>
        </w:rPr>
        <w:t>人座以上飛機遭遇緊急情況必須撤離時，機上所有人必須在幾秒內逃生才符合規定？答案顯示</w:t>
      </w:r>
      <w:r w:rsidRPr="007157BD">
        <w:rPr>
          <w:rFonts w:hint="eastAsia"/>
        </w:rPr>
        <w:t>:</w:t>
      </w:r>
      <w:r w:rsidRPr="0088272B">
        <w:rPr>
          <w:rFonts w:hint="eastAsia"/>
        </w:rPr>
        <w:t>【</w:t>
      </w:r>
      <w:r w:rsidRPr="00223535">
        <w:rPr>
          <w:rFonts w:hint="eastAsia"/>
          <w:color w:val="FFFFFF"/>
        </w:rPr>
        <w:t>A</w:t>
      </w:r>
      <w:r w:rsidRPr="0088272B">
        <w:rPr>
          <w:rFonts w:hint="eastAsia"/>
        </w:rPr>
        <w:t>】</w:t>
      </w:r>
    </w:p>
    <w:p w:rsidR="00223535" w:rsidRPr="007157BD" w:rsidRDefault="00223535" w:rsidP="00223535">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A</w:t>
      </w:r>
      <w:r w:rsidRPr="007157BD">
        <w:rPr>
          <w:rFonts w:ascii="Arial Unicode MS" w:hAnsi="Arial Unicode MS" w:hint="eastAsia"/>
        </w:rPr>
        <w:t>）</w:t>
      </w:r>
      <w:r w:rsidRPr="007157BD">
        <w:rPr>
          <w:rFonts w:ascii="Arial Unicode MS" w:hAnsi="Arial Unicode MS" w:hint="eastAsia"/>
        </w:rPr>
        <w:t xml:space="preserve">90 </w:t>
      </w:r>
      <w:r w:rsidRPr="007157BD">
        <w:rPr>
          <w:rFonts w:ascii="Arial Unicode MS" w:hAnsi="Arial Unicode MS" w:hint="eastAsia"/>
        </w:rPr>
        <w:t>秒（</w:t>
      </w:r>
      <w:r w:rsidRPr="007157BD">
        <w:rPr>
          <w:rFonts w:ascii="Arial Unicode MS" w:hAnsi="Arial Unicode MS" w:hint="eastAsia"/>
        </w:rPr>
        <w:t>B</w:t>
      </w:r>
      <w:r w:rsidRPr="007157BD">
        <w:rPr>
          <w:rFonts w:ascii="Arial Unicode MS" w:hAnsi="Arial Unicode MS" w:hint="eastAsia"/>
        </w:rPr>
        <w:t>）</w:t>
      </w:r>
      <w:r w:rsidRPr="007157BD">
        <w:rPr>
          <w:rFonts w:ascii="Arial Unicode MS" w:hAnsi="Arial Unicode MS" w:hint="eastAsia"/>
        </w:rPr>
        <w:t xml:space="preserve">100 </w:t>
      </w:r>
      <w:r w:rsidRPr="007157BD">
        <w:rPr>
          <w:rFonts w:ascii="Arial Unicode MS" w:hAnsi="Arial Unicode MS" w:hint="eastAsia"/>
        </w:rPr>
        <w:t>秒（</w:t>
      </w:r>
      <w:r w:rsidRPr="007157BD">
        <w:rPr>
          <w:rFonts w:ascii="Arial Unicode MS" w:hAnsi="Arial Unicode MS" w:hint="eastAsia"/>
        </w:rPr>
        <w:t>C</w:t>
      </w:r>
      <w:r w:rsidRPr="007157BD">
        <w:rPr>
          <w:rFonts w:ascii="Arial Unicode MS" w:hAnsi="Arial Unicode MS" w:hint="eastAsia"/>
        </w:rPr>
        <w:t>）</w:t>
      </w:r>
      <w:r w:rsidRPr="007157BD">
        <w:rPr>
          <w:rFonts w:ascii="Arial Unicode MS" w:hAnsi="Arial Unicode MS" w:hint="eastAsia"/>
        </w:rPr>
        <w:t xml:space="preserve">120 </w:t>
      </w:r>
      <w:r w:rsidRPr="007157BD">
        <w:rPr>
          <w:rFonts w:ascii="Arial Unicode MS" w:hAnsi="Arial Unicode MS" w:hint="eastAsia"/>
        </w:rPr>
        <w:t>秒（</w:t>
      </w:r>
      <w:r w:rsidRPr="007157BD">
        <w:rPr>
          <w:rFonts w:ascii="Arial Unicode MS" w:hAnsi="Arial Unicode MS" w:hint="eastAsia"/>
        </w:rPr>
        <w:t>D</w:t>
      </w:r>
      <w:r w:rsidRPr="007157BD">
        <w:rPr>
          <w:rFonts w:ascii="Arial Unicode MS" w:hAnsi="Arial Unicode MS" w:hint="eastAsia"/>
        </w:rPr>
        <w:t>）</w:t>
      </w:r>
      <w:r w:rsidRPr="007157BD">
        <w:rPr>
          <w:rFonts w:ascii="Arial Unicode MS" w:hAnsi="Arial Unicode MS" w:hint="eastAsia"/>
        </w:rPr>
        <w:t xml:space="preserve">150 </w:t>
      </w:r>
      <w:r w:rsidRPr="007157BD">
        <w:rPr>
          <w:rFonts w:ascii="Arial Unicode MS" w:hAnsi="Arial Unicode MS" w:hint="eastAsia"/>
        </w:rPr>
        <w:t>秒</w:t>
      </w:r>
    </w:p>
    <w:p w:rsidR="00223535" w:rsidRPr="007157BD" w:rsidRDefault="00223535" w:rsidP="00223535">
      <w:pPr>
        <w:pStyle w:val="3"/>
      </w:pPr>
      <w:r w:rsidRPr="007157BD">
        <w:rPr>
          <w:rFonts w:hint="eastAsia"/>
        </w:rPr>
        <w:t>54.</w:t>
      </w:r>
      <w:r w:rsidRPr="007157BD">
        <w:rPr>
          <w:rFonts w:hint="eastAsia"/>
        </w:rPr>
        <w:t>機票如果經過多次的更改行程（</w:t>
      </w:r>
      <w:r w:rsidRPr="007157BD">
        <w:rPr>
          <w:rFonts w:hint="eastAsia"/>
        </w:rPr>
        <w:t>Reissue</w:t>
      </w:r>
      <w:r w:rsidRPr="007157BD">
        <w:rPr>
          <w:rFonts w:hint="eastAsia"/>
        </w:rPr>
        <w:t>），請問可以從那一項欄位確認乘客最原始之機票號碼？答案顯示</w:t>
      </w:r>
      <w:r w:rsidRPr="007157BD">
        <w:rPr>
          <w:rFonts w:hint="eastAsia"/>
        </w:rPr>
        <w:t>:</w:t>
      </w:r>
      <w:r w:rsidRPr="0088272B">
        <w:rPr>
          <w:rFonts w:hint="eastAsia"/>
        </w:rPr>
        <w:t>【</w:t>
      </w:r>
      <w:r w:rsidRPr="00223535">
        <w:rPr>
          <w:rFonts w:hint="eastAsia"/>
          <w:color w:val="FFFFFF"/>
        </w:rPr>
        <w:t>C</w:t>
      </w:r>
      <w:r w:rsidRPr="0088272B">
        <w:rPr>
          <w:rFonts w:hint="eastAsia"/>
        </w:rPr>
        <w:t>】</w:t>
      </w:r>
    </w:p>
    <w:p w:rsidR="00223535" w:rsidRPr="007157BD" w:rsidRDefault="00223535" w:rsidP="00223535">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A</w:t>
      </w:r>
      <w:r w:rsidRPr="007157BD">
        <w:rPr>
          <w:rFonts w:ascii="Arial Unicode MS" w:hAnsi="Arial Unicode MS" w:hint="eastAsia"/>
        </w:rPr>
        <w:t>）</w:t>
      </w:r>
      <w:r w:rsidRPr="007157BD">
        <w:rPr>
          <w:rFonts w:ascii="Arial Unicode MS" w:hAnsi="Arial Unicode MS" w:hint="eastAsia"/>
        </w:rPr>
        <w:t>FROM/TO</w:t>
      </w:r>
      <w:r w:rsidRPr="007157BD">
        <w:rPr>
          <w:rFonts w:ascii="Arial Unicode MS" w:hAnsi="Arial Unicode MS" w:hint="eastAsia"/>
        </w:rPr>
        <w:t>（</w:t>
      </w:r>
      <w:r w:rsidRPr="007157BD">
        <w:rPr>
          <w:rFonts w:ascii="Arial Unicode MS" w:hAnsi="Arial Unicode MS" w:hint="eastAsia"/>
        </w:rPr>
        <w:t>B</w:t>
      </w:r>
      <w:r w:rsidRPr="007157BD">
        <w:rPr>
          <w:rFonts w:ascii="Arial Unicode MS" w:hAnsi="Arial Unicode MS" w:hint="eastAsia"/>
        </w:rPr>
        <w:t>）</w:t>
      </w:r>
      <w:r w:rsidRPr="007157BD">
        <w:rPr>
          <w:rFonts w:ascii="Arial Unicode MS" w:hAnsi="Arial Unicode MS" w:hint="eastAsia"/>
        </w:rPr>
        <w:t>CONJUNCTION TICKETS</w:t>
      </w:r>
    </w:p>
    <w:p w:rsidR="00223535" w:rsidRPr="007157BD" w:rsidRDefault="00223535" w:rsidP="00223535">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C</w:t>
      </w:r>
      <w:r w:rsidRPr="007157BD">
        <w:rPr>
          <w:rFonts w:ascii="Arial Unicode MS" w:hAnsi="Arial Unicode MS" w:hint="eastAsia"/>
        </w:rPr>
        <w:t>）</w:t>
      </w:r>
      <w:r w:rsidRPr="007157BD">
        <w:rPr>
          <w:rFonts w:ascii="Arial Unicode MS" w:hAnsi="Arial Unicode MS" w:hint="eastAsia"/>
        </w:rPr>
        <w:t>ORIGINAL ISSUE</w:t>
      </w:r>
      <w:r w:rsidRPr="007157BD">
        <w:rPr>
          <w:rFonts w:ascii="Arial Unicode MS" w:hAnsi="Arial Unicode MS" w:hint="eastAsia"/>
        </w:rPr>
        <w:t>（</w:t>
      </w:r>
      <w:r w:rsidRPr="007157BD">
        <w:rPr>
          <w:rFonts w:ascii="Arial Unicode MS" w:hAnsi="Arial Unicode MS" w:hint="eastAsia"/>
        </w:rPr>
        <w:t>D</w:t>
      </w:r>
      <w:r w:rsidRPr="007157BD">
        <w:rPr>
          <w:rFonts w:ascii="Arial Unicode MS" w:hAnsi="Arial Unicode MS" w:hint="eastAsia"/>
        </w:rPr>
        <w:t>）</w:t>
      </w:r>
      <w:r w:rsidRPr="007157BD">
        <w:rPr>
          <w:rFonts w:ascii="Arial Unicode MS" w:hAnsi="Arial Unicode MS" w:hint="eastAsia"/>
        </w:rPr>
        <w:t>ISSUED IN EXCHANGE FOR</w:t>
      </w:r>
    </w:p>
    <w:p w:rsidR="00223535" w:rsidRPr="007157BD" w:rsidRDefault="00223535" w:rsidP="00223535">
      <w:pPr>
        <w:pStyle w:val="3"/>
      </w:pPr>
      <w:r w:rsidRPr="007157BD">
        <w:rPr>
          <w:rFonts w:hint="eastAsia"/>
        </w:rPr>
        <w:t>55.</w:t>
      </w:r>
      <w:r w:rsidRPr="007157BD">
        <w:rPr>
          <w:rFonts w:hint="eastAsia"/>
        </w:rPr>
        <w:t>依據機票票價計算原則，旅客或班機經由或停留某一特定城市時，航空公司同意給予特定的額外哩數寬減額，此項哩程的計算方式，稱為：答案顯示</w:t>
      </w:r>
      <w:r w:rsidRPr="007157BD">
        <w:rPr>
          <w:rFonts w:hint="eastAsia"/>
        </w:rPr>
        <w:t>:</w:t>
      </w:r>
      <w:r w:rsidRPr="0088272B">
        <w:rPr>
          <w:rFonts w:hint="eastAsia"/>
        </w:rPr>
        <w:t>【</w:t>
      </w:r>
      <w:r w:rsidRPr="00223535">
        <w:rPr>
          <w:rFonts w:hint="eastAsia"/>
          <w:color w:val="FFFFFF"/>
        </w:rPr>
        <w:t>B</w:t>
      </w:r>
      <w:r w:rsidRPr="0088272B">
        <w:rPr>
          <w:rFonts w:hint="eastAsia"/>
        </w:rPr>
        <w:t>】</w:t>
      </w:r>
    </w:p>
    <w:p w:rsidR="00223535" w:rsidRPr="007157BD" w:rsidRDefault="00223535" w:rsidP="00223535">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A</w:t>
      </w:r>
      <w:r w:rsidRPr="007157BD">
        <w:rPr>
          <w:rFonts w:ascii="Arial Unicode MS" w:hAnsi="Arial Unicode MS" w:hint="eastAsia"/>
        </w:rPr>
        <w:t>）</w:t>
      </w:r>
      <w:r w:rsidRPr="007157BD">
        <w:rPr>
          <w:rFonts w:ascii="Arial Unicode MS" w:hAnsi="Arial Unicode MS" w:hint="eastAsia"/>
        </w:rPr>
        <w:t>TPM</w:t>
      </w:r>
      <w:r w:rsidRPr="007157BD">
        <w:rPr>
          <w:rFonts w:ascii="Arial Unicode MS" w:hAnsi="Arial Unicode MS" w:hint="eastAsia"/>
        </w:rPr>
        <w:t>（</w:t>
      </w:r>
      <w:r w:rsidRPr="007157BD">
        <w:rPr>
          <w:rFonts w:ascii="Arial Unicode MS" w:hAnsi="Arial Unicode MS" w:hint="eastAsia"/>
        </w:rPr>
        <w:t>B</w:t>
      </w:r>
      <w:r w:rsidRPr="007157BD">
        <w:rPr>
          <w:rFonts w:ascii="Arial Unicode MS" w:hAnsi="Arial Unicode MS" w:hint="eastAsia"/>
        </w:rPr>
        <w:t>）</w:t>
      </w:r>
      <w:r w:rsidRPr="007157BD">
        <w:rPr>
          <w:rFonts w:ascii="Arial Unicode MS" w:hAnsi="Arial Unicode MS" w:hint="eastAsia"/>
        </w:rPr>
        <w:t>EMA</w:t>
      </w:r>
      <w:r w:rsidRPr="007157BD">
        <w:rPr>
          <w:rFonts w:ascii="Arial Unicode MS" w:hAnsi="Arial Unicode MS" w:hint="eastAsia"/>
        </w:rPr>
        <w:t>（</w:t>
      </w:r>
      <w:r w:rsidRPr="007157BD">
        <w:rPr>
          <w:rFonts w:ascii="Arial Unicode MS" w:hAnsi="Arial Unicode MS" w:hint="eastAsia"/>
        </w:rPr>
        <w:t>C</w:t>
      </w:r>
      <w:r w:rsidRPr="007157BD">
        <w:rPr>
          <w:rFonts w:ascii="Arial Unicode MS" w:hAnsi="Arial Unicode MS" w:hint="eastAsia"/>
        </w:rPr>
        <w:t>）</w:t>
      </w:r>
      <w:r w:rsidRPr="007157BD">
        <w:rPr>
          <w:rFonts w:ascii="Arial Unicode MS" w:hAnsi="Arial Unicode MS" w:hint="eastAsia"/>
        </w:rPr>
        <w:t>EMS</w:t>
      </w:r>
      <w:r w:rsidRPr="007157BD">
        <w:rPr>
          <w:rFonts w:ascii="Arial Unicode MS" w:hAnsi="Arial Unicode MS" w:hint="eastAsia"/>
        </w:rPr>
        <w:t>（</w:t>
      </w:r>
      <w:r w:rsidRPr="007157BD">
        <w:rPr>
          <w:rFonts w:ascii="Arial Unicode MS" w:hAnsi="Arial Unicode MS" w:hint="eastAsia"/>
        </w:rPr>
        <w:t>D</w:t>
      </w:r>
      <w:r w:rsidRPr="007157BD">
        <w:rPr>
          <w:rFonts w:ascii="Arial Unicode MS" w:hAnsi="Arial Unicode MS" w:hint="eastAsia"/>
        </w:rPr>
        <w:t>）</w:t>
      </w:r>
      <w:r w:rsidRPr="007157BD">
        <w:rPr>
          <w:rFonts w:ascii="Arial Unicode MS" w:hAnsi="Arial Unicode MS" w:hint="eastAsia"/>
        </w:rPr>
        <w:t>MPM</w:t>
      </w:r>
    </w:p>
    <w:p w:rsidR="00223535" w:rsidRPr="007157BD" w:rsidRDefault="00223535" w:rsidP="00223535">
      <w:pPr>
        <w:pStyle w:val="3"/>
      </w:pPr>
      <w:r w:rsidRPr="007157BD">
        <w:rPr>
          <w:rFonts w:hint="eastAsia"/>
        </w:rPr>
        <w:t>56.</w:t>
      </w:r>
      <w:r w:rsidRPr="007157BD">
        <w:rPr>
          <w:rFonts w:hint="eastAsia"/>
        </w:rPr>
        <w:t>下列何項情況不可開立電子機票？答案顯示</w:t>
      </w:r>
      <w:r w:rsidRPr="007157BD">
        <w:rPr>
          <w:rFonts w:hint="eastAsia"/>
        </w:rPr>
        <w:t>:</w:t>
      </w:r>
      <w:r w:rsidRPr="0088272B">
        <w:rPr>
          <w:rFonts w:hint="eastAsia"/>
        </w:rPr>
        <w:t>【</w:t>
      </w:r>
      <w:r w:rsidRPr="00223535">
        <w:rPr>
          <w:rFonts w:hint="eastAsia"/>
          <w:color w:val="FFFFFF"/>
        </w:rPr>
        <w:t>D</w:t>
      </w:r>
      <w:r w:rsidRPr="0088272B">
        <w:rPr>
          <w:rFonts w:hint="eastAsia"/>
        </w:rPr>
        <w:t>】</w:t>
      </w:r>
    </w:p>
    <w:p w:rsidR="00223535" w:rsidRPr="007157BD" w:rsidRDefault="00223535" w:rsidP="00223535">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A</w:t>
      </w:r>
      <w:r w:rsidRPr="007157BD">
        <w:rPr>
          <w:rFonts w:ascii="Arial Unicode MS" w:hAnsi="Arial Unicode MS" w:hint="eastAsia"/>
        </w:rPr>
        <w:t>）所有航段為電子機票授權路線（</w:t>
      </w:r>
      <w:r w:rsidRPr="007157BD">
        <w:rPr>
          <w:rFonts w:ascii="Arial Unicode MS" w:hAnsi="Arial Unicode MS" w:hint="eastAsia"/>
        </w:rPr>
        <w:t>B</w:t>
      </w:r>
      <w:r w:rsidRPr="007157BD">
        <w:rPr>
          <w:rFonts w:ascii="Arial Unicode MS" w:hAnsi="Arial Unicode MS" w:hint="eastAsia"/>
        </w:rPr>
        <w:t>）總航段為</w:t>
      </w:r>
      <w:r w:rsidRPr="007157BD">
        <w:rPr>
          <w:rFonts w:ascii="Arial Unicode MS" w:hAnsi="Arial Unicode MS" w:hint="eastAsia"/>
        </w:rPr>
        <w:t xml:space="preserve"> 10 </w:t>
      </w:r>
      <w:r w:rsidRPr="007157BD">
        <w:rPr>
          <w:rFonts w:ascii="Arial Unicode MS" w:hAnsi="Arial Unicode MS" w:hint="eastAsia"/>
        </w:rPr>
        <w:t>航段</w:t>
      </w:r>
    </w:p>
    <w:p w:rsidR="00223535" w:rsidRPr="007157BD" w:rsidRDefault="00223535" w:rsidP="00223535">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C</w:t>
      </w:r>
      <w:r w:rsidRPr="007157BD">
        <w:rPr>
          <w:rFonts w:ascii="Arial Unicode MS" w:hAnsi="Arial Unicode MS" w:hint="eastAsia"/>
        </w:rPr>
        <w:t>）各家航空公司間，有電子機票之認同協議（</w:t>
      </w:r>
      <w:r w:rsidRPr="007157BD">
        <w:rPr>
          <w:rFonts w:ascii="Arial Unicode MS" w:hAnsi="Arial Unicode MS" w:hint="eastAsia"/>
        </w:rPr>
        <w:t>D</w:t>
      </w:r>
      <w:r w:rsidRPr="007157BD">
        <w:rPr>
          <w:rFonts w:ascii="Arial Unicode MS" w:hAnsi="Arial Unicode MS" w:hint="eastAsia"/>
        </w:rPr>
        <w:t>）全部行程為</w:t>
      </w:r>
      <w:r w:rsidRPr="007157BD">
        <w:rPr>
          <w:rFonts w:ascii="Arial Unicode MS" w:hAnsi="Arial Unicode MS" w:hint="eastAsia"/>
        </w:rPr>
        <w:t xml:space="preserve"> OPEN</w:t>
      </w:r>
      <w:r w:rsidRPr="007157BD">
        <w:rPr>
          <w:rFonts w:ascii="Arial Unicode MS" w:hAnsi="Arial Unicode MS" w:hint="eastAsia"/>
        </w:rPr>
        <w:t>（沒有真實訂位）航段</w:t>
      </w:r>
    </w:p>
    <w:p w:rsidR="00223535" w:rsidRDefault="00223535" w:rsidP="00223535">
      <w:pPr>
        <w:pStyle w:val="3"/>
      </w:pPr>
      <w:r w:rsidRPr="007157BD">
        <w:rPr>
          <w:rFonts w:hint="eastAsia"/>
        </w:rPr>
        <w:lastRenderedPageBreak/>
        <w:t>57.</w:t>
      </w:r>
      <w:r w:rsidRPr="007157BD">
        <w:rPr>
          <w:rFonts w:hint="eastAsia"/>
        </w:rPr>
        <w:t>宴請鐵板燒之席次安排，如附圖，下列何項正確？答案顯示</w:t>
      </w:r>
      <w:r w:rsidRPr="007157BD">
        <w:rPr>
          <w:rFonts w:hint="eastAsia"/>
        </w:rPr>
        <w:t>:</w:t>
      </w:r>
      <w:r w:rsidRPr="0088272B">
        <w:rPr>
          <w:rFonts w:hint="eastAsia"/>
        </w:rPr>
        <w:t>【</w:t>
      </w:r>
      <w:r w:rsidRPr="00223535">
        <w:rPr>
          <w:rFonts w:hint="eastAsia"/>
          <w:color w:val="FFFFFF"/>
        </w:rPr>
        <w:t>C</w:t>
      </w:r>
      <w:r w:rsidRPr="0088272B">
        <w:rPr>
          <w:rFonts w:hint="eastAsia"/>
        </w:rPr>
        <w:t>】</w:t>
      </w:r>
    </w:p>
    <w:p w:rsidR="00223535" w:rsidRPr="00DF6510" w:rsidRDefault="004B64C9" w:rsidP="00223535">
      <w:pPr>
        <w:ind w:left="142"/>
        <w:jc w:val="both"/>
        <w:rPr>
          <w:rFonts w:ascii="Arial Unicode MS" w:hAnsi="Arial Unicode MS"/>
          <w:color w:val="FFFFFF"/>
        </w:rPr>
      </w:pPr>
      <w:r>
        <w:rPr>
          <w:rFonts w:ascii="Arial Unicode MS" w:hAnsi="Arial Unicode MS"/>
        </w:rPr>
        <w:pict>
          <v:shape id="_x0000_i1026" type="#_x0000_t75" style="width:238.15pt;height:108.25pt">
            <v:imagedata r:id="rId27" o:title=""/>
          </v:shape>
        </w:pict>
      </w:r>
      <w:r w:rsidR="00223535" w:rsidRPr="00DF6510">
        <w:rPr>
          <w:rFonts w:ascii="Arial Unicode MS" w:hAnsi="Arial Unicode MS" w:hint="eastAsia"/>
          <w:color w:val="FFFFFF"/>
        </w:rPr>
        <w:t>◇◆</w:t>
      </w:r>
    </w:p>
    <w:p w:rsidR="00223535" w:rsidRPr="007157BD" w:rsidRDefault="00223535" w:rsidP="00223535">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A</w:t>
      </w:r>
      <w:r w:rsidRPr="007157BD">
        <w:rPr>
          <w:rFonts w:ascii="Arial Unicode MS" w:hAnsi="Arial Unicode MS" w:hint="eastAsia"/>
        </w:rPr>
        <w:t>）</w:t>
      </w:r>
      <w:r w:rsidRPr="007157BD">
        <w:rPr>
          <w:rFonts w:ascii="Arial Unicode MS" w:hAnsi="Arial Unicode MS" w:hint="eastAsia"/>
        </w:rPr>
        <w:t xml:space="preserve">B </w:t>
      </w:r>
      <w:r w:rsidRPr="007157BD">
        <w:rPr>
          <w:rFonts w:ascii="Arial Unicode MS" w:hAnsi="Arial Unicode MS" w:hint="eastAsia"/>
        </w:rPr>
        <w:t>座位為女主賓（</w:t>
      </w:r>
      <w:r w:rsidRPr="007157BD">
        <w:rPr>
          <w:rFonts w:ascii="Arial Unicode MS" w:hAnsi="Arial Unicode MS" w:hint="eastAsia"/>
        </w:rPr>
        <w:t>B</w:t>
      </w:r>
      <w:r w:rsidRPr="007157BD">
        <w:rPr>
          <w:rFonts w:ascii="Arial Unicode MS" w:hAnsi="Arial Unicode MS" w:hint="eastAsia"/>
        </w:rPr>
        <w:t>）</w:t>
      </w:r>
      <w:r w:rsidRPr="007157BD">
        <w:rPr>
          <w:rFonts w:ascii="Arial Unicode MS" w:hAnsi="Arial Unicode MS" w:hint="eastAsia"/>
        </w:rPr>
        <w:t xml:space="preserve">A </w:t>
      </w:r>
      <w:r w:rsidRPr="007157BD">
        <w:rPr>
          <w:rFonts w:ascii="Arial Unicode MS" w:hAnsi="Arial Unicode MS" w:hint="eastAsia"/>
        </w:rPr>
        <w:t>座位為男主人（</w:t>
      </w:r>
      <w:r w:rsidRPr="007157BD">
        <w:rPr>
          <w:rFonts w:ascii="Arial Unicode MS" w:hAnsi="Arial Unicode MS" w:hint="eastAsia"/>
        </w:rPr>
        <w:t>C</w:t>
      </w:r>
      <w:r w:rsidRPr="007157BD">
        <w:rPr>
          <w:rFonts w:ascii="Arial Unicode MS" w:hAnsi="Arial Unicode MS" w:hint="eastAsia"/>
        </w:rPr>
        <w:t>）男主賓的左側為女主人（</w:t>
      </w:r>
      <w:r w:rsidRPr="007157BD">
        <w:rPr>
          <w:rFonts w:ascii="Arial Unicode MS" w:hAnsi="Arial Unicode MS" w:hint="eastAsia"/>
        </w:rPr>
        <w:t>D</w:t>
      </w:r>
      <w:r w:rsidRPr="007157BD">
        <w:rPr>
          <w:rFonts w:ascii="Arial Unicode MS" w:hAnsi="Arial Unicode MS" w:hint="eastAsia"/>
        </w:rPr>
        <w:t>）女主賓的右側為女主人</w:t>
      </w:r>
    </w:p>
    <w:p w:rsidR="00223535" w:rsidRPr="007157BD" w:rsidRDefault="00223535" w:rsidP="00223535">
      <w:pPr>
        <w:pStyle w:val="3"/>
      </w:pPr>
      <w:r w:rsidRPr="007157BD">
        <w:rPr>
          <w:rFonts w:hint="eastAsia"/>
        </w:rPr>
        <w:t>58.</w:t>
      </w:r>
      <w:r w:rsidRPr="007157BD">
        <w:rPr>
          <w:rFonts w:hint="eastAsia"/>
        </w:rPr>
        <w:t>在加拿大不適合送什麼花，因為此種花只適用於葬禮？答案顯示</w:t>
      </w:r>
      <w:r w:rsidRPr="007157BD">
        <w:rPr>
          <w:rFonts w:hint="eastAsia"/>
        </w:rPr>
        <w:t>:</w:t>
      </w:r>
      <w:r w:rsidRPr="0088272B">
        <w:rPr>
          <w:rFonts w:hint="eastAsia"/>
        </w:rPr>
        <w:t>【</w:t>
      </w:r>
      <w:r w:rsidRPr="00223535">
        <w:rPr>
          <w:rFonts w:hint="eastAsia"/>
          <w:color w:val="FFFFFF"/>
        </w:rPr>
        <w:t>A</w:t>
      </w:r>
      <w:r w:rsidRPr="0088272B">
        <w:rPr>
          <w:rFonts w:hint="eastAsia"/>
        </w:rPr>
        <w:t>】</w:t>
      </w:r>
    </w:p>
    <w:p w:rsidR="00223535" w:rsidRPr="007157BD" w:rsidRDefault="00223535" w:rsidP="00223535">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A</w:t>
      </w:r>
      <w:r w:rsidRPr="007157BD">
        <w:rPr>
          <w:rFonts w:ascii="Arial Unicode MS" w:hAnsi="Arial Unicode MS" w:hint="eastAsia"/>
        </w:rPr>
        <w:t>）白色百合花（</w:t>
      </w:r>
      <w:r w:rsidRPr="007157BD">
        <w:rPr>
          <w:rFonts w:ascii="Arial Unicode MS" w:hAnsi="Arial Unicode MS" w:hint="eastAsia"/>
        </w:rPr>
        <w:t>B</w:t>
      </w:r>
      <w:r w:rsidRPr="007157BD">
        <w:rPr>
          <w:rFonts w:ascii="Arial Unicode MS" w:hAnsi="Arial Unicode MS" w:hint="eastAsia"/>
        </w:rPr>
        <w:t>）黃色菊花（</w:t>
      </w:r>
      <w:r w:rsidRPr="007157BD">
        <w:rPr>
          <w:rFonts w:ascii="Arial Unicode MS" w:hAnsi="Arial Unicode MS" w:hint="eastAsia"/>
        </w:rPr>
        <w:t>C</w:t>
      </w:r>
      <w:r w:rsidRPr="007157BD">
        <w:rPr>
          <w:rFonts w:ascii="Arial Unicode MS" w:hAnsi="Arial Unicode MS" w:hint="eastAsia"/>
        </w:rPr>
        <w:t>）紫色玫瑰花（</w:t>
      </w:r>
      <w:r w:rsidRPr="007157BD">
        <w:rPr>
          <w:rFonts w:ascii="Arial Unicode MS" w:hAnsi="Arial Unicode MS" w:hint="eastAsia"/>
        </w:rPr>
        <w:t>D</w:t>
      </w:r>
      <w:r w:rsidRPr="007157BD">
        <w:rPr>
          <w:rFonts w:ascii="Arial Unicode MS" w:hAnsi="Arial Unicode MS" w:hint="eastAsia"/>
        </w:rPr>
        <w:t>）紅色康乃馨</w:t>
      </w:r>
    </w:p>
    <w:p w:rsidR="00223535" w:rsidRPr="007157BD" w:rsidRDefault="00223535" w:rsidP="00223535">
      <w:pPr>
        <w:pStyle w:val="3"/>
      </w:pPr>
      <w:r w:rsidRPr="007157BD">
        <w:rPr>
          <w:rFonts w:hint="eastAsia"/>
        </w:rPr>
        <w:t>59.</w:t>
      </w:r>
      <w:r w:rsidRPr="007157BD">
        <w:rPr>
          <w:rFonts w:hint="eastAsia"/>
        </w:rPr>
        <w:t>使用西餐時，如果將餐巾放回餐桌，表示：答案顯示</w:t>
      </w:r>
      <w:r w:rsidRPr="007157BD">
        <w:rPr>
          <w:rFonts w:hint="eastAsia"/>
        </w:rPr>
        <w:t>:</w:t>
      </w:r>
      <w:r w:rsidRPr="0088272B">
        <w:rPr>
          <w:rFonts w:hint="eastAsia"/>
        </w:rPr>
        <w:t>【</w:t>
      </w:r>
      <w:r w:rsidRPr="00223535">
        <w:rPr>
          <w:rFonts w:hint="eastAsia"/>
          <w:color w:val="FFFFFF"/>
        </w:rPr>
        <w:t>B</w:t>
      </w:r>
      <w:r w:rsidRPr="0088272B">
        <w:rPr>
          <w:rFonts w:hint="eastAsia"/>
        </w:rPr>
        <w:t>】</w:t>
      </w:r>
    </w:p>
    <w:p w:rsidR="00223535" w:rsidRPr="007157BD" w:rsidRDefault="00223535" w:rsidP="00223535">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A</w:t>
      </w:r>
      <w:r w:rsidRPr="007157BD">
        <w:rPr>
          <w:rFonts w:ascii="Arial Unicode MS" w:hAnsi="Arial Unicode MS" w:hint="eastAsia"/>
        </w:rPr>
        <w:t>）讚賞廚師（</w:t>
      </w:r>
      <w:r w:rsidRPr="007157BD">
        <w:rPr>
          <w:rFonts w:ascii="Arial Unicode MS" w:hAnsi="Arial Unicode MS" w:hint="eastAsia"/>
        </w:rPr>
        <w:t>B</w:t>
      </w:r>
      <w:r w:rsidRPr="007157BD">
        <w:rPr>
          <w:rFonts w:ascii="Arial Unicode MS" w:hAnsi="Arial Unicode MS" w:hint="eastAsia"/>
        </w:rPr>
        <w:t>）不再回座用餐（</w:t>
      </w:r>
      <w:r w:rsidRPr="007157BD">
        <w:rPr>
          <w:rFonts w:ascii="Arial Unicode MS" w:hAnsi="Arial Unicode MS" w:hint="eastAsia"/>
        </w:rPr>
        <w:t>C</w:t>
      </w:r>
      <w:r w:rsidRPr="007157BD">
        <w:rPr>
          <w:rFonts w:ascii="Arial Unicode MS" w:hAnsi="Arial Unicode MS" w:hint="eastAsia"/>
        </w:rPr>
        <w:t>）繼續用餐（</w:t>
      </w:r>
      <w:r w:rsidRPr="007157BD">
        <w:rPr>
          <w:rFonts w:ascii="Arial Unicode MS" w:hAnsi="Arial Unicode MS" w:hint="eastAsia"/>
        </w:rPr>
        <w:t>D</w:t>
      </w:r>
      <w:r w:rsidRPr="007157BD">
        <w:rPr>
          <w:rFonts w:ascii="Arial Unicode MS" w:hAnsi="Arial Unicode MS" w:hint="eastAsia"/>
        </w:rPr>
        <w:t>）幫服務生的忙</w:t>
      </w:r>
    </w:p>
    <w:p w:rsidR="00223535" w:rsidRPr="007157BD" w:rsidRDefault="00223535" w:rsidP="00223535">
      <w:pPr>
        <w:pStyle w:val="3"/>
      </w:pPr>
      <w:r w:rsidRPr="007157BD">
        <w:rPr>
          <w:rFonts w:hint="eastAsia"/>
        </w:rPr>
        <w:t>60.</w:t>
      </w:r>
      <w:r w:rsidRPr="007157BD">
        <w:rPr>
          <w:rFonts w:hint="eastAsia"/>
        </w:rPr>
        <w:t>在西式宴會上，有關刀叉的使用，下列那一項較合宜？答案顯示</w:t>
      </w:r>
      <w:r w:rsidRPr="007157BD">
        <w:rPr>
          <w:rFonts w:hint="eastAsia"/>
        </w:rPr>
        <w:t>:</w:t>
      </w:r>
      <w:r w:rsidRPr="0088272B">
        <w:rPr>
          <w:rFonts w:hint="eastAsia"/>
        </w:rPr>
        <w:t>【</w:t>
      </w:r>
      <w:r w:rsidRPr="00223535">
        <w:rPr>
          <w:rFonts w:hint="eastAsia"/>
          <w:color w:val="FFFFFF"/>
        </w:rPr>
        <w:t>A</w:t>
      </w:r>
      <w:r w:rsidRPr="0088272B">
        <w:rPr>
          <w:rFonts w:hint="eastAsia"/>
        </w:rPr>
        <w:t>】</w:t>
      </w:r>
    </w:p>
    <w:p w:rsidR="00223535" w:rsidRPr="007157BD" w:rsidRDefault="00223535" w:rsidP="00223535">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A</w:t>
      </w:r>
      <w:r w:rsidRPr="007157BD">
        <w:rPr>
          <w:rFonts w:ascii="Arial Unicode MS" w:hAnsi="Arial Unicode MS" w:hint="eastAsia"/>
        </w:rPr>
        <w:t>）多用叉少用刀（</w:t>
      </w:r>
      <w:r w:rsidRPr="007157BD">
        <w:rPr>
          <w:rFonts w:ascii="Arial Unicode MS" w:hAnsi="Arial Unicode MS" w:hint="eastAsia"/>
        </w:rPr>
        <w:t>B</w:t>
      </w:r>
      <w:r w:rsidRPr="007157BD">
        <w:rPr>
          <w:rFonts w:ascii="Arial Unicode MS" w:hAnsi="Arial Unicode MS" w:hint="eastAsia"/>
        </w:rPr>
        <w:t>）以刀戳食入口（</w:t>
      </w:r>
      <w:r w:rsidRPr="007157BD">
        <w:rPr>
          <w:rFonts w:ascii="Arial Unicode MS" w:hAnsi="Arial Unicode MS" w:hint="eastAsia"/>
        </w:rPr>
        <w:t>C</w:t>
      </w:r>
      <w:r w:rsidRPr="007157BD">
        <w:rPr>
          <w:rFonts w:ascii="Arial Unicode MS" w:hAnsi="Arial Unicode MS" w:hint="eastAsia"/>
        </w:rPr>
        <w:t>）宜先使用內側刀叉（</w:t>
      </w:r>
      <w:r w:rsidRPr="007157BD">
        <w:rPr>
          <w:rFonts w:ascii="Arial Unicode MS" w:hAnsi="Arial Unicode MS" w:hint="eastAsia"/>
        </w:rPr>
        <w:t>D</w:t>
      </w:r>
      <w:r w:rsidRPr="007157BD">
        <w:rPr>
          <w:rFonts w:ascii="Arial Unicode MS" w:hAnsi="Arial Unicode MS" w:hint="eastAsia"/>
        </w:rPr>
        <w:t>）以湯匙替代刀叉</w:t>
      </w:r>
    </w:p>
    <w:p w:rsidR="00223535" w:rsidRPr="007157BD" w:rsidRDefault="00223535" w:rsidP="00223535">
      <w:pPr>
        <w:pStyle w:val="3"/>
      </w:pPr>
      <w:r w:rsidRPr="007157BD">
        <w:rPr>
          <w:rFonts w:hint="eastAsia"/>
        </w:rPr>
        <w:t>61.</w:t>
      </w:r>
      <w:r w:rsidRPr="007157BD">
        <w:rPr>
          <w:rFonts w:hint="eastAsia"/>
        </w:rPr>
        <w:t>參加正式宴會，下列食物吃法何項較適當？答案顯示</w:t>
      </w:r>
      <w:r w:rsidRPr="007157BD">
        <w:rPr>
          <w:rFonts w:hint="eastAsia"/>
        </w:rPr>
        <w:t>:</w:t>
      </w:r>
      <w:r w:rsidRPr="0088272B">
        <w:rPr>
          <w:rFonts w:hint="eastAsia"/>
        </w:rPr>
        <w:t>【</w:t>
      </w:r>
      <w:r w:rsidRPr="00223535">
        <w:rPr>
          <w:rFonts w:hint="eastAsia"/>
          <w:color w:val="FFFFFF"/>
        </w:rPr>
        <w:t>C</w:t>
      </w:r>
      <w:r w:rsidRPr="0088272B">
        <w:rPr>
          <w:rFonts w:hint="eastAsia"/>
        </w:rPr>
        <w:t>】</w:t>
      </w:r>
    </w:p>
    <w:p w:rsidR="00223535" w:rsidRPr="007157BD" w:rsidRDefault="00223535" w:rsidP="00223535">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A</w:t>
      </w:r>
      <w:r w:rsidRPr="007157BD">
        <w:rPr>
          <w:rFonts w:ascii="Arial Unicode MS" w:hAnsi="Arial Unicode MS" w:hint="eastAsia"/>
        </w:rPr>
        <w:t>）吃整條魚時，正面吃完可翻面取食（</w:t>
      </w:r>
      <w:r w:rsidRPr="007157BD">
        <w:rPr>
          <w:rFonts w:ascii="Arial Unicode MS" w:hAnsi="Arial Unicode MS" w:hint="eastAsia"/>
        </w:rPr>
        <w:t>B</w:t>
      </w:r>
      <w:r w:rsidRPr="007157BD">
        <w:rPr>
          <w:rFonts w:ascii="Arial Unicode MS" w:hAnsi="Arial Unicode MS" w:hint="eastAsia"/>
        </w:rPr>
        <w:t>）吃龍蝦時，宜直接以手剝殼沾料食之</w:t>
      </w:r>
    </w:p>
    <w:p w:rsidR="00223535" w:rsidRPr="007157BD" w:rsidRDefault="00223535" w:rsidP="00223535">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C</w:t>
      </w:r>
      <w:r w:rsidRPr="007157BD">
        <w:rPr>
          <w:rFonts w:ascii="Arial Unicode MS" w:hAnsi="Arial Unicode MS" w:hint="eastAsia"/>
        </w:rPr>
        <w:t>）吃義大利麵時，可將麵捲在叉上食之（</w:t>
      </w:r>
      <w:r w:rsidRPr="007157BD">
        <w:rPr>
          <w:rFonts w:ascii="Arial Unicode MS" w:hAnsi="Arial Unicode MS" w:hint="eastAsia"/>
        </w:rPr>
        <w:t>D</w:t>
      </w:r>
      <w:r w:rsidRPr="007157BD">
        <w:rPr>
          <w:rFonts w:ascii="Arial Unicode MS" w:hAnsi="Arial Unicode MS" w:hint="eastAsia"/>
        </w:rPr>
        <w:t>）吃烤馬鈴薯時，宜用刀劃開後以手取食</w:t>
      </w:r>
    </w:p>
    <w:p w:rsidR="00223535" w:rsidRPr="007157BD" w:rsidRDefault="00223535" w:rsidP="00223535">
      <w:pPr>
        <w:pStyle w:val="3"/>
      </w:pPr>
      <w:r w:rsidRPr="007157BD">
        <w:rPr>
          <w:rFonts w:hint="eastAsia"/>
        </w:rPr>
        <w:t>62.</w:t>
      </w:r>
      <w:r w:rsidRPr="007157BD">
        <w:rPr>
          <w:rFonts w:hint="eastAsia"/>
        </w:rPr>
        <w:t>西餐餐巾的用途，除防止食物弄髒衣服外，還有下列何種適當用途？答案顯示</w:t>
      </w:r>
      <w:r w:rsidRPr="007157BD">
        <w:rPr>
          <w:rFonts w:hint="eastAsia"/>
        </w:rPr>
        <w:t>:</w:t>
      </w:r>
      <w:r w:rsidRPr="0088272B">
        <w:rPr>
          <w:rFonts w:hint="eastAsia"/>
        </w:rPr>
        <w:t>【</w:t>
      </w:r>
      <w:r w:rsidRPr="00223535">
        <w:rPr>
          <w:rFonts w:hint="eastAsia"/>
          <w:color w:val="FFFFFF"/>
        </w:rPr>
        <w:t>A</w:t>
      </w:r>
      <w:r w:rsidRPr="0088272B">
        <w:rPr>
          <w:rFonts w:hint="eastAsia"/>
        </w:rPr>
        <w:t>】</w:t>
      </w:r>
    </w:p>
    <w:p w:rsidR="00223535" w:rsidRPr="007157BD" w:rsidRDefault="00223535" w:rsidP="00223535">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A</w:t>
      </w:r>
      <w:r w:rsidRPr="007157BD">
        <w:rPr>
          <w:rFonts w:ascii="Arial Unicode MS" w:hAnsi="Arial Unicode MS" w:hint="eastAsia"/>
        </w:rPr>
        <w:t>）擦拭嘴角（</w:t>
      </w:r>
      <w:r w:rsidRPr="007157BD">
        <w:rPr>
          <w:rFonts w:ascii="Arial Unicode MS" w:hAnsi="Arial Unicode MS" w:hint="eastAsia"/>
        </w:rPr>
        <w:t>B</w:t>
      </w:r>
      <w:r w:rsidRPr="007157BD">
        <w:rPr>
          <w:rFonts w:ascii="Arial Unicode MS" w:hAnsi="Arial Unicode MS" w:hint="eastAsia"/>
        </w:rPr>
        <w:t>）清潔餐具（</w:t>
      </w:r>
      <w:r w:rsidRPr="007157BD">
        <w:rPr>
          <w:rFonts w:ascii="Arial Unicode MS" w:hAnsi="Arial Unicode MS" w:hint="eastAsia"/>
        </w:rPr>
        <w:t>C</w:t>
      </w:r>
      <w:r w:rsidRPr="007157BD">
        <w:rPr>
          <w:rFonts w:ascii="Arial Unicode MS" w:hAnsi="Arial Unicode MS" w:hint="eastAsia"/>
        </w:rPr>
        <w:t>）擦臉（</w:t>
      </w:r>
      <w:r w:rsidRPr="007157BD">
        <w:rPr>
          <w:rFonts w:ascii="Arial Unicode MS" w:hAnsi="Arial Unicode MS" w:hint="eastAsia"/>
        </w:rPr>
        <w:t>D</w:t>
      </w:r>
      <w:r w:rsidRPr="007157BD">
        <w:rPr>
          <w:rFonts w:ascii="Arial Unicode MS" w:hAnsi="Arial Unicode MS" w:hint="eastAsia"/>
        </w:rPr>
        <w:t>）抹汗</w:t>
      </w:r>
    </w:p>
    <w:p w:rsidR="00223535" w:rsidRPr="007157BD" w:rsidRDefault="00223535" w:rsidP="00223535">
      <w:pPr>
        <w:pStyle w:val="3"/>
      </w:pPr>
      <w:r w:rsidRPr="007157BD">
        <w:rPr>
          <w:rFonts w:hint="eastAsia"/>
        </w:rPr>
        <w:t>63.</w:t>
      </w:r>
      <w:r w:rsidRPr="007157BD">
        <w:rPr>
          <w:rFonts w:hint="eastAsia"/>
        </w:rPr>
        <w:t>西式宴客席次之安排，下列敘述何項錯誤？答案顯示</w:t>
      </w:r>
      <w:r w:rsidRPr="007157BD">
        <w:rPr>
          <w:rFonts w:hint="eastAsia"/>
        </w:rPr>
        <w:t>:</w:t>
      </w:r>
      <w:r w:rsidRPr="0088272B">
        <w:rPr>
          <w:rFonts w:hint="eastAsia"/>
        </w:rPr>
        <w:t>【</w:t>
      </w:r>
      <w:r w:rsidRPr="00223535">
        <w:rPr>
          <w:rFonts w:hint="eastAsia"/>
          <w:color w:val="FFFFFF"/>
        </w:rPr>
        <w:t>A</w:t>
      </w:r>
      <w:r w:rsidRPr="0088272B">
        <w:rPr>
          <w:rFonts w:hint="eastAsia"/>
        </w:rPr>
        <w:t>】</w:t>
      </w:r>
    </w:p>
    <w:p w:rsidR="00223535" w:rsidRPr="007157BD" w:rsidRDefault="00223535" w:rsidP="00223535">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A</w:t>
      </w:r>
      <w:r w:rsidRPr="007157BD">
        <w:rPr>
          <w:rFonts w:ascii="Arial Unicode MS" w:hAnsi="Arial Unicode MS" w:hint="eastAsia"/>
        </w:rPr>
        <w:t>）男女主人及賓客夫婦皆並肩而坐時，男性居右</w:t>
      </w:r>
    </w:p>
    <w:p w:rsidR="00223535" w:rsidRPr="007157BD" w:rsidRDefault="00223535" w:rsidP="00223535">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B</w:t>
      </w:r>
      <w:r w:rsidRPr="007157BD">
        <w:rPr>
          <w:rFonts w:ascii="Arial Unicode MS" w:hAnsi="Arial Unicode MS" w:hint="eastAsia"/>
        </w:rPr>
        <w:t>）男女主人對坐，女主人之右為首席，男主人之右次之，依此類推</w:t>
      </w:r>
    </w:p>
    <w:p w:rsidR="00223535" w:rsidRPr="007157BD" w:rsidRDefault="00223535" w:rsidP="00223535">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C</w:t>
      </w:r>
      <w:r w:rsidRPr="007157BD">
        <w:rPr>
          <w:rFonts w:ascii="Arial Unicode MS" w:hAnsi="Arial Unicode MS" w:hint="eastAsia"/>
        </w:rPr>
        <w:t>）女賓忌排末座</w:t>
      </w:r>
    </w:p>
    <w:p w:rsidR="00223535" w:rsidRPr="007157BD" w:rsidRDefault="00223535" w:rsidP="00223535">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D</w:t>
      </w:r>
      <w:r w:rsidRPr="007157BD">
        <w:rPr>
          <w:rFonts w:ascii="Arial Unicode MS" w:hAnsi="Arial Unicode MS" w:hint="eastAsia"/>
        </w:rPr>
        <w:t>）男女、夫婦、華洋等，以間隔而坐為原則</w:t>
      </w:r>
    </w:p>
    <w:p w:rsidR="00223535" w:rsidRPr="007157BD" w:rsidRDefault="00223535" w:rsidP="00223535">
      <w:pPr>
        <w:pStyle w:val="3"/>
      </w:pPr>
      <w:r w:rsidRPr="007157BD">
        <w:rPr>
          <w:rFonts w:hint="eastAsia"/>
        </w:rPr>
        <w:t>64.</w:t>
      </w:r>
      <w:r w:rsidRPr="007157BD">
        <w:rPr>
          <w:rFonts w:hint="eastAsia"/>
        </w:rPr>
        <w:t>有關交換名片的禮儀，下列敘述何者最不恰當？答案顯示</w:t>
      </w:r>
      <w:r w:rsidRPr="007157BD">
        <w:rPr>
          <w:rFonts w:hint="eastAsia"/>
        </w:rPr>
        <w:t>:</w:t>
      </w:r>
      <w:r w:rsidRPr="0088272B">
        <w:rPr>
          <w:rFonts w:hint="eastAsia"/>
        </w:rPr>
        <w:t>【</w:t>
      </w:r>
      <w:r w:rsidRPr="00223535">
        <w:rPr>
          <w:rFonts w:hint="eastAsia"/>
          <w:color w:val="FFFFFF"/>
        </w:rPr>
        <w:t>C</w:t>
      </w:r>
      <w:r w:rsidRPr="0088272B">
        <w:rPr>
          <w:rFonts w:hint="eastAsia"/>
        </w:rPr>
        <w:t>】</w:t>
      </w:r>
    </w:p>
    <w:p w:rsidR="00223535" w:rsidRPr="007157BD" w:rsidRDefault="00223535" w:rsidP="00223535">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A</w:t>
      </w:r>
      <w:r w:rsidRPr="007157BD">
        <w:rPr>
          <w:rFonts w:ascii="Arial Unicode MS" w:hAnsi="Arial Unicode MS" w:hint="eastAsia"/>
        </w:rPr>
        <w:t>）在臺灣，傳遞名片時應雙手奉上（</w:t>
      </w:r>
      <w:r w:rsidRPr="007157BD">
        <w:rPr>
          <w:rFonts w:ascii="Arial Unicode MS" w:hAnsi="Arial Unicode MS" w:hint="eastAsia"/>
        </w:rPr>
        <w:t>B</w:t>
      </w:r>
      <w:r w:rsidRPr="007157BD">
        <w:rPr>
          <w:rFonts w:ascii="Arial Unicode MS" w:hAnsi="Arial Unicode MS" w:hint="eastAsia"/>
        </w:rPr>
        <w:t>）接受對方名片時，為表示尊重，應複誦名片上的名字及頭銜</w:t>
      </w:r>
    </w:p>
    <w:p w:rsidR="00223535" w:rsidRPr="007157BD" w:rsidRDefault="00223535" w:rsidP="00223535">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C</w:t>
      </w:r>
      <w:r w:rsidRPr="007157BD">
        <w:rPr>
          <w:rFonts w:ascii="Arial Unicode MS" w:hAnsi="Arial Unicode MS" w:hint="eastAsia"/>
        </w:rPr>
        <w:t>）接受對方名片時，應將名片立即隨手放入口袋（</w:t>
      </w:r>
      <w:r w:rsidRPr="007157BD">
        <w:rPr>
          <w:rFonts w:ascii="Arial Unicode MS" w:hAnsi="Arial Unicode MS" w:hint="eastAsia"/>
        </w:rPr>
        <w:t>D</w:t>
      </w:r>
      <w:r w:rsidRPr="007157BD">
        <w:rPr>
          <w:rFonts w:ascii="Arial Unicode MS" w:hAnsi="Arial Unicode MS" w:hint="eastAsia"/>
        </w:rPr>
        <w:t>）遞送名片時，應將名片的字體正面朝向對方</w:t>
      </w:r>
    </w:p>
    <w:p w:rsidR="00223535" w:rsidRDefault="00223535" w:rsidP="00223535">
      <w:pPr>
        <w:pStyle w:val="3"/>
      </w:pPr>
      <w:r w:rsidRPr="007157BD">
        <w:rPr>
          <w:rFonts w:hint="eastAsia"/>
        </w:rPr>
        <w:t>65.</w:t>
      </w:r>
      <w:r w:rsidRPr="007157BD">
        <w:rPr>
          <w:rFonts w:hint="eastAsia"/>
        </w:rPr>
        <w:t>搭乘中或大型遊覽車時，如附圖，下列何項位置為首位？答案顯示</w:t>
      </w:r>
      <w:r w:rsidRPr="007157BD">
        <w:rPr>
          <w:rFonts w:hint="eastAsia"/>
        </w:rPr>
        <w:t>:</w:t>
      </w:r>
      <w:r w:rsidRPr="0088272B">
        <w:rPr>
          <w:rFonts w:hint="eastAsia"/>
        </w:rPr>
        <w:t>【</w:t>
      </w:r>
      <w:r w:rsidRPr="00223535">
        <w:rPr>
          <w:rFonts w:hint="eastAsia"/>
          <w:color w:val="FFFFFF"/>
        </w:rPr>
        <w:t>A</w:t>
      </w:r>
      <w:r w:rsidRPr="0088272B">
        <w:rPr>
          <w:rFonts w:hint="eastAsia"/>
        </w:rPr>
        <w:t>】</w:t>
      </w:r>
    </w:p>
    <w:p w:rsidR="00223535" w:rsidRPr="007157BD" w:rsidRDefault="004B64C9" w:rsidP="00223535">
      <w:pPr>
        <w:ind w:left="142"/>
        <w:jc w:val="both"/>
        <w:rPr>
          <w:rFonts w:ascii="Arial Unicode MS" w:hAnsi="Arial Unicode MS"/>
        </w:rPr>
      </w:pPr>
      <w:r>
        <w:rPr>
          <w:rFonts w:ascii="Arial Unicode MS" w:hAnsi="Arial Unicode MS"/>
        </w:rPr>
        <w:pict>
          <v:shape id="_x0000_i1027" type="#_x0000_t75" style="width:223.55pt;height:95.65pt">
            <v:imagedata r:id="rId28" o:title=""/>
          </v:shape>
        </w:pict>
      </w:r>
      <w:r w:rsidR="00223535" w:rsidRPr="005A3938">
        <w:rPr>
          <w:rFonts w:ascii="Arial Unicode MS" w:hAnsi="Arial Unicode MS" w:hint="eastAsia"/>
          <w:color w:val="FFFFFF"/>
        </w:rPr>
        <w:t>◇◆</w:t>
      </w:r>
    </w:p>
    <w:p w:rsidR="00223535" w:rsidRPr="007157BD" w:rsidRDefault="00223535" w:rsidP="00223535">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A</w:t>
      </w:r>
      <w:r w:rsidRPr="007157BD">
        <w:rPr>
          <w:rFonts w:ascii="Arial Unicode MS" w:hAnsi="Arial Unicode MS" w:hint="eastAsia"/>
        </w:rPr>
        <w:t>）</w:t>
      </w:r>
      <w:r w:rsidRPr="007157BD">
        <w:rPr>
          <w:rFonts w:ascii="Arial Unicode MS" w:hAnsi="Arial Unicode MS" w:hint="eastAsia"/>
        </w:rPr>
        <w:t xml:space="preserve">D </w:t>
      </w:r>
      <w:r w:rsidRPr="007157BD">
        <w:rPr>
          <w:rFonts w:ascii="Arial Unicode MS" w:hAnsi="Arial Unicode MS" w:hint="eastAsia"/>
        </w:rPr>
        <w:t>座位為首位（</w:t>
      </w:r>
      <w:r w:rsidRPr="007157BD">
        <w:rPr>
          <w:rFonts w:ascii="Arial Unicode MS" w:hAnsi="Arial Unicode MS" w:hint="eastAsia"/>
        </w:rPr>
        <w:t>B</w:t>
      </w:r>
      <w:r w:rsidRPr="007157BD">
        <w:rPr>
          <w:rFonts w:ascii="Arial Unicode MS" w:hAnsi="Arial Unicode MS" w:hint="eastAsia"/>
        </w:rPr>
        <w:t>）</w:t>
      </w:r>
      <w:r w:rsidRPr="007157BD">
        <w:rPr>
          <w:rFonts w:ascii="Arial Unicode MS" w:hAnsi="Arial Unicode MS" w:hint="eastAsia"/>
        </w:rPr>
        <w:t xml:space="preserve">B </w:t>
      </w:r>
      <w:r w:rsidRPr="007157BD">
        <w:rPr>
          <w:rFonts w:ascii="Arial Unicode MS" w:hAnsi="Arial Unicode MS" w:hint="eastAsia"/>
        </w:rPr>
        <w:t>座位為首位（</w:t>
      </w:r>
      <w:r w:rsidRPr="007157BD">
        <w:rPr>
          <w:rFonts w:ascii="Arial Unicode MS" w:hAnsi="Arial Unicode MS" w:hint="eastAsia"/>
        </w:rPr>
        <w:t>C</w:t>
      </w:r>
      <w:r w:rsidRPr="007157BD">
        <w:rPr>
          <w:rFonts w:ascii="Arial Unicode MS" w:hAnsi="Arial Unicode MS" w:hint="eastAsia"/>
        </w:rPr>
        <w:t>）</w:t>
      </w:r>
      <w:r w:rsidRPr="007157BD">
        <w:rPr>
          <w:rFonts w:ascii="Arial Unicode MS" w:hAnsi="Arial Unicode MS" w:hint="eastAsia"/>
        </w:rPr>
        <w:t xml:space="preserve">F </w:t>
      </w:r>
      <w:r w:rsidRPr="007157BD">
        <w:rPr>
          <w:rFonts w:ascii="Arial Unicode MS" w:hAnsi="Arial Unicode MS" w:hint="eastAsia"/>
        </w:rPr>
        <w:t>座位為首位（</w:t>
      </w:r>
      <w:r w:rsidRPr="007157BD">
        <w:rPr>
          <w:rFonts w:ascii="Arial Unicode MS" w:hAnsi="Arial Unicode MS" w:hint="eastAsia"/>
        </w:rPr>
        <w:t>D</w:t>
      </w:r>
      <w:r w:rsidRPr="007157BD">
        <w:rPr>
          <w:rFonts w:ascii="Arial Unicode MS" w:hAnsi="Arial Unicode MS" w:hint="eastAsia"/>
        </w:rPr>
        <w:t>）</w:t>
      </w:r>
      <w:r w:rsidRPr="007157BD">
        <w:rPr>
          <w:rFonts w:ascii="Arial Unicode MS" w:hAnsi="Arial Unicode MS" w:hint="eastAsia"/>
        </w:rPr>
        <w:t xml:space="preserve">H </w:t>
      </w:r>
      <w:r w:rsidRPr="007157BD">
        <w:rPr>
          <w:rFonts w:ascii="Arial Unicode MS" w:hAnsi="Arial Unicode MS" w:hint="eastAsia"/>
        </w:rPr>
        <w:t>座位為首位</w:t>
      </w:r>
    </w:p>
    <w:p w:rsidR="00223535" w:rsidRPr="007157BD" w:rsidRDefault="00223535" w:rsidP="00223535">
      <w:pPr>
        <w:pStyle w:val="3"/>
      </w:pPr>
      <w:r w:rsidRPr="007157BD">
        <w:rPr>
          <w:rFonts w:hint="eastAsia"/>
        </w:rPr>
        <w:t>66.</w:t>
      </w:r>
      <w:r w:rsidRPr="007157BD">
        <w:rPr>
          <w:rFonts w:hint="eastAsia"/>
        </w:rPr>
        <w:t>有關行進的禮儀，下列敘述何者正確？答案顯示</w:t>
      </w:r>
      <w:r w:rsidRPr="007157BD">
        <w:rPr>
          <w:rFonts w:hint="eastAsia"/>
        </w:rPr>
        <w:t>:</w:t>
      </w:r>
      <w:r w:rsidRPr="0088272B">
        <w:rPr>
          <w:rFonts w:hint="eastAsia"/>
        </w:rPr>
        <w:t>【</w:t>
      </w:r>
      <w:r w:rsidRPr="00223535">
        <w:rPr>
          <w:rFonts w:hint="eastAsia"/>
          <w:color w:val="FFFFFF"/>
        </w:rPr>
        <w:t>A</w:t>
      </w:r>
      <w:r w:rsidRPr="0088272B">
        <w:rPr>
          <w:rFonts w:hint="eastAsia"/>
        </w:rPr>
        <w:t>】</w:t>
      </w:r>
    </w:p>
    <w:p w:rsidR="00223535" w:rsidRPr="007157BD" w:rsidRDefault="00223535" w:rsidP="00223535">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A</w:t>
      </w:r>
      <w:r w:rsidRPr="007157BD">
        <w:rPr>
          <w:rFonts w:ascii="Arial Unicode MS" w:hAnsi="Arial Unicode MS" w:hint="eastAsia"/>
        </w:rPr>
        <w:t>）前尊、後卑、右大、左小（</w:t>
      </w:r>
      <w:r w:rsidRPr="007157BD">
        <w:rPr>
          <w:rFonts w:ascii="Arial Unicode MS" w:hAnsi="Arial Unicode MS" w:hint="eastAsia"/>
        </w:rPr>
        <w:t>B</w:t>
      </w:r>
      <w:r w:rsidRPr="007157BD">
        <w:rPr>
          <w:rFonts w:ascii="Arial Unicode MS" w:hAnsi="Arial Unicode MS" w:hint="eastAsia"/>
        </w:rPr>
        <w:t>）前卑、後尊、右大、左小</w:t>
      </w:r>
    </w:p>
    <w:p w:rsidR="00223535" w:rsidRPr="007157BD" w:rsidRDefault="00223535" w:rsidP="00223535">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C</w:t>
      </w:r>
      <w:r w:rsidRPr="007157BD">
        <w:rPr>
          <w:rFonts w:ascii="Arial Unicode MS" w:hAnsi="Arial Unicode MS" w:hint="eastAsia"/>
        </w:rPr>
        <w:t>）前尊、後卑、左大、右小（</w:t>
      </w:r>
      <w:r w:rsidRPr="007157BD">
        <w:rPr>
          <w:rFonts w:ascii="Arial Unicode MS" w:hAnsi="Arial Unicode MS" w:hint="eastAsia"/>
        </w:rPr>
        <w:t>D</w:t>
      </w:r>
      <w:r w:rsidRPr="007157BD">
        <w:rPr>
          <w:rFonts w:ascii="Arial Unicode MS" w:hAnsi="Arial Unicode MS" w:hint="eastAsia"/>
        </w:rPr>
        <w:t>）前卑、後尊、左大、右小</w:t>
      </w:r>
    </w:p>
    <w:p w:rsidR="00223535" w:rsidRPr="007157BD" w:rsidRDefault="00223535" w:rsidP="00223535">
      <w:pPr>
        <w:pStyle w:val="3"/>
      </w:pPr>
      <w:r w:rsidRPr="007157BD">
        <w:rPr>
          <w:rFonts w:hint="eastAsia"/>
        </w:rPr>
        <w:t>67</w:t>
      </w:r>
      <w:r w:rsidRPr="00FF0282">
        <w:rPr>
          <w:rFonts w:hint="eastAsia"/>
        </w:rPr>
        <w:t>＊</w:t>
      </w:r>
      <w:r w:rsidRPr="007157BD">
        <w:rPr>
          <w:rFonts w:hint="eastAsia"/>
        </w:rPr>
        <w:t>出席音樂會時，下列敘述何項最不恰當？答案顯示</w:t>
      </w:r>
      <w:r w:rsidRPr="007157BD">
        <w:rPr>
          <w:rFonts w:hint="eastAsia"/>
        </w:rPr>
        <w:t>:</w:t>
      </w:r>
      <w:r w:rsidRPr="0088272B">
        <w:rPr>
          <w:rFonts w:hint="eastAsia"/>
        </w:rPr>
        <w:t>【</w:t>
      </w:r>
      <w:r w:rsidRPr="001451B9">
        <w:rPr>
          <w:rFonts w:hint="eastAsia"/>
        </w:rPr>
        <w:t>皆可</w:t>
      </w:r>
      <w:r w:rsidRPr="0088272B">
        <w:rPr>
          <w:rFonts w:hint="eastAsia"/>
        </w:rPr>
        <w:t>】</w:t>
      </w:r>
    </w:p>
    <w:p w:rsidR="00223535" w:rsidRPr="007157BD" w:rsidRDefault="00223535" w:rsidP="00223535">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A</w:t>
      </w:r>
      <w:r w:rsidRPr="007157BD">
        <w:rPr>
          <w:rFonts w:ascii="Arial Unicode MS" w:hAnsi="Arial Unicode MS" w:hint="eastAsia"/>
        </w:rPr>
        <w:t>）務必提早於開演前十分鐘入場，以免影響節目演出（</w:t>
      </w:r>
      <w:r w:rsidRPr="007157BD">
        <w:rPr>
          <w:rFonts w:ascii="Arial Unicode MS" w:hAnsi="Arial Unicode MS" w:hint="eastAsia"/>
        </w:rPr>
        <w:t>B</w:t>
      </w:r>
      <w:r w:rsidRPr="007157BD">
        <w:rPr>
          <w:rFonts w:ascii="Arial Unicode MS" w:hAnsi="Arial Unicode MS" w:hint="eastAsia"/>
        </w:rPr>
        <w:t>）如果遲到，應俟節目告一段落後再行進場入座</w:t>
      </w:r>
    </w:p>
    <w:p w:rsidR="00223535" w:rsidRPr="007157BD" w:rsidRDefault="00223535" w:rsidP="00223535">
      <w:pPr>
        <w:ind w:left="142"/>
        <w:jc w:val="both"/>
        <w:rPr>
          <w:rFonts w:ascii="Arial Unicode MS" w:hAnsi="Arial Unicode MS"/>
        </w:rPr>
      </w:pPr>
      <w:r w:rsidRPr="007157BD">
        <w:rPr>
          <w:rFonts w:ascii="Arial Unicode MS" w:hAnsi="Arial Unicode MS" w:hint="eastAsia"/>
        </w:rPr>
        <w:lastRenderedPageBreak/>
        <w:t>（</w:t>
      </w:r>
      <w:r w:rsidRPr="007157BD">
        <w:rPr>
          <w:rFonts w:ascii="Arial Unicode MS" w:hAnsi="Arial Unicode MS" w:hint="eastAsia"/>
        </w:rPr>
        <w:t>C</w:t>
      </w:r>
      <w:r w:rsidRPr="007157BD">
        <w:rPr>
          <w:rFonts w:ascii="Arial Unicode MS" w:hAnsi="Arial Unicode MS" w:hint="eastAsia"/>
        </w:rPr>
        <w:t>）持有手機者要記得將手機轉成靜音或震動（</w:t>
      </w:r>
      <w:r w:rsidRPr="007157BD">
        <w:rPr>
          <w:rFonts w:ascii="Arial Unicode MS" w:hAnsi="Arial Unicode MS" w:hint="eastAsia"/>
        </w:rPr>
        <w:t>D</w:t>
      </w:r>
      <w:r w:rsidRPr="007157BD">
        <w:rPr>
          <w:rFonts w:ascii="Arial Unicode MS" w:hAnsi="Arial Unicode MS" w:hint="eastAsia"/>
        </w:rPr>
        <w:t>）不宜攜帶嬰兒或小孩入場</w:t>
      </w:r>
    </w:p>
    <w:p w:rsidR="00223535" w:rsidRPr="007157BD" w:rsidRDefault="00223535" w:rsidP="00223535">
      <w:pPr>
        <w:pStyle w:val="3"/>
      </w:pPr>
      <w:r w:rsidRPr="007157BD">
        <w:rPr>
          <w:rFonts w:hint="eastAsia"/>
        </w:rPr>
        <w:t>68.</w:t>
      </w:r>
      <w:r w:rsidRPr="007157BD">
        <w:rPr>
          <w:rFonts w:hint="eastAsia"/>
        </w:rPr>
        <w:t>男士禮服的穿著，下列敘述何項錯誤？答案顯示</w:t>
      </w:r>
      <w:r w:rsidRPr="007157BD">
        <w:rPr>
          <w:rFonts w:hint="eastAsia"/>
        </w:rPr>
        <w:t>:</w:t>
      </w:r>
      <w:r w:rsidRPr="0088272B">
        <w:rPr>
          <w:rFonts w:hint="eastAsia"/>
        </w:rPr>
        <w:t>【</w:t>
      </w:r>
      <w:r w:rsidRPr="00223535">
        <w:rPr>
          <w:rFonts w:hint="eastAsia"/>
          <w:color w:val="FFFFFF"/>
        </w:rPr>
        <w:t>C</w:t>
      </w:r>
      <w:r w:rsidRPr="0088272B">
        <w:rPr>
          <w:rFonts w:hint="eastAsia"/>
        </w:rPr>
        <w:t>】</w:t>
      </w:r>
    </w:p>
    <w:p w:rsidR="00223535" w:rsidRPr="007157BD" w:rsidRDefault="00223535" w:rsidP="00223535">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A</w:t>
      </w:r>
      <w:r w:rsidRPr="007157BD">
        <w:rPr>
          <w:rFonts w:ascii="Arial Unicode MS" w:hAnsi="Arial Unicode MS" w:hint="eastAsia"/>
        </w:rPr>
        <w:t>）最正式的場合如國宴，需穿黑色燕尾服，黑色鑲緞帶邊褲子</w:t>
      </w:r>
    </w:p>
    <w:p w:rsidR="00223535" w:rsidRPr="007157BD" w:rsidRDefault="00223535" w:rsidP="00223535">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B</w:t>
      </w:r>
      <w:r w:rsidRPr="007157BD">
        <w:rPr>
          <w:rFonts w:ascii="Arial Unicode MS" w:hAnsi="Arial Unicode MS" w:hint="eastAsia"/>
        </w:rPr>
        <w:t>）最正式的場合如國宴，需穿白色背心，打白色領結</w:t>
      </w:r>
    </w:p>
    <w:p w:rsidR="00223535" w:rsidRPr="007157BD" w:rsidRDefault="00223535" w:rsidP="00223535">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C</w:t>
      </w:r>
      <w:r w:rsidRPr="007157BD">
        <w:rPr>
          <w:rFonts w:ascii="Arial Unicode MS" w:hAnsi="Arial Unicode MS" w:hint="eastAsia"/>
        </w:rPr>
        <w:t>）晚禮服要穿著皮鞋，有無繫鞋帶皆可</w:t>
      </w:r>
    </w:p>
    <w:p w:rsidR="00223535" w:rsidRPr="007157BD" w:rsidRDefault="00223535" w:rsidP="00223535">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D</w:t>
      </w:r>
      <w:r w:rsidRPr="007157BD">
        <w:rPr>
          <w:rFonts w:ascii="Arial Unicode MS" w:hAnsi="Arial Unicode MS" w:hint="eastAsia"/>
        </w:rPr>
        <w:t>）晚禮服要打黑色領結</w:t>
      </w:r>
    </w:p>
    <w:p w:rsidR="00223535" w:rsidRPr="007157BD" w:rsidRDefault="00223535" w:rsidP="00223535">
      <w:pPr>
        <w:pStyle w:val="3"/>
      </w:pPr>
      <w:r w:rsidRPr="007157BD">
        <w:rPr>
          <w:rFonts w:hint="eastAsia"/>
        </w:rPr>
        <w:t>69.</w:t>
      </w:r>
      <w:r w:rsidRPr="007157BD">
        <w:rPr>
          <w:rFonts w:hint="eastAsia"/>
        </w:rPr>
        <w:t>通關手續「</w:t>
      </w:r>
      <w:r w:rsidRPr="007157BD">
        <w:rPr>
          <w:rFonts w:hint="eastAsia"/>
        </w:rPr>
        <w:t>C.I.Q.</w:t>
      </w:r>
      <w:r w:rsidRPr="007157BD">
        <w:rPr>
          <w:rFonts w:hint="eastAsia"/>
        </w:rPr>
        <w:t>」之中的「</w:t>
      </w:r>
      <w:r w:rsidRPr="007157BD">
        <w:rPr>
          <w:rFonts w:hint="eastAsia"/>
        </w:rPr>
        <w:t>C</w:t>
      </w:r>
      <w:r w:rsidRPr="007157BD">
        <w:rPr>
          <w:rFonts w:hint="eastAsia"/>
        </w:rPr>
        <w:t>」是指下列何者？答案顯示</w:t>
      </w:r>
      <w:r w:rsidRPr="007157BD">
        <w:rPr>
          <w:rFonts w:hint="eastAsia"/>
        </w:rPr>
        <w:t>:</w:t>
      </w:r>
      <w:r w:rsidRPr="0088272B">
        <w:rPr>
          <w:rFonts w:hint="eastAsia"/>
        </w:rPr>
        <w:t>【</w:t>
      </w:r>
      <w:r w:rsidRPr="00223535">
        <w:rPr>
          <w:rFonts w:hint="eastAsia"/>
          <w:color w:val="FFFFFF"/>
        </w:rPr>
        <w:t>B</w:t>
      </w:r>
      <w:r w:rsidRPr="0088272B">
        <w:rPr>
          <w:rFonts w:hint="eastAsia"/>
        </w:rPr>
        <w:t>】</w:t>
      </w:r>
    </w:p>
    <w:p w:rsidR="00223535" w:rsidRPr="007157BD" w:rsidRDefault="00223535" w:rsidP="00223535">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A</w:t>
      </w:r>
      <w:r w:rsidRPr="007157BD">
        <w:rPr>
          <w:rFonts w:ascii="Arial Unicode MS" w:hAnsi="Arial Unicode MS" w:hint="eastAsia"/>
        </w:rPr>
        <w:t>）檢疫（</w:t>
      </w:r>
      <w:r w:rsidRPr="007157BD">
        <w:rPr>
          <w:rFonts w:ascii="Arial Unicode MS" w:hAnsi="Arial Unicode MS" w:hint="eastAsia"/>
        </w:rPr>
        <w:t>B</w:t>
      </w:r>
      <w:r w:rsidRPr="007157BD">
        <w:rPr>
          <w:rFonts w:ascii="Arial Unicode MS" w:hAnsi="Arial Unicode MS" w:hint="eastAsia"/>
        </w:rPr>
        <w:t>）海關（</w:t>
      </w:r>
      <w:r w:rsidRPr="007157BD">
        <w:rPr>
          <w:rFonts w:ascii="Arial Unicode MS" w:hAnsi="Arial Unicode MS" w:hint="eastAsia"/>
        </w:rPr>
        <w:t>C</w:t>
      </w:r>
      <w:r w:rsidRPr="007157BD">
        <w:rPr>
          <w:rFonts w:ascii="Arial Unicode MS" w:hAnsi="Arial Unicode MS" w:hint="eastAsia"/>
        </w:rPr>
        <w:t>）移民署（</w:t>
      </w:r>
      <w:r w:rsidRPr="007157BD">
        <w:rPr>
          <w:rFonts w:ascii="Arial Unicode MS" w:hAnsi="Arial Unicode MS" w:hint="eastAsia"/>
        </w:rPr>
        <w:t>D</w:t>
      </w:r>
      <w:r w:rsidRPr="007157BD">
        <w:rPr>
          <w:rFonts w:ascii="Arial Unicode MS" w:hAnsi="Arial Unicode MS" w:hint="eastAsia"/>
        </w:rPr>
        <w:t>）提領行李區</w:t>
      </w:r>
    </w:p>
    <w:p w:rsidR="00223535" w:rsidRPr="007157BD" w:rsidRDefault="00223535" w:rsidP="00223535">
      <w:pPr>
        <w:pStyle w:val="3"/>
      </w:pPr>
      <w:r w:rsidRPr="007157BD">
        <w:rPr>
          <w:rFonts w:hint="eastAsia"/>
        </w:rPr>
        <w:t>70.</w:t>
      </w:r>
      <w:r w:rsidRPr="007157BD">
        <w:rPr>
          <w:rFonts w:hint="eastAsia"/>
        </w:rPr>
        <w:t>旅客疾病或意外受傷的處理原則，下列何者錯誤？答案顯示</w:t>
      </w:r>
      <w:r w:rsidRPr="007157BD">
        <w:rPr>
          <w:rFonts w:hint="eastAsia"/>
        </w:rPr>
        <w:t>:</w:t>
      </w:r>
      <w:r w:rsidRPr="0088272B">
        <w:rPr>
          <w:rFonts w:hint="eastAsia"/>
        </w:rPr>
        <w:t>【</w:t>
      </w:r>
      <w:r w:rsidRPr="00223535">
        <w:rPr>
          <w:rFonts w:hint="eastAsia"/>
          <w:color w:val="FFFFFF"/>
        </w:rPr>
        <w:t>D</w:t>
      </w:r>
      <w:r w:rsidRPr="0088272B">
        <w:rPr>
          <w:rFonts w:hint="eastAsia"/>
        </w:rPr>
        <w:t>】</w:t>
      </w:r>
    </w:p>
    <w:p w:rsidR="00223535" w:rsidRPr="007157BD" w:rsidRDefault="00223535" w:rsidP="00223535">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A</w:t>
      </w:r>
      <w:r w:rsidRPr="007157BD">
        <w:rPr>
          <w:rFonts w:ascii="Arial Unicode MS" w:hAnsi="Arial Unicode MS" w:hint="eastAsia"/>
        </w:rPr>
        <w:t>）旅行業責任保險是旅行團發生意外事故時，針對團員意外死亡、受傷及家屬前往處理時費用之補償</w:t>
      </w:r>
    </w:p>
    <w:p w:rsidR="00223535" w:rsidRPr="007157BD" w:rsidRDefault="00223535" w:rsidP="00223535">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B</w:t>
      </w:r>
      <w:r w:rsidRPr="007157BD">
        <w:rPr>
          <w:rFonts w:ascii="Arial Unicode MS" w:hAnsi="Arial Unicode MS" w:hint="eastAsia"/>
        </w:rPr>
        <w:t>）如團體有導遊協助，應分工合作搶救受傷團員，同時掌握時間處理現場後續狀況</w:t>
      </w:r>
    </w:p>
    <w:p w:rsidR="00223535" w:rsidRPr="007157BD" w:rsidRDefault="00223535" w:rsidP="00223535">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C</w:t>
      </w:r>
      <w:r w:rsidRPr="007157BD">
        <w:rPr>
          <w:rFonts w:ascii="Arial Unicode MS" w:hAnsi="Arial Unicode MS" w:hint="eastAsia"/>
        </w:rPr>
        <w:t>）團員在國外發生「非因旅行社故意或過失所致」的身體或財產上之事故時，旅行社應盡善良管理人之注意，協助處理。所衍生的費用由旅客自行負擔。因此發生事故時，領隊應事先告知旅客可能面臨之費用</w:t>
      </w:r>
    </w:p>
    <w:p w:rsidR="00223535" w:rsidRPr="007157BD" w:rsidRDefault="00223535" w:rsidP="00223535">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D</w:t>
      </w:r>
      <w:r w:rsidRPr="007157BD">
        <w:rPr>
          <w:rFonts w:ascii="Arial Unicode MS" w:hAnsi="Arial Unicode MS" w:hint="eastAsia"/>
        </w:rPr>
        <w:t>）旅客旅遊期間因本身疾病所引發之醫療與相關處理費用，皆需檢附收據正本方能申請旅行業責任保險理賠</w:t>
      </w:r>
    </w:p>
    <w:p w:rsidR="00223535" w:rsidRPr="007157BD" w:rsidRDefault="00223535" w:rsidP="00223535">
      <w:pPr>
        <w:pStyle w:val="3"/>
      </w:pPr>
      <w:r w:rsidRPr="007157BD">
        <w:rPr>
          <w:rFonts w:hint="eastAsia"/>
        </w:rPr>
        <w:t>71.</w:t>
      </w:r>
      <w:r w:rsidRPr="007157BD">
        <w:rPr>
          <w:rFonts w:hint="eastAsia"/>
        </w:rPr>
        <w:t>避免旅客在旅遊途中出現身體不適狀況，領團人員的下列作法中何者不宜？答案顯示</w:t>
      </w:r>
      <w:r w:rsidRPr="007157BD">
        <w:rPr>
          <w:rFonts w:hint="eastAsia"/>
        </w:rPr>
        <w:t>:</w:t>
      </w:r>
      <w:r w:rsidRPr="0088272B">
        <w:rPr>
          <w:rFonts w:hint="eastAsia"/>
        </w:rPr>
        <w:t>【</w:t>
      </w:r>
      <w:r w:rsidRPr="00223535">
        <w:rPr>
          <w:rFonts w:hint="eastAsia"/>
          <w:color w:val="FFFFFF"/>
        </w:rPr>
        <w:t>B</w:t>
      </w:r>
      <w:r w:rsidRPr="0088272B">
        <w:rPr>
          <w:rFonts w:hint="eastAsia"/>
        </w:rPr>
        <w:t>】</w:t>
      </w:r>
    </w:p>
    <w:p w:rsidR="00223535" w:rsidRPr="007157BD" w:rsidRDefault="00223535" w:rsidP="00223535">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A</w:t>
      </w:r>
      <w:r w:rsidRPr="007157BD">
        <w:rPr>
          <w:rFonts w:ascii="Arial Unicode MS" w:hAnsi="Arial Unicode MS" w:hint="eastAsia"/>
        </w:rPr>
        <w:t>）出發前提醒當地的環境狀況，提醒旅客應攜帶的衣物及雨具，以備不時之需</w:t>
      </w:r>
    </w:p>
    <w:p w:rsidR="00223535" w:rsidRPr="007157BD" w:rsidRDefault="00223535" w:rsidP="00223535">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B</w:t>
      </w:r>
      <w:r w:rsidRPr="007157BD">
        <w:rPr>
          <w:rFonts w:ascii="Arial Unicode MS" w:hAnsi="Arial Unicode MS" w:hint="eastAsia"/>
        </w:rPr>
        <w:t>）根據衛生疫情狀況，適量準備應用成藥，必要時可即時給予旅客應急服用</w:t>
      </w:r>
    </w:p>
    <w:p w:rsidR="00223535" w:rsidRPr="007157BD" w:rsidRDefault="00223535" w:rsidP="00223535">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C</w:t>
      </w:r>
      <w:r w:rsidRPr="007157BD">
        <w:rPr>
          <w:rFonts w:ascii="Arial Unicode MS" w:hAnsi="Arial Unicode MS" w:hint="eastAsia"/>
        </w:rPr>
        <w:t>）根據氣象預報，提醒旅客增減衣服，穿戴合適的衣帽</w:t>
      </w:r>
    </w:p>
    <w:p w:rsidR="00223535" w:rsidRPr="007157BD" w:rsidRDefault="00223535" w:rsidP="00223535">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D</w:t>
      </w:r>
      <w:r w:rsidRPr="007157BD">
        <w:rPr>
          <w:rFonts w:ascii="Arial Unicode MS" w:hAnsi="Arial Unicode MS" w:hint="eastAsia"/>
        </w:rPr>
        <w:t>）餐廳選擇以乾淨衛生為主，以免引起食物中毒</w:t>
      </w:r>
    </w:p>
    <w:p w:rsidR="00223535" w:rsidRPr="007157BD" w:rsidRDefault="00223535" w:rsidP="00223535">
      <w:pPr>
        <w:pStyle w:val="3"/>
      </w:pPr>
      <w:r w:rsidRPr="007157BD">
        <w:rPr>
          <w:rFonts w:hint="eastAsia"/>
        </w:rPr>
        <w:t>72.</w:t>
      </w:r>
      <w:r w:rsidRPr="007157BD">
        <w:rPr>
          <w:rFonts w:hint="eastAsia"/>
        </w:rPr>
        <w:t>旅行期間，關於飲食的注意事項，下列敘述何者錯誤？答案顯示</w:t>
      </w:r>
      <w:r w:rsidRPr="007157BD">
        <w:rPr>
          <w:rFonts w:hint="eastAsia"/>
        </w:rPr>
        <w:t>:</w:t>
      </w:r>
      <w:r w:rsidRPr="0088272B">
        <w:rPr>
          <w:rFonts w:hint="eastAsia"/>
        </w:rPr>
        <w:t>【</w:t>
      </w:r>
      <w:r w:rsidRPr="00223535">
        <w:rPr>
          <w:rFonts w:hint="eastAsia"/>
          <w:color w:val="FFFFFF"/>
        </w:rPr>
        <w:t>A</w:t>
      </w:r>
      <w:r w:rsidRPr="0088272B">
        <w:rPr>
          <w:rFonts w:hint="eastAsia"/>
        </w:rPr>
        <w:t>】</w:t>
      </w:r>
    </w:p>
    <w:p w:rsidR="00223535" w:rsidRPr="007157BD" w:rsidRDefault="00223535" w:rsidP="00223535">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A</w:t>
      </w:r>
      <w:r w:rsidRPr="007157BD">
        <w:rPr>
          <w:rFonts w:ascii="Arial Unicode MS" w:hAnsi="Arial Unicode MS" w:hint="eastAsia"/>
        </w:rPr>
        <w:t>）有些地區的冷水及浴室內熱水皆可以生飲（</w:t>
      </w:r>
      <w:r w:rsidRPr="007157BD">
        <w:rPr>
          <w:rFonts w:ascii="Arial Unicode MS" w:hAnsi="Arial Unicode MS" w:hint="eastAsia"/>
        </w:rPr>
        <w:t>B</w:t>
      </w:r>
      <w:r w:rsidRPr="007157BD">
        <w:rPr>
          <w:rFonts w:ascii="Arial Unicode MS" w:hAnsi="Arial Unicode MS" w:hint="eastAsia"/>
        </w:rPr>
        <w:t>）吃海鮮時，應注意新鮮度與調理方法，避免生食</w:t>
      </w:r>
    </w:p>
    <w:p w:rsidR="00223535" w:rsidRPr="007157BD" w:rsidRDefault="00223535" w:rsidP="00223535">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C</w:t>
      </w:r>
      <w:r w:rsidRPr="007157BD">
        <w:rPr>
          <w:rFonts w:ascii="Arial Unicode MS" w:hAnsi="Arial Unicode MS" w:hint="eastAsia"/>
        </w:rPr>
        <w:t>）不要在火車車廂內接受陌生人的食物或飲料（</w:t>
      </w:r>
      <w:r w:rsidRPr="007157BD">
        <w:rPr>
          <w:rFonts w:ascii="Arial Unicode MS" w:hAnsi="Arial Unicode MS" w:hint="eastAsia"/>
        </w:rPr>
        <w:t>D</w:t>
      </w:r>
      <w:r w:rsidRPr="007157BD">
        <w:rPr>
          <w:rFonts w:ascii="Arial Unicode MS" w:hAnsi="Arial Unicode MS" w:hint="eastAsia"/>
        </w:rPr>
        <w:t>）任何食物皆不宜過量，以免腸胃不適</w:t>
      </w:r>
    </w:p>
    <w:p w:rsidR="00223535" w:rsidRPr="007157BD" w:rsidRDefault="00223535" w:rsidP="00223535">
      <w:pPr>
        <w:pStyle w:val="3"/>
      </w:pPr>
      <w:r w:rsidRPr="007157BD">
        <w:rPr>
          <w:rFonts w:hint="eastAsia"/>
        </w:rPr>
        <w:t>73.</w:t>
      </w:r>
      <w:r w:rsidRPr="007157BD">
        <w:rPr>
          <w:rFonts w:hint="eastAsia"/>
        </w:rPr>
        <w:t>下列何者為旅客訂位紀錄</w:t>
      </w:r>
      <w:r w:rsidRPr="007157BD">
        <w:rPr>
          <w:rFonts w:hint="eastAsia"/>
        </w:rPr>
        <w:t xml:space="preserve"> PNR </w:t>
      </w:r>
      <w:r w:rsidRPr="007157BD">
        <w:rPr>
          <w:rFonts w:hint="eastAsia"/>
        </w:rPr>
        <w:t>之全文？答案顯示</w:t>
      </w:r>
      <w:r w:rsidRPr="007157BD">
        <w:rPr>
          <w:rFonts w:hint="eastAsia"/>
        </w:rPr>
        <w:t>:</w:t>
      </w:r>
      <w:r w:rsidRPr="0088272B">
        <w:rPr>
          <w:rFonts w:hint="eastAsia"/>
        </w:rPr>
        <w:t>【</w:t>
      </w:r>
      <w:r w:rsidRPr="00223535">
        <w:rPr>
          <w:rFonts w:hint="eastAsia"/>
          <w:color w:val="FFFFFF"/>
        </w:rPr>
        <w:t>B</w:t>
      </w:r>
      <w:r w:rsidRPr="0088272B">
        <w:rPr>
          <w:rFonts w:hint="eastAsia"/>
        </w:rPr>
        <w:t>】</w:t>
      </w:r>
    </w:p>
    <w:p w:rsidR="00223535" w:rsidRDefault="00223535" w:rsidP="00223535">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A</w:t>
      </w:r>
      <w:r w:rsidRPr="007157BD">
        <w:rPr>
          <w:rFonts w:ascii="Arial Unicode MS" w:hAnsi="Arial Unicode MS" w:hint="eastAsia"/>
        </w:rPr>
        <w:t>）</w:t>
      </w:r>
      <w:r w:rsidRPr="007157BD">
        <w:rPr>
          <w:rFonts w:ascii="Arial Unicode MS" w:hAnsi="Arial Unicode MS" w:hint="eastAsia"/>
        </w:rPr>
        <w:t>Per Name Record</w:t>
      </w:r>
      <w:r w:rsidRPr="007157BD">
        <w:rPr>
          <w:rFonts w:ascii="Arial Unicode MS" w:hAnsi="Arial Unicode MS" w:hint="eastAsia"/>
        </w:rPr>
        <w:t>（</w:t>
      </w:r>
      <w:r w:rsidRPr="007157BD">
        <w:rPr>
          <w:rFonts w:ascii="Arial Unicode MS" w:hAnsi="Arial Unicode MS" w:hint="eastAsia"/>
        </w:rPr>
        <w:t>B</w:t>
      </w:r>
      <w:r w:rsidRPr="007157BD">
        <w:rPr>
          <w:rFonts w:ascii="Arial Unicode MS" w:hAnsi="Arial Unicode MS" w:hint="eastAsia"/>
        </w:rPr>
        <w:t>）</w:t>
      </w:r>
      <w:r w:rsidRPr="007157BD">
        <w:rPr>
          <w:rFonts w:ascii="Arial Unicode MS" w:hAnsi="Arial Unicode MS" w:hint="eastAsia"/>
        </w:rPr>
        <w:t>Passenger Name Record</w:t>
      </w:r>
    </w:p>
    <w:p w:rsidR="00223535" w:rsidRPr="007157BD" w:rsidRDefault="00223535" w:rsidP="00223535">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C</w:t>
      </w:r>
      <w:r w:rsidRPr="007157BD">
        <w:rPr>
          <w:rFonts w:ascii="Arial Unicode MS" w:hAnsi="Arial Unicode MS" w:hint="eastAsia"/>
        </w:rPr>
        <w:t>）</w:t>
      </w:r>
      <w:r w:rsidRPr="007157BD">
        <w:rPr>
          <w:rFonts w:ascii="Arial Unicode MS" w:hAnsi="Arial Unicode MS" w:hint="eastAsia"/>
        </w:rPr>
        <w:t>Passenger Notice Record</w:t>
      </w:r>
      <w:r w:rsidRPr="007157BD">
        <w:rPr>
          <w:rFonts w:ascii="Arial Unicode MS" w:hAnsi="Arial Unicode MS" w:hint="eastAsia"/>
        </w:rPr>
        <w:t>（</w:t>
      </w:r>
      <w:r w:rsidRPr="007157BD">
        <w:rPr>
          <w:rFonts w:ascii="Arial Unicode MS" w:hAnsi="Arial Unicode MS" w:hint="eastAsia"/>
        </w:rPr>
        <w:t>D</w:t>
      </w:r>
      <w:r w:rsidRPr="007157BD">
        <w:rPr>
          <w:rFonts w:ascii="Arial Unicode MS" w:hAnsi="Arial Unicode MS" w:hint="eastAsia"/>
        </w:rPr>
        <w:t>）</w:t>
      </w:r>
      <w:r w:rsidRPr="007157BD">
        <w:rPr>
          <w:rFonts w:ascii="Arial Unicode MS" w:hAnsi="Arial Unicode MS" w:hint="eastAsia"/>
        </w:rPr>
        <w:t>Passenger Number Record</w:t>
      </w:r>
    </w:p>
    <w:p w:rsidR="00223535" w:rsidRPr="007157BD" w:rsidRDefault="00223535" w:rsidP="00223535">
      <w:pPr>
        <w:pStyle w:val="3"/>
      </w:pPr>
      <w:r w:rsidRPr="007157BD">
        <w:rPr>
          <w:rFonts w:hint="eastAsia"/>
        </w:rPr>
        <w:t>74.</w:t>
      </w:r>
      <w:r w:rsidRPr="007157BD">
        <w:rPr>
          <w:rFonts w:hint="eastAsia"/>
        </w:rPr>
        <w:t>以旅行支票購買物品，在付款櫃台時，旅客應於下列那一欄位上簽名？答案顯示</w:t>
      </w:r>
      <w:r w:rsidRPr="007157BD">
        <w:rPr>
          <w:rFonts w:hint="eastAsia"/>
        </w:rPr>
        <w:t>:</w:t>
      </w:r>
      <w:r w:rsidRPr="0088272B">
        <w:rPr>
          <w:rFonts w:hint="eastAsia"/>
        </w:rPr>
        <w:t>【</w:t>
      </w:r>
      <w:r w:rsidRPr="00223535">
        <w:rPr>
          <w:rFonts w:hint="eastAsia"/>
          <w:color w:val="FFFFFF"/>
        </w:rPr>
        <w:t>C</w:t>
      </w:r>
      <w:r w:rsidRPr="0088272B">
        <w:rPr>
          <w:rFonts w:hint="eastAsia"/>
        </w:rPr>
        <w:t>】</w:t>
      </w:r>
    </w:p>
    <w:p w:rsidR="00223535" w:rsidRPr="007157BD" w:rsidRDefault="00223535" w:rsidP="00223535">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A</w:t>
      </w:r>
      <w:r w:rsidRPr="007157BD">
        <w:rPr>
          <w:rFonts w:ascii="Arial Unicode MS" w:hAnsi="Arial Unicode MS" w:hint="eastAsia"/>
        </w:rPr>
        <w:t>）</w:t>
      </w:r>
      <w:r w:rsidRPr="007157BD">
        <w:rPr>
          <w:rFonts w:ascii="Arial Unicode MS" w:hAnsi="Arial Unicode MS" w:hint="eastAsia"/>
        </w:rPr>
        <w:t>Pay this cheque to the order of</w:t>
      </w:r>
      <w:r w:rsidRPr="007157BD">
        <w:rPr>
          <w:rFonts w:ascii="Arial Unicode MS" w:hAnsi="Arial Unicode MS" w:hint="eastAsia"/>
        </w:rPr>
        <w:t>（</w:t>
      </w:r>
      <w:r w:rsidRPr="007157BD">
        <w:rPr>
          <w:rFonts w:ascii="Arial Unicode MS" w:hAnsi="Arial Unicode MS" w:hint="eastAsia"/>
        </w:rPr>
        <w:t>B</w:t>
      </w:r>
      <w:r w:rsidRPr="007157BD">
        <w:rPr>
          <w:rFonts w:ascii="Arial Unicode MS" w:hAnsi="Arial Unicode MS" w:hint="eastAsia"/>
        </w:rPr>
        <w:t>）</w:t>
      </w:r>
      <w:r w:rsidRPr="007157BD">
        <w:rPr>
          <w:rFonts w:ascii="Arial Unicode MS" w:hAnsi="Arial Unicode MS" w:hint="eastAsia"/>
        </w:rPr>
        <w:t>Sign here immediately upon receipt of this travelers cheque</w:t>
      </w:r>
    </w:p>
    <w:p w:rsidR="00223535" w:rsidRPr="007157BD" w:rsidRDefault="00223535" w:rsidP="00223535">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C</w:t>
      </w:r>
      <w:r w:rsidRPr="007157BD">
        <w:rPr>
          <w:rFonts w:ascii="Arial Unicode MS" w:hAnsi="Arial Unicode MS" w:hint="eastAsia"/>
        </w:rPr>
        <w:t>）</w:t>
      </w:r>
      <w:r w:rsidRPr="007157BD">
        <w:rPr>
          <w:rFonts w:ascii="Arial Unicode MS" w:hAnsi="Arial Unicode MS" w:hint="eastAsia"/>
        </w:rPr>
        <w:t>Countersign here in the presence of person cashing</w:t>
      </w:r>
      <w:r w:rsidRPr="007157BD">
        <w:rPr>
          <w:rFonts w:ascii="Arial Unicode MS" w:hAnsi="Arial Unicode MS" w:hint="eastAsia"/>
        </w:rPr>
        <w:t>（</w:t>
      </w:r>
      <w:r w:rsidRPr="007157BD">
        <w:rPr>
          <w:rFonts w:ascii="Arial Unicode MS" w:hAnsi="Arial Unicode MS" w:hint="eastAsia"/>
        </w:rPr>
        <w:t>D</w:t>
      </w:r>
      <w:r w:rsidRPr="007157BD">
        <w:rPr>
          <w:rFonts w:ascii="Arial Unicode MS" w:hAnsi="Arial Unicode MS" w:hint="eastAsia"/>
        </w:rPr>
        <w:t>）</w:t>
      </w:r>
      <w:r w:rsidRPr="007157BD">
        <w:rPr>
          <w:rFonts w:ascii="Arial Unicode MS" w:hAnsi="Arial Unicode MS" w:hint="eastAsia"/>
        </w:rPr>
        <w:t>Cheque endorsement</w:t>
      </w:r>
    </w:p>
    <w:p w:rsidR="00223535" w:rsidRPr="007157BD" w:rsidRDefault="00223535" w:rsidP="00223535">
      <w:pPr>
        <w:pStyle w:val="3"/>
      </w:pPr>
      <w:r w:rsidRPr="007157BD">
        <w:rPr>
          <w:rFonts w:hint="eastAsia"/>
        </w:rPr>
        <w:t>75.</w:t>
      </w:r>
      <w:r w:rsidRPr="007157BD">
        <w:rPr>
          <w:rFonts w:hint="eastAsia"/>
        </w:rPr>
        <w:t>旅遊團體入住旅館下行李後，發現有放置貴重物品之行李遺失，下列敘述何者錯誤？答案顯示</w:t>
      </w:r>
      <w:r w:rsidRPr="007157BD">
        <w:rPr>
          <w:rFonts w:hint="eastAsia"/>
        </w:rPr>
        <w:t>:</w:t>
      </w:r>
      <w:r w:rsidRPr="0088272B">
        <w:rPr>
          <w:rFonts w:hint="eastAsia"/>
        </w:rPr>
        <w:t>【</w:t>
      </w:r>
      <w:r w:rsidRPr="00223535">
        <w:rPr>
          <w:rFonts w:hint="eastAsia"/>
          <w:color w:val="FFFFFF"/>
        </w:rPr>
        <w:t>D</w:t>
      </w:r>
      <w:r w:rsidRPr="0088272B">
        <w:rPr>
          <w:rFonts w:hint="eastAsia"/>
        </w:rPr>
        <w:t>】</w:t>
      </w:r>
    </w:p>
    <w:p w:rsidR="00223535" w:rsidRPr="007157BD" w:rsidRDefault="00223535" w:rsidP="00223535">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A</w:t>
      </w:r>
      <w:r w:rsidRPr="007157BD">
        <w:rPr>
          <w:rFonts w:ascii="Arial Unicode MS" w:hAnsi="Arial Unicode MS" w:hint="eastAsia"/>
        </w:rPr>
        <w:t>）如領團人員清點行李無誤，交給行李服務員後，屬於旅館過失</w:t>
      </w:r>
    </w:p>
    <w:p w:rsidR="00223535" w:rsidRPr="007157BD" w:rsidRDefault="00223535" w:rsidP="00223535">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B</w:t>
      </w:r>
      <w:r w:rsidRPr="007157BD">
        <w:rPr>
          <w:rFonts w:ascii="Arial Unicode MS" w:hAnsi="Arial Unicode MS" w:hint="eastAsia"/>
        </w:rPr>
        <w:t>）如領團人員未清點行李件數，屬於領團人員過失</w:t>
      </w:r>
    </w:p>
    <w:p w:rsidR="00223535" w:rsidRPr="007157BD" w:rsidRDefault="00223535" w:rsidP="00223535">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C</w:t>
      </w:r>
      <w:r w:rsidRPr="007157BD">
        <w:rPr>
          <w:rFonts w:ascii="Arial Unicode MS" w:hAnsi="Arial Unicode MS" w:hint="eastAsia"/>
        </w:rPr>
        <w:t>）如屬旅館的過失，可請求旅館負賠償責任</w:t>
      </w:r>
    </w:p>
    <w:p w:rsidR="00223535" w:rsidRPr="007157BD" w:rsidRDefault="00223535" w:rsidP="00223535">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D</w:t>
      </w:r>
      <w:r w:rsidRPr="007157BD">
        <w:rPr>
          <w:rFonts w:ascii="Arial Unicode MS" w:hAnsi="Arial Unicode MS" w:hint="eastAsia"/>
        </w:rPr>
        <w:t>）如領團人員未告知貴重物品應隨身攜帶，旅行社亦可主張旅客也有過失</w:t>
      </w:r>
    </w:p>
    <w:p w:rsidR="00223535" w:rsidRPr="007157BD" w:rsidRDefault="00223535" w:rsidP="00223535">
      <w:pPr>
        <w:pStyle w:val="3"/>
      </w:pPr>
      <w:r w:rsidRPr="007157BD">
        <w:rPr>
          <w:rFonts w:hint="eastAsia"/>
        </w:rPr>
        <w:t>76.</w:t>
      </w:r>
      <w:r w:rsidRPr="007157BD">
        <w:rPr>
          <w:rFonts w:hint="eastAsia"/>
        </w:rPr>
        <w:t>為預防團員於參觀博物館過程中走失，領團人員事先須告知團員如發生走失情形時，下列那一應對方式最不可取？答案顯示</w:t>
      </w:r>
      <w:r w:rsidRPr="007157BD">
        <w:rPr>
          <w:rFonts w:hint="eastAsia"/>
        </w:rPr>
        <w:t>:</w:t>
      </w:r>
      <w:r w:rsidRPr="0088272B">
        <w:rPr>
          <w:rFonts w:hint="eastAsia"/>
        </w:rPr>
        <w:t>【</w:t>
      </w:r>
      <w:r w:rsidRPr="00223535">
        <w:rPr>
          <w:rFonts w:hint="eastAsia"/>
          <w:color w:val="FFFFFF"/>
        </w:rPr>
        <w:t>C</w:t>
      </w:r>
      <w:r w:rsidRPr="0088272B">
        <w:rPr>
          <w:rFonts w:hint="eastAsia"/>
        </w:rPr>
        <w:t>】</w:t>
      </w:r>
    </w:p>
    <w:p w:rsidR="00223535" w:rsidRPr="007157BD" w:rsidRDefault="00223535" w:rsidP="00223535">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A</w:t>
      </w:r>
      <w:r w:rsidRPr="007157BD">
        <w:rPr>
          <w:rFonts w:ascii="Arial Unicode MS" w:hAnsi="Arial Unicode MS" w:hint="eastAsia"/>
        </w:rPr>
        <w:t>）站在原地等候領團人員來找（</w:t>
      </w:r>
      <w:r w:rsidRPr="007157BD">
        <w:rPr>
          <w:rFonts w:ascii="Arial Unicode MS" w:hAnsi="Arial Unicode MS" w:hint="eastAsia"/>
        </w:rPr>
        <w:t>B</w:t>
      </w:r>
      <w:r w:rsidRPr="007157BD">
        <w:rPr>
          <w:rFonts w:ascii="Arial Unicode MS" w:hAnsi="Arial Unicode MS" w:hint="eastAsia"/>
        </w:rPr>
        <w:t>）直接撥打領團人員行動電話</w:t>
      </w:r>
    </w:p>
    <w:p w:rsidR="00223535" w:rsidRPr="007157BD" w:rsidRDefault="00223535" w:rsidP="00223535">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C</w:t>
      </w:r>
      <w:r w:rsidRPr="007157BD">
        <w:rPr>
          <w:rFonts w:ascii="Arial Unicode MS" w:hAnsi="Arial Unicode MS" w:hint="eastAsia"/>
        </w:rPr>
        <w:t>）自行設法找到團隊（</w:t>
      </w:r>
      <w:r w:rsidRPr="007157BD">
        <w:rPr>
          <w:rFonts w:ascii="Arial Unicode MS" w:hAnsi="Arial Unicode MS" w:hint="eastAsia"/>
        </w:rPr>
        <w:t>D</w:t>
      </w:r>
      <w:r w:rsidRPr="007157BD">
        <w:rPr>
          <w:rFonts w:ascii="Arial Unicode MS" w:hAnsi="Arial Unicode MS" w:hint="eastAsia"/>
        </w:rPr>
        <w:t>）尋求博物館服務人員幫忙</w:t>
      </w:r>
    </w:p>
    <w:p w:rsidR="00223535" w:rsidRPr="007157BD" w:rsidRDefault="00223535" w:rsidP="00223535">
      <w:pPr>
        <w:pStyle w:val="3"/>
      </w:pPr>
      <w:r w:rsidRPr="007157BD">
        <w:rPr>
          <w:rFonts w:hint="eastAsia"/>
        </w:rPr>
        <w:t>77</w:t>
      </w:r>
      <w:r w:rsidRPr="00FF0282">
        <w:rPr>
          <w:rFonts w:hint="eastAsia"/>
        </w:rPr>
        <w:t>＊</w:t>
      </w:r>
      <w:r w:rsidRPr="007157BD">
        <w:rPr>
          <w:rFonts w:hint="eastAsia"/>
        </w:rPr>
        <w:t>旅行業國內外觀光團體緊急事故處理作業要點，是依據下列那一個法規訂定？答案顯示</w:t>
      </w:r>
      <w:r w:rsidRPr="007157BD">
        <w:rPr>
          <w:rFonts w:hint="eastAsia"/>
        </w:rPr>
        <w:t>:</w:t>
      </w:r>
      <w:r w:rsidRPr="0088272B">
        <w:rPr>
          <w:rFonts w:hint="eastAsia"/>
        </w:rPr>
        <w:t>【</w:t>
      </w:r>
      <w:r w:rsidRPr="001451B9">
        <w:rPr>
          <w:rFonts w:hint="eastAsia"/>
        </w:rPr>
        <w:t>皆可</w:t>
      </w:r>
      <w:r w:rsidRPr="0088272B">
        <w:rPr>
          <w:rFonts w:hint="eastAsia"/>
        </w:rPr>
        <w:t>】</w:t>
      </w:r>
    </w:p>
    <w:p w:rsidR="00223535" w:rsidRPr="007157BD" w:rsidRDefault="00223535" w:rsidP="00223535">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A</w:t>
      </w:r>
      <w:r w:rsidRPr="007157BD">
        <w:rPr>
          <w:rFonts w:ascii="Arial Unicode MS" w:hAnsi="Arial Unicode MS" w:hint="eastAsia"/>
        </w:rPr>
        <w:t>）</w:t>
      </w:r>
      <w:hyperlink r:id="rId29" w:history="1">
        <w:r>
          <w:rPr>
            <w:rStyle w:val="af5"/>
            <w:rFonts w:ascii="Arial Unicode MS" w:hAnsi="Arial Unicode MS" w:hint="eastAsia"/>
          </w:rPr>
          <w:t>發展觀光條例</w:t>
        </w:r>
      </w:hyperlink>
      <w:r w:rsidRPr="007157BD">
        <w:rPr>
          <w:rFonts w:ascii="Arial Unicode MS" w:hAnsi="Arial Unicode MS" w:hint="eastAsia"/>
        </w:rPr>
        <w:t>（</w:t>
      </w:r>
      <w:r w:rsidRPr="007157BD">
        <w:rPr>
          <w:rFonts w:ascii="Arial Unicode MS" w:hAnsi="Arial Unicode MS" w:hint="eastAsia"/>
        </w:rPr>
        <w:t>B</w:t>
      </w:r>
      <w:r w:rsidRPr="007157BD">
        <w:rPr>
          <w:rFonts w:ascii="Arial Unicode MS" w:hAnsi="Arial Unicode MS" w:hint="eastAsia"/>
        </w:rPr>
        <w:t>）</w:t>
      </w:r>
      <w:hyperlink r:id="rId30" w:history="1">
        <w:r>
          <w:rPr>
            <w:rStyle w:val="af5"/>
            <w:rFonts w:ascii="Arial Unicode MS" w:hAnsi="Arial Unicode MS" w:hint="eastAsia"/>
          </w:rPr>
          <w:t>旅行業管理規則</w:t>
        </w:r>
      </w:hyperlink>
      <w:r w:rsidRPr="007157BD">
        <w:rPr>
          <w:rFonts w:ascii="Arial Unicode MS" w:hAnsi="Arial Unicode MS" w:hint="eastAsia"/>
        </w:rPr>
        <w:t>（</w:t>
      </w:r>
      <w:r w:rsidRPr="007157BD">
        <w:rPr>
          <w:rFonts w:ascii="Arial Unicode MS" w:hAnsi="Arial Unicode MS" w:hint="eastAsia"/>
        </w:rPr>
        <w:t>C</w:t>
      </w:r>
      <w:r w:rsidRPr="007157BD">
        <w:rPr>
          <w:rFonts w:ascii="Arial Unicode MS" w:hAnsi="Arial Unicode MS" w:hint="eastAsia"/>
        </w:rPr>
        <w:t>）</w:t>
      </w:r>
      <w:hyperlink r:id="rId31" w:history="1">
        <w:r w:rsidRPr="00075234">
          <w:rPr>
            <w:rStyle w:val="af5"/>
            <w:rFonts w:ascii="Arial Unicode MS" w:hAnsi="Arial Unicode MS" w:hint="eastAsia"/>
          </w:rPr>
          <w:t>領隊人員管理規則</w:t>
        </w:r>
      </w:hyperlink>
      <w:r w:rsidRPr="007157BD">
        <w:rPr>
          <w:rFonts w:ascii="Arial Unicode MS" w:hAnsi="Arial Unicode MS" w:hint="eastAsia"/>
        </w:rPr>
        <w:t>（</w:t>
      </w:r>
      <w:r w:rsidRPr="007157BD">
        <w:rPr>
          <w:rFonts w:ascii="Arial Unicode MS" w:hAnsi="Arial Unicode MS" w:hint="eastAsia"/>
        </w:rPr>
        <w:t>D</w:t>
      </w:r>
      <w:r w:rsidRPr="007157BD">
        <w:rPr>
          <w:rFonts w:ascii="Arial Unicode MS" w:hAnsi="Arial Unicode MS" w:hint="eastAsia"/>
        </w:rPr>
        <w:t>）</w:t>
      </w:r>
      <w:hyperlink r:id="rId32" w:history="1">
        <w:r>
          <w:rPr>
            <w:rStyle w:val="af5"/>
            <w:rFonts w:ascii="Arial Unicode MS" w:hAnsi="Arial Unicode MS" w:hint="eastAsia"/>
          </w:rPr>
          <w:t>導遊人員管理規則</w:t>
        </w:r>
      </w:hyperlink>
    </w:p>
    <w:p w:rsidR="00223535" w:rsidRPr="007157BD" w:rsidRDefault="00223535" w:rsidP="00223535">
      <w:pPr>
        <w:pStyle w:val="3"/>
      </w:pPr>
      <w:r w:rsidRPr="007157BD">
        <w:rPr>
          <w:rFonts w:hint="eastAsia"/>
        </w:rPr>
        <w:t>78.</w:t>
      </w:r>
      <w:r w:rsidRPr="007157BD">
        <w:rPr>
          <w:rFonts w:hint="eastAsia"/>
        </w:rPr>
        <w:t>下列何者不是領團人員處理重大緊急突發狀況之原則？答案顯示</w:t>
      </w:r>
      <w:r w:rsidRPr="007157BD">
        <w:rPr>
          <w:rFonts w:hint="eastAsia"/>
        </w:rPr>
        <w:t>:</w:t>
      </w:r>
      <w:r w:rsidRPr="0088272B">
        <w:rPr>
          <w:rFonts w:hint="eastAsia"/>
        </w:rPr>
        <w:t>【</w:t>
      </w:r>
      <w:r w:rsidRPr="00223535">
        <w:rPr>
          <w:rFonts w:hint="eastAsia"/>
          <w:color w:val="FFFFFF"/>
        </w:rPr>
        <w:t>D</w:t>
      </w:r>
      <w:r w:rsidRPr="0088272B">
        <w:rPr>
          <w:rFonts w:hint="eastAsia"/>
        </w:rPr>
        <w:t>】</w:t>
      </w:r>
    </w:p>
    <w:p w:rsidR="00223535" w:rsidRPr="007157BD" w:rsidRDefault="00223535" w:rsidP="00223535">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A</w:t>
      </w:r>
      <w:r w:rsidRPr="007157BD">
        <w:rPr>
          <w:rFonts w:ascii="Arial Unicode MS" w:hAnsi="Arial Unicode MS" w:hint="eastAsia"/>
        </w:rPr>
        <w:t>）保持冷靜，適當處理（</w:t>
      </w:r>
      <w:r w:rsidRPr="007157BD">
        <w:rPr>
          <w:rFonts w:ascii="Arial Unicode MS" w:hAnsi="Arial Unicode MS" w:hint="eastAsia"/>
        </w:rPr>
        <w:t>B</w:t>
      </w:r>
      <w:r w:rsidRPr="007157BD">
        <w:rPr>
          <w:rFonts w:ascii="Arial Unicode MS" w:hAnsi="Arial Unicode MS" w:hint="eastAsia"/>
        </w:rPr>
        <w:t>）取得各類相關文件（</w:t>
      </w:r>
      <w:r w:rsidRPr="007157BD">
        <w:rPr>
          <w:rFonts w:ascii="Arial Unicode MS" w:hAnsi="Arial Unicode MS" w:hint="eastAsia"/>
        </w:rPr>
        <w:t>C</w:t>
      </w:r>
      <w:r w:rsidRPr="007157BD">
        <w:rPr>
          <w:rFonts w:ascii="Arial Unicode MS" w:hAnsi="Arial Unicode MS" w:hint="eastAsia"/>
        </w:rPr>
        <w:t>）向各機關單位報告（</w:t>
      </w:r>
      <w:r w:rsidRPr="007157BD">
        <w:rPr>
          <w:rFonts w:ascii="Arial Unicode MS" w:hAnsi="Arial Unicode MS" w:hint="eastAsia"/>
        </w:rPr>
        <w:t>D</w:t>
      </w:r>
      <w:r w:rsidRPr="007157BD">
        <w:rPr>
          <w:rFonts w:ascii="Arial Unicode MS" w:hAnsi="Arial Unicode MS" w:hint="eastAsia"/>
        </w:rPr>
        <w:t>）不必告訴團員，以免造成恐慌</w:t>
      </w:r>
    </w:p>
    <w:p w:rsidR="00223535" w:rsidRPr="007157BD" w:rsidRDefault="00223535" w:rsidP="00223535">
      <w:pPr>
        <w:pStyle w:val="3"/>
      </w:pPr>
      <w:r w:rsidRPr="007157BD">
        <w:rPr>
          <w:rFonts w:hint="eastAsia"/>
        </w:rPr>
        <w:lastRenderedPageBreak/>
        <w:t>79.</w:t>
      </w:r>
      <w:r w:rsidRPr="007157BD">
        <w:rPr>
          <w:rFonts w:hint="eastAsia"/>
        </w:rPr>
        <w:t>為避免安排自費行程導致旅遊糾紛發生，下列敘述何者錯誤？答案顯示</w:t>
      </w:r>
      <w:r w:rsidRPr="007157BD">
        <w:rPr>
          <w:rFonts w:hint="eastAsia"/>
        </w:rPr>
        <w:t>:</w:t>
      </w:r>
      <w:r w:rsidRPr="0088272B">
        <w:rPr>
          <w:rFonts w:hint="eastAsia"/>
        </w:rPr>
        <w:t>【</w:t>
      </w:r>
      <w:r w:rsidRPr="00223535">
        <w:rPr>
          <w:rFonts w:hint="eastAsia"/>
          <w:color w:val="FFFFFF"/>
        </w:rPr>
        <w:t>D</w:t>
      </w:r>
      <w:r w:rsidRPr="0088272B">
        <w:rPr>
          <w:rFonts w:hint="eastAsia"/>
        </w:rPr>
        <w:t>】</w:t>
      </w:r>
    </w:p>
    <w:p w:rsidR="00223535" w:rsidRPr="007157BD" w:rsidRDefault="00223535" w:rsidP="00223535">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A</w:t>
      </w:r>
      <w:r w:rsidRPr="007157BD">
        <w:rPr>
          <w:rFonts w:ascii="Arial Unicode MS" w:hAnsi="Arial Unicode MS" w:hint="eastAsia"/>
        </w:rPr>
        <w:t>）應該詳實說明行程安排與收費方式</w:t>
      </w:r>
    </w:p>
    <w:p w:rsidR="00223535" w:rsidRPr="007157BD" w:rsidRDefault="00223535" w:rsidP="00223535">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B</w:t>
      </w:r>
      <w:r w:rsidRPr="007157BD">
        <w:rPr>
          <w:rFonts w:ascii="Arial Unicode MS" w:hAnsi="Arial Unicode MS" w:hint="eastAsia"/>
        </w:rPr>
        <w:t>）對於具有危險性之自費行程，必須盡到事前告知旅客危險性之義務再由旅客決定參加與否</w:t>
      </w:r>
    </w:p>
    <w:p w:rsidR="00223535" w:rsidRPr="007157BD" w:rsidRDefault="00223535" w:rsidP="00223535">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C</w:t>
      </w:r>
      <w:r w:rsidRPr="007157BD">
        <w:rPr>
          <w:rFonts w:ascii="Arial Unicode MS" w:hAnsi="Arial Unicode MS" w:hint="eastAsia"/>
        </w:rPr>
        <w:t>）對於並未參加自費行程之旅客，亦應妥為安排照料</w:t>
      </w:r>
    </w:p>
    <w:p w:rsidR="00223535" w:rsidRPr="007157BD" w:rsidRDefault="00223535" w:rsidP="00223535">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D</w:t>
      </w:r>
      <w:r w:rsidRPr="007157BD">
        <w:rPr>
          <w:rFonts w:ascii="Arial Unicode MS" w:hAnsi="Arial Unicode MS" w:hint="eastAsia"/>
        </w:rPr>
        <w:t>）費用若已收妥，不應受限時間或者安全因素，因而臨時取消</w:t>
      </w:r>
    </w:p>
    <w:p w:rsidR="00223535" w:rsidRPr="007157BD" w:rsidRDefault="00223535" w:rsidP="00223535">
      <w:pPr>
        <w:pStyle w:val="3"/>
      </w:pPr>
      <w:r w:rsidRPr="007157BD">
        <w:rPr>
          <w:rFonts w:hint="eastAsia"/>
        </w:rPr>
        <w:t>80.</w:t>
      </w:r>
      <w:r w:rsidRPr="007157BD">
        <w:rPr>
          <w:rFonts w:hint="eastAsia"/>
        </w:rPr>
        <w:t>依據</w:t>
      </w:r>
      <w:hyperlink r:id="rId33" w:history="1">
        <w:r w:rsidRPr="005A3938">
          <w:rPr>
            <w:rStyle w:val="af5"/>
            <w:rFonts w:ascii="Arial Unicode MS" w:hAnsi="Arial Unicode MS" w:hint="eastAsia"/>
          </w:rPr>
          <w:t>民法</w:t>
        </w:r>
      </w:hyperlink>
      <w:r w:rsidRPr="007157BD">
        <w:rPr>
          <w:rFonts w:hint="eastAsia"/>
        </w:rPr>
        <w:t>相關規定，旅遊營業人安排旅客在特定場所購物，其所購物品有瑕疵者，旅客得於受領所購物品後多少時間內，請求旅遊營業人協助處理？答案顯示</w:t>
      </w:r>
      <w:r w:rsidRPr="007157BD">
        <w:rPr>
          <w:rFonts w:hint="eastAsia"/>
        </w:rPr>
        <w:t>:</w:t>
      </w:r>
      <w:r w:rsidRPr="0088272B">
        <w:rPr>
          <w:rFonts w:hint="eastAsia"/>
        </w:rPr>
        <w:t>【</w:t>
      </w:r>
      <w:r w:rsidRPr="00223535">
        <w:rPr>
          <w:rFonts w:hint="eastAsia"/>
          <w:color w:val="FFFFFF"/>
        </w:rPr>
        <w:t>C</w:t>
      </w:r>
      <w:r w:rsidRPr="0088272B">
        <w:rPr>
          <w:rFonts w:hint="eastAsia"/>
        </w:rPr>
        <w:t>】</w:t>
      </w:r>
    </w:p>
    <w:p w:rsidR="00223535" w:rsidRPr="007157BD" w:rsidRDefault="00223535" w:rsidP="00223535">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A</w:t>
      </w:r>
      <w:r w:rsidRPr="007157BD">
        <w:rPr>
          <w:rFonts w:ascii="Arial Unicode MS" w:hAnsi="Arial Unicode MS" w:hint="eastAsia"/>
        </w:rPr>
        <w:t>）受領所購物品一星期之後，</w:t>
      </w:r>
      <w:r w:rsidRPr="007157BD">
        <w:rPr>
          <w:rFonts w:ascii="Arial Unicode MS" w:hAnsi="Arial Unicode MS" w:hint="eastAsia"/>
        </w:rPr>
        <w:t xml:space="preserve">15 </w:t>
      </w:r>
      <w:r w:rsidRPr="007157BD">
        <w:rPr>
          <w:rFonts w:ascii="Arial Unicode MS" w:hAnsi="Arial Unicode MS" w:hint="eastAsia"/>
        </w:rPr>
        <w:t>天之內（</w:t>
      </w:r>
      <w:r w:rsidRPr="007157BD">
        <w:rPr>
          <w:rFonts w:ascii="Arial Unicode MS" w:hAnsi="Arial Unicode MS" w:hint="eastAsia"/>
        </w:rPr>
        <w:t>B</w:t>
      </w:r>
      <w:r w:rsidRPr="007157BD">
        <w:rPr>
          <w:rFonts w:ascii="Arial Unicode MS" w:hAnsi="Arial Unicode MS" w:hint="eastAsia"/>
        </w:rPr>
        <w:t>）受領所購物品一星期之後，半年之內</w:t>
      </w:r>
    </w:p>
    <w:p w:rsidR="00223535" w:rsidRDefault="00223535" w:rsidP="00223535">
      <w:pPr>
        <w:ind w:left="142"/>
        <w:jc w:val="both"/>
        <w:rPr>
          <w:rFonts w:ascii="Arial Unicode MS" w:hAnsi="Arial Unicode MS"/>
        </w:rPr>
      </w:pPr>
      <w:r w:rsidRPr="007157BD">
        <w:rPr>
          <w:rFonts w:ascii="Arial Unicode MS" w:hAnsi="Arial Unicode MS" w:hint="eastAsia"/>
        </w:rPr>
        <w:t>（</w:t>
      </w:r>
      <w:r w:rsidRPr="007157BD">
        <w:rPr>
          <w:rFonts w:ascii="Arial Unicode MS" w:hAnsi="Arial Unicode MS" w:hint="eastAsia"/>
        </w:rPr>
        <w:t>C</w:t>
      </w:r>
      <w:r w:rsidRPr="007157BD">
        <w:rPr>
          <w:rFonts w:ascii="Arial Unicode MS" w:hAnsi="Arial Unicode MS" w:hint="eastAsia"/>
        </w:rPr>
        <w:t>）受領所購物品後一個月內（</w:t>
      </w:r>
      <w:r w:rsidRPr="007157BD">
        <w:rPr>
          <w:rFonts w:ascii="Arial Unicode MS" w:hAnsi="Arial Unicode MS" w:hint="eastAsia"/>
        </w:rPr>
        <w:t>D</w:t>
      </w:r>
      <w:r w:rsidRPr="007157BD">
        <w:rPr>
          <w:rFonts w:ascii="Arial Unicode MS" w:hAnsi="Arial Unicode MS" w:hint="eastAsia"/>
        </w:rPr>
        <w:t>）受領所購物品後，旅遊行程結束前</w:t>
      </w:r>
    </w:p>
    <w:p w:rsidR="00223535" w:rsidRDefault="00223535" w:rsidP="00223535"/>
    <w:p w:rsidR="00C52107" w:rsidRDefault="00C52107" w:rsidP="00223535">
      <w:pPr>
        <w:pStyle w:val="3"/>
      </w:pPr>
    </w:p>
    <w:sectPr w:rsidR="00C52107">
      <w:footerReference w:type="even" r:id="rId34"/>
      <w:footerReference w:type="default" r:id="rId35"/>
      <w:pgSz w:w="11906" w:h="16838"/>
      <w:pgMar w:top="851" w:right="1134" w:bottom="851" w:left="85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510" w:rsidRDefault="00DF6510">
      <w:r>
        <w:separator/>
      </w:r>
    </w:p>
  </w:endnote>
  <w:endnote w:type="continuationSeparator" w:id="0">
    <w:p w:rsidR="00DF6510" w:rsidRDefault="00DF6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952" w:rsidRDefault="008F5952">
    <w:pPr>
      <w:pStyle w:val="ae"/>
      <w:framePr w:h="0" w:wrap="around" w:vAnchor="text" w:hAnchor="margin" w:xAlign="right" w:y="1"/>
      <w:rPr>
        <w:rStyle w:val="af4"/>
      </w:rPr>
    </w:pPr>
    <w:r>
      <w:fldChar w:fldCharType="begin"/>
    </w:r>
    <w:r>
      <w:rPr>
        <w:rStyle w:val="af4"/>
      </w:rPr>
      <w:instrText xml:space="preserve">PAGE  </w:instrText>
    </w:r>
    <w:r>
      <w:fldChar w:fldCharType="end"/>
    </w:r>
  </w:p>
  <w:p w:rsidR="008F5952" w:rsidRDefault="008F5952">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952" w:rsidRDefault="008F5952">
    <w:pPr>
      <w:pStyle w:val="ae"/>
      <w:framePr w:h="0" w:wrap="around" w:vAnchor="text" w:hAnchor="margin" w:xAlign="right" w:y="1"/>
      <w:rPr>
        <w:rStyle w:val="af4"/>
      </w:rPr>
    </w:pPr>
    <w:r>
      <w:fldChar w:fldCharType="begin"/>
    </w:r>
    <w:r>
      <w:rPr>
        <w:rStyle w:val="af4"/>
      </w:rPr>
      <w:instrText xml:space="preserve">PAGE  </w:instrText>
    </w:r>
    <w:r>
      <w:fldChar w:fldCharType="separate"/>
    </w:r>
    <w:r w:rsidR="004B64C9">
      <w:rPr>
        <w:rStyle w:val="af4"/>
        <w:noProof/>
      </w:rPr>
      <w:t>1</w:t>
    </w:r>
    <w:r>
      <w:fldChar w:fldCharType="end"/>
    </w:r>
  </w:p>
  <w:p w:rsidR="008F5952" w:rsidRDefault="00422BBB">
    <w:pPr>
      <w:pStyle w:val="ae"/>
      <w:ind w:left="142" w:right="360"/>
      <w:jc w:val="right"/>
      <w:rPr>
        <w:rFonts w:ascii="Arial Unicode MS" w:hAnsi="Arial Unicode MS"/>
        <w:sz w:val="18"/>
      </w:rPr>
    </w:pPr>
    <w:r>
      <w:rPr>
        <w:rFonts w:ascii="Arial Unicode MS" w:hAnsi="Arial Unicode MS"/>
        <w:sz w:val="18"/>
      </w:rPr>
      <w:t>〈〈</w:t>
    </w:r>
    <w:r w:rsidR="00392BF5" w:rsidRPr="00C26DB5">
      <w:rPr>
        <w:rFonts w:ascii="Arial Unicode MS" w:hAnsi="Arial Unicode MS" w:hint="eastAsia"/>
        <w:sz w:val="18"/>
      </w:rPr>
      <w:t>導遊實務測驗題庫彙編</w:t>
    </w:r>
    <w:r w:rsidR="00392BF5" w:rsidRPr="00C26DB5">
      <w:rPr>
        <w:rFonts w:ascii="Arial Unicode MS" w:hAnsi="Arial Unicode MS"/>
        <w:sz w:val="18"/>
      </w:rPr>
      <w:t>0</w:t>
    </w:r>
    <w:r w:rsidR="00392BF5">
      <w:rPr>
        <w:rFonts w:ascii="Arial Unicode MS" w:hAnsi="Arial Unicode MS"/>
        <w:sz w:val="18"/>
      </w:rPr>
      <w:t>2</w:t>
    </w:r>
    <w:r w:rsidR="00392BF5" w:rsidRPr="00C26DB5">
      <w:rPr>
        <w:rFonts w:ascii="Arial Unicode MS" w:hAnsi="Arial Unicode MS"/>
        <w:sz w:val="18"/>
      </w:rPr>
      <w:t>(10</w:t>
    </w:r>
    <w:r w:rsidR="00392BF5">
      <w:rPr>
        <w:rFonts w:ascii="Arial Unicode MS" w:hAnsi="Arial Unicode MS"/>
        <w:sz w:val="18"/>
      </w:rPr>
      <w:t>5</w:t>
    </w:r>
    <w:r w:rsidR="00392BF5" w:rsidRPr="00C26DB5">
      <w:rPr>
        <w:rFonts w:ascii="Arial Unicode MS" w:hAnsi="Arial Unicode MS"/>
        <w:sz w:val="18"/>
      </w:rPr>
      <w:t>-</w:t>
    </w:r>
    <w:r w:rsidR="00392BF5">
      <w:rPr>
        <w:rFonts w:ascii="Arial Unicode MS" w:hAnsi="Arial Unicode MS"/>
        <w:sz w:val="18"/>
      </w:rPr>
      <w:t>new</w:t>
    </w:r>
    <w:r w:rsidR="00392BF5" w:rsidRPr="00C26DB5">
      <w:rPr>
        <w:rFonts w:ascii="Arial Unicode MS" w:hAnsi="Arial Unicode MS" w:hint="eastAsia"/>
        <w:sz w:val="18"/>
      </w:rPr>
      <w:t>年</w:t>
    </w:r>
    <w:r w:rsidR="00392BF5" w:rsidRPr="00C26DB5">
      <w:rPr>
        <w:rFonts w:ascii="Arial Unicode MS" w:hAnsi="Arial Unicode MS"/>
        <w:sz w:val="18"/>
      </w:rPr>
      <w:t>)</w:t>
    </w:r>
    <w:r>
      <w:rPr>
        <w:rFonts w:ascii="Arial Unicode MS" w:hAnsi="Arial Unicode MS"/>
        <w:sz w:val="18"/>
      </w:rPr>
      <w:t>〉〉</w:t>
    </w:r>
    <w:r w:rsidR="00392BF5">
      <w:rPr>
        <w:rFonts w:ascii="Arial Unicode MS" w:hAnsi="Arial Unicode MS"/>
        <w:sz w:val="18"/>
      </w:rPr>
      <w:t>S-link</w:t>
    </w:r>
    <w:r w:rsidR="00392BF5">
      <w:rPr>
        <w:rFonts w:ascii="Arial Unicode MS" w:hAnsi="Arial Unicode MS" w:hint="eastAsia"/>
        <w:sz w:val="18"/>
      </w:rPr>
      <w:t>電子六法全書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510" w:rsidRDefault="00DF6510">
      <w:r>
        <w:separator/>
      </w:r>
    </w:p>
  </w:footnote>
  <w:footnote w:type="continuationSeparator" w:id="0">
    <w:p w:rsidR="00DF6510" w:rsidRDefault="00DF65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shapeLayoutLikeWW8/>
    <w:alignTablesRowByRow/>
    <w:adjustLineHeightInTable/>
    <w:doNotUseHTMLParagraphAutoSpacing/>
    <w:useWord97LineBreakRules/>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20B4A"/>
    <w:rsid w:val="00032DEB"/>
    <w:rsid w:val="00075234"/>
    <w:rsid w:val="000C16AA"/>
    <w:rsid w:val="000E54A6"/>
    <w:rsid w:val="001362D0"/>
    <w:rsid w:val="0016169C"/>
    <w:rsid w:val="00163B5A"/>
    <w:rsid w:val="00172A27"/>
    <w:rsid w:val="001A332C"/>
    <w:rsid w:val="001E0676"/>
    <w:rsid w:val="00201D58"/>
    <w:rsid w:val="00223535"/>
    <w:rsid w:val="002443BD"/>
    <w:rsid w:val="00273903"/>
    <w:rsid w:val="00283317"/>
    <w:rsid w:val="00294968"/>
    <w:rsid w:val="002A21C8"/>
    <w:rsid w:val="002E4CC9"/>
    <w:rsid w:val="00362280"/>
    <w:rsid w:val="00392BF5"/>
    <w:rsid w:val="003E5478"/>
    <w:rsid w:val="00422BBB"/>
    <w:rsid w:val="00465D27"/>
    <w:rsid w:val="004675F0"/>
    <w:rsid w:val="004B64C9"/>
    <w:rsid w:val="004C2615"/>
    <w:rsid w:val="00500C61"/>
    <w:rsid w:val="00571484"/>
    <w:rsid w:val="005A3938"/>
    <w:rsid w:val="005A6C8A"/>
    <w:rsid w:val="005C3E98"/>
    <w:rsid w:val="005F3C5C"/>
    <w:rsid w:val="005F5C36"/>
    <w:rsid w:val="00615BE4"/>
    <w:rsid w:val="00640A9C"/>
    <w:rsid w:val="006559D2"/>
    <w:rsid w:val="00655A01"/>
    <w:rsid w:val="0068559B"/>
    <w:rsid w:val="006D78BC"/>
    <w:rsid w:val="00740613"/>
    <w:rsid w:val="00746E85"/>
    <w:rsid w:val="007D1FDE"/>
    <w:rsid w:val="0081071E"/>
    <w:rsid w:val="00816441"/>
    <w:rsid w:val="00850790"/>
    <w:rsid w:val="00894E33"/>
    <w:rsid w:val="008B20D8"/>
    <w:rsid w:val="008F5952"/>
    <w:rsid w:val="008F6F45"/>
    <w:rsid w:val="009141F0"/>
    <w:rsid w:val="00931324"/>
    <w:rsid w:val="0095659C"/>
    <w:rsid w:val="00990B8B"/>
    <w:rsid w:val="009C6D6C"/>
    <w:rsid w:val="009D4443"/>
    <w:rsid w:val="009D58A7"/>
    <w:rsid w:val="00A00FCB"/>
    <w:rsid w:val="00A83083"/>
    <w:rsid w:val="00A95E79"/>
    <w:rsid w:val="00AD30CF"/>
    <w:rsid w:val="00B011B5"/>
    <w:rsid w:val="00B11910"/>
    <w:rsid w:val="00B3735E"/>
    <w:rsid w:val="00C2395D"/>
    <w:rsid w:val="00C26DB5"/>
    <w:rsid w:val="00C52107"/>
    <w:rsid w:val="00C72893"/>
    <w:rsid w:val="00CA2703"/>
    <w:rsid w:val="00CF1095"/>
    <w:rsid w:val="00CF62A3"/>
    <w:rsid w:val="00D21C3A"/>
    <w:rsid w:val="00D45380"/>
    <w:rsid w:val="00D53CFF"/>
    <w:rsid w:val="00DC6E82"/>
    <w:rsid w:val="00DF0B46"/>
    <w:rsid w:val="00DF6510"/>
    <w:rsid w:val="00E249EA"/>
    <w:rsid w:val="00E40C63"/>
    <w:rsid w:val="00E43A7E"/>
    <w:rsid w:val="00E50DDD"/>
    <w:rsid w:val="00E64C27"/>
    <w:rsid w:val="00E76ED1"/>
    <w:rsid w:val="00E81C51"/>
    <w:rsid w:val="00E971F4"/>
    <w:rsid w:val="00EA7AA0"/>
    <w:rsid w:val="00EC4001"/>
    <w:rsid w:val="00ED3749"/>
    <w:rsid w:val="00EF07FD"/>
    <w:rsid w:val="00F015FB"/>
    <w:rsid w:val="00F37448"/>
    <w:rsid w:val="00FA12F8"/>
    <w:rsid w:val="00FB1E84"/>
    <w:rsid w:val="00FC4054"/>
    <w:rsid w:val="00FF66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Cs w:val="24"/>
    </w:rPr>
  </w:style>
  <w:style w:type="paragraph" w:styleId="1">
    <w:name w:val="heading 1"/>
    <w:basedOn w:val="a"/>
    <w:next w:val="a"/>
    <w:link w:val="10"/>
    <w:qFormat/>
    <w:pPr>
      <w:keepNext/>
      <w:adjustRightInd w:val="0"/>
      <w:snapToGrid w:val="0"/>
      <w:spacing w:before="100" w:beforeAutospacing="1" w:after="100" w:afterAutospacing="1"/>
      <w:outlineLvl w:val="0"/>
    </w:pPr>
    <w:rPr>
      <w:rFonts w:ascii="Arial Unicode MS" w:hAnsi="Arial Unicode MS" w:cs="Arial Unicode MS"/>
      <w:b/>
      <w:bCs/>
      <w:color w:val="990000"/>
    </w:rPr>
  </w:style>
  <w:style w:type="paragraph" w:styleId="2">
    <w:name w:val="heading 2"/>
    <w:basedOn w:val="a"/>
    <w:next w:val="a"/>
    <w:link w:val="20"/>
    <w:qFormat/>
    <w:pPr>
      <w:keepNext/>
      <w:adjustRightInd w:val="0"/>
      <w:snapToGrid w:val="0"/>
      <w:spacing w:before="100" w:beforeAutospacing="1" w:after="100" w:afterAutospacing="1"/>
      <w:outlineLvl w:val="1"/>
    </w:pPr>
    <w:rPr>
      <w:rFonts w:ascii="Arial Unicode MS" w:hAnsi="Arial Unicode MS" w:cs="Arial Unicode MS"/>
      <w:b/>
      <w:bCs/>
      <w:color w:val="333399"/>
    </w:rPr>
  </w:style>
  <w:style w:type="paragraph" w:styleId="3">
    <w:name w:val="heading 3"/>
    <w:basedOn w:val="a"/>
    <w:link w:val="30"/>
    <w:qFormat/>
    <w:pPr>
      <w:widowControl/>
      <w:adjustRightInd w:val="0"/>
      <w:snapToGrid w:val="0"/>
      <w:jc w:val="both"/>
      <w:outlineLvl w:val="2"/>
    </w:pPr>
    <w:rPr>
      <w:rFonts w:ascii="Arial Unicode MS" w:hAnsi="Arial Unicode MS" w:cs="Arial Unicode MS"/>
      <w:bCs/>
      <w:color w:val="990000"/>
      <w:szCs w:val="27"/>
    </w:rPr>
  </w:style>
  <w:style w:type="paragraph" w:styleId="4">
    <w:name w:val="heading 4"/>
    <w:basedOn w:val="a"/>
    <w:next w:val="a"/>
    <w:link w:val="40"/>
    <w:qFormat/>
    <w:pPr>
      <w:keepNext/>
      <w:adjustRightInd w:val="0"/>
      <w:spacing w:line="720" w:lineRule="auto"/>
      <w:textAlignment w:val="baseline"/>
      <w:outlineLvl w:val="3"/>
    </w:pPr>
    <w:rPr>
      <w:rFonts w:ascii="Cambria" w:hAnsi="Cambria"/>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樣式1 字元"/>
    <w:link w:val="12"/>
    <w:rPr>
      <w:rFonts w:ascii="Arial Unicode MS" w:hAnsi="Arial Unicode MS" w:cs="Arial Unicode MS"/>
      <w:b/>
      <w:bCs/>
      <w:color w:val="333399"/>
      <w:kern w:val="2"/>
    </w:rPr>
  </w:style>
  <w:style w:type="character" w:customStyle="1" w:styleId="a3">
    <w:name w:val="頁首 字元"/>
    <w:link w:val="a4"/>
    <w:rPr>
      <w:kern w:val="2"/>
    </w:rPr>
  </w:style>
  <w:style w:type="character" w:customStyle="1" w:styleId="10">
    <w:name w:val="標題 1 字元"/>
    <w:link w:val="1"/>
    <w:rPr>
      <w:rFonts w:ascii="Arial Unicode MS" w:hAnsi="Arial Unicode MS" w:cs="Arial Unicode MS"/>
      <w:b/>
      <w:bCs/>
      <w:color w:val="990000"/>
      <w:kern w:val="2"/>
    </w:rPr>
  </w:style>
  <w:style w:type="character" w:customStyle="1" w:styleId="40">
    <w:name w:val="標題 4 字元"/>
    <w:link w:val="4"/>
    <w:rPr>
      <w:rFonts w:ascii="Cambria" w:hAnsi="Cambria"/>
      <w:kern w:val="2"/>
      <w:szCs w:val="36"/>
    </w:rPr>
  </w:style>
  <w:style w:type="character" w:customStyle="1" w:styleId="13">
    <w:name w:val="已查閱的超連結1"/>
    <w:rPr>
      <w:color w:val="808080"/>
      <w:sz w:val="20"/>
      <w:u w:val="single"/>
    </w:rPr>
  </w:style>
  <w:style w:type="character" w:customStyle="1" w:styleId="20">
    <w:name w:val="標題 2 字元"/>
    <w:link w:val="2"/>
    <w:rPr>
      <w:rFonts w:ascii="Arial Unicode MS" w:hAnsi="Arial Unicode MS" w:cs="Arial Unicode MS"/>
      <w:b/>
      <w:bCs/>
      <w:color w:val="333399"/>
      <w:kern w:val="2"/>
    </w:rPr>
  </w:style>
  <w:style w:type="character" w:customStyle="1" w:styleId="30">
    <w:name w:val="標題 3 字元"/>
    <w:link w:val="3"/>
    <w:rPr>
      <w:rFonts w:ascii="Arial Unicode MS" w:hAnsi="Arial Unicode MS" w:cs="Arial Unicode MS"/>
      <w:bCs/>
      <w:color w:val="990000"/>
      <w:szCs w:val="27"/>
    </w:rPr>
  </w:style>
  <w:style w:type="character" w:customStyle="1" w:styleId="a5">
    <w:name w:val="文件引導模式 字元"/>
    <w:link w:val="a6"/>
    <w:rPr>
      <w:rFonts w:ascii="新細明體" w:hAnsi="新細明體"/>
      <w:kern w:val="2"/>
      <w:szCs w:val="18"/>
    </w:rPr>
  </w:style>
  <w:style w:type="character" w:customStyle="1" w:styleId="BodyText2">
    <w:name w:val="Body Text 2 字元"/>
    <w:link w:val="21"/>
    <w:rPr>
      <w:rFonts w:ascii="新細明體" w:hAnsi="新細明體"/>
      <w:kern w:val="2"/>
    </w:rPr>
  </w:style>
  <w:style w:type="character" w:customStyle="1" w:styleId="a7">
    <w:name w:val="問候 字元"/>
    <w:link w:val="a8"/>
    <w:rPr>
      <w:rFonts w:ascii="新細明體" w:hAnsi="新細明體"/>
      <w:color w:val="993300"/>
      <w:szCs w:val="24"/>
    </w:rPr>
  </w:style>
  <w:style w:type="character" w:customStyle="1" w:styleId="a9">
    <w:name w:val="註解方塊文字 字元"/>
    <w:link w:val="aa"/>
    <w:rPr>
      <w:rFonts w:ascii="Cambria" w:hAnsi="Cambria"/>
      <w:kern w:val="2"/>
      <w:sz w:val="18"/>
      <w:szCs w:val="18"/>
    </w:rPr>
  </w:style>
  <w:style w:type="character" w:customStyle="1" w:styleId="HTML">
    <w:name w:val="HTML 預設格式 字元"/>
    <w:link w:val="HTML0"/>
    <w:rPr>
      <w:rFonts w:ascii="Arial Unicode MS" w:eastAsia="Arial Unicode MS" w:hAnsi="Arial Unicode MS" w:cs="Arial Unicode MS"/>
    </w:rPr>
  </w:style>
  <w:style w:type="character" w:customStyle="1" w:styleId="ab">
    <w:name w:val="註釋標題 字元"/>
    <w:link w:val="ac"/>
    <w:rPr>
      <w:rFonts w:ascii="新細明體" w:hAnsi="新細明體"/>
      <w:bCs/>
      <w:color w:val="333333"/>
      <w:kern w:val="2"/>
      <w:szCs w:val="27"/>
    </w:rPr>
  </w:style>
  <w:style w:type="character" w:customStyle="1" w:styleId="ad">
    <w:name w:val="頁尾 字元"/>
    <w:link w:val="ae"/>
    <w:rPr>
      <w:kern w:val="2"/>
    </w:rPr>
  </w:style>
  <w:style w:type="character" w:customStyle="1" w:styleId="af">
    <w:name w:val="本文縮排 字元"/>
    <w:link w:val="af0"/>
    <w:rPr>
      <w:rFonts w:ascii="新細明體" w:hAnsi="新細明體"/>
      <w:bCs/>
      <w:color w:val="333333"/>
      <w:kern w:val="2"/>
    </w:rPr>
  </w:style>
  <w:style w:type="character" w:customStyle="1" w:styleId="Hyperlink858D7CFB-ED40-4347-BF05-701D383B685F">
    <w:name w:val="Hyperlink{858D7CFB-ED40-4347-BF05-701D383B685F}"/>
    <w:rPr>
      <w:rFonts w:ascii="新細明體" w:eastAsia="新細明體"/>
      <w:color w:val="000080"/>
      <w:sz w:val="20"/>
      <w:u w:val="single"/>
    </w:rPr>
  </w:style>
  <w:style w:type="character" w:customStyle="1" w:styleId="14">
    <w:name w:val="強調粗體1"/>
    <w:rPr>
      <w:b/>
    </w:rPr>
  </w:style>
  <w:style w:type="character" w:customStyle="1" w:styleId="15">
    <w:name w:val="超連結1"/>
    <w:rPr>
      <w:rFonts w:ascii="新細明體" w:eastAsia="新細明體"/>
      <w:color w:val="808000"/>
      <w:sz w:val="20"/>
      <w:u w:val="single"/>
    </w:rPr>
  </w:style>
  <w:style w:type="character" w:customStyle="1" w:styleId="af1">
    <w:name w:val="結語 字元"/>
    <w:link w:val="af2"/>
    <w:rPr>
      <w:rFonts w:ascii="新細明體" w:hAnsi="新細明體"/>
      <w:color w:val="993300"/>
      <w:szCs w:val="24"/>
    </w:rPr>
  </w:style>
  <w:style w:type="character" w:styleId="af3">
    <w:name w:val="Strong"/>
    <w:qFormat/>
    <w:rPr>
      <w:b/>
      <w:bCs/>
    </w:rPr>
  </w:style>
  <w:style w:type="character" w:styleId="af4">
    <w:name w:val="page number"/>
    <w:basedOn w:val="a0"/>
  </w:style>
  <w:style w:type="character" w:styleId="af5">
    <w:name w:val="Hyperlink"/>
    <w:rPr>
      <w:rFonts w:ascii="新細明體" w:hAnsi="新細明體"/>
      <w:color w:val="808000"/>
      <w:sz w:val="20"/>
      <w:u w:val="single"/>
    </w:rPr>
  </w:style>
  <w:style w:type="character" w:styleId="af6">
    <w:name w:val="FollowedHyperlink"/>
    <w:rPr>
      <w:rFonts w:ascii="新細明體" w:hAnsi="新細明體"/>
      <w:color w:val="800080"/>
      <w:sz w:val="20"/>
      <w:u w:val="single"/>
    </w:rPr>
  </w:style>
  <w:style w:type="paragraph" w:styleId="af7">
    <w:name w:val="List Paragraph"/>
    <w:basedOn w:val="a"/>
    <w:qFormat/>
    <w:pPr>
      <w:adjustRightInd w:val="0"/>
      <w:ind w:leftChars="200" w:left="480"/>
      <w:textAlignment w:val="baseline"/>
    </w:pPr>
    <w:rPr>
      <w:szCs w:val="20"/>
    </w:rPr>
  </w:style>
  <w:style w:type="paragraph" w:customStyle="1" w:styleId="210">
    <w:name w:val="本文縮排 21"/>
    <w:basedOn w:val="a"/>
    <w:pPr>
      <w:adjustRightInd w:val="0"/>
      <w:ind w:left="180" w:firstLine="1000"/>
      <w:textAlignment w:val="baseline"/>
    </w:pPr>
    <w:rPr>
      <w:rFonts w:ascii="新細明體" w:hAnsi="新細明體"/>
      <w:szCs w:val="20"/>
    </w:rPr>
  </w:style>
  <w:style w:type="paragraph" w:customStyle="1" w:styleId="22">
    <w:name w:val="樣式2"/>
    <w:basedOn w:val="2"/>
  </w:style>
  <w:style w:type="paragraph" w:customStyle="1" w:styleId="Web1">
    <w:name w:val="內文 (Web)1"/>
    <w:basedOn w:val="a"/>
    <w:pPr>
      <w:widowControl/>
      <w:adjustRightInd w:val="0"/>
      <w:spacing w:before="100" w:after="100"/>
      <w:textAlignment w:val="baseline"/>
    </w:pPr>
    <w:rPr>
      <w:rFonts w:ascii="Arial Unicode MS" w:eastAsia="Arial Unicode MS" w:hAnsi="Arial Unicode MS"/>
      <w:kern w:val="0"/>
      <w:szCs w:val="20"/>
    </w:rPr>
  </w:style>
  <w:style w:type="paragraph" w:customStyle="1" w:styleId="21">
    <w:name w:val="本文 21"/>
    <w:basedOn w:val="a"/>
    <w:link w:val="BodyText2"/>
    <w:pPr>
      <w:adjustRightInd w:val="0"/>
      <w:ind w:left="778" w:firstLine="400"/>
      <w:textAlignment w:val="baseline"/>
    </w:pPr>
    <w:rPr>
      <w:rFonts w:ascii="新細明體" w:hAnsi="新細明體"/>
    </w:rPr>
  </w:style>
  <w:style w:type="paragraph" w:customStyle="1" w:styleId="12">
    <w:name w:val="樣式1"/>
    <w:basedOn w:val="1"/>
    <w:link w:val="11"/>
    <w:rPr>
      <w:b w:val="0"/>
      <w:bCs w:val="0"/>
      <w:color w:val="333399"/>
    </w:rPr>
  </w:style>
  <w:style w:type="paragraph" w:customStyle="1" w:styleId="31">
    <w:name w:val="本文縮排 31"/>
    <w:basedOn w:val="a"/>
    <w:pPr>
      <w:adjustRightInd w:val="0"/>
      <w:ind w:left="720" w:firstLine="400"/>
      <w:textAlignment w:val="baseline"/>
    </w:pPr>
    <w:rPr>
      <w:rFonts w:ascii="新細明體" w:hAnsi="新細明體"/>
      <w:szCs w:val="20"/>
    </w:rPr>
  </w:style>
  <w:style w:type="paragraph" w:styleId="HTML0">
    <w:name w:val="HTML Preformatted"/>
    <w:basedOn w:val="a"/>
    <w:link w:val="HTM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aa">
    <w:name w:val="Balloon Text"/>
    <w:basedOn w:val="a"/>
    <w:link w:val="a9"/>
    <w:pPr>
      <w:adjustRightInd w:val="0"/>
      <w:textAlignment w:val="baseline"/>
    </w:pPr>
    <w:rPr>
      <w:rFonts w:ascii="Cambria" w:hAnsi="Cambria"/>
      <w:sz w:val="18"/>
      <w:szCs w:val="18"/>
    </w:rPr>
  </w:style>
  <w:style w:type="paragraph" w:styleId="af0">
    <w:name w:val="Body Text Indent"/>
    <w:basedOn w:val="a"/>
    <w:link w:val="af"/>
    <w:pPr>
      <w:adjustRightInd w:val="0"/>
      <w:ind w:left="180"/>
      <w:textAlignment w:val="baseline"/>
    </w:pPr>
    <w:rPr>
      <w:rFonts w:ascii="新細明體" w:hAnsi="新細明體"/>
      <w:bCs/>
      <w:color w:val="333333"/>
    </w:rPr>
  </w:style>
  <w:style w:type="paragraph" w:styleId="6">
    <w:name w:val="toc 6"/>
    <w:basedOn w:val="a"/>
    <w:next w:val="a"/>
    <w:pPr>
      <w:ind w:leftChars="1000" w:left="2400"/>
    </w:pPr>
  </w:style>
  <w:style w:type="paragraph" w:styleId="8">
    <w:name w:val="toc 8"/>
    <w:basedOn w:val="a"/>
    <w:next w:val="a"/>
    <w:pPr>
      <w:ind w:leftChars="1400" w:left="3360"/>
    </w:pPr>
  </w:style>
  <w:style w:type="paragraph" w:styleId="23">
    <w:name w:val="toc 2"/>
    <w:basedOn w:val="a"/>
    <w:next w:val="a"/>
    <w:pPr>
      <w:ind w:leftChars="200" w:left="480"/>
    </w:pPr>
    <w:rPr>
      <w:color w:val="000000"/>
      <w:szCs w:val="20"/>
    </w:rPr>
  </w:style>
  <w:style w:type="paragraph" w:styleId="16">
    <w:name w:val="toc 1"/>
    <w:basedOn w:val="a"/>
    <w:next w:val="a"/>
    <w:rPr>
      <w:b/>
      <w:color w:val="993300"/>
    </w:rPr>
  </w:style>
  <w:style w:type="paragraph" w:styleId="5">
    <w:name w:val="toc 5"/>
    <w:basedOn w:val="a"/>
    <w:next w:val="a"/>
    <w:pPr>
      <w:ind w:leftChars="800" w:left="1920"/>
    </w:pPr>
  </w:style>
  <w:style w:type="paragraph" w:styleId="41">
    <w:name w:val="toc 4"/>
    <w:basedOn w:val="a"/>
    <w:next w:val="a"/>
    <w:pPr>
      <w:ind w:leftChars="600" w:left="1440"/>
    </w:pPr>
  </w:style>
  <w:style w:type="paragraph" w:styleId="ae">
    <w:name w:val="footer"/>
    <w:basedOn w:val="a"/>
    <w:link w:val="ad"/>
    <w:pPr>
      <w:tabs>
        <w:tab w:val="center" w:pos="4153"/>
        <w:tab w:val="right" w:pos="8306"/>
      </w:tabs>
      <w:snapToGrid w:val="0"/>
    </w:p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4">
    <w:name w:val="header"/>
    <w:basedOn w:val="a"/>
    <w:link w:val="a3"/>
    <w:pPr>
      <w:tabs>
        <w:tab w:val="center" w:pos="4153"/>
        <w:tab w:val="right" w:pos="8306"/>
      </w:tabs>
      <w:snapToGrid w:val="0"/>
    </w:pPr>
  </w:style>
  <w:style w:type="paragraph" w:styleId="9">
    <w:name w:val="toc 9"/>
    <w:basedOn w:val="a"/>
    <w:next w:val="a"/>
    <w:pPr>
      <w:ind w:leftChars="1600" w:left="3840"/>
    </w:pPr>
  </w:style>
  <w:style w:type="paragraph" w:styleId="a6">
    <w:name w:val="Document Map"/>
    <w:basedOn w:val="a"/>
    <w:link w:val="a5"/>
    <w:rPr>
      <w:rFonts w:ascii="新細明體" w:hAnsi="新細明體"/>
      <w:szCs w:val="18"/>
    </w:rPr>
  </w:style>
  <w:style w:type="paragraph" w:styleId="32">
    <w:name w:val="toc 3"/>
    <w:basedOn w:val="a"/>
    <w:next w:val="a"/>
    <w:pPr>
      <w:ind w:leftChars="400" w:left="960"/>
    </w:pPr>
    <w:rPr>
      <w:color w:val="999999"/>
      <w:szCs w:val="20"/>
    </w:rPr>
  </w:style>
  <w:style w:type="paragraph" w:styleId="a8">
    <w:name w:val="Salutation"/>
    <w:basedOn w:val="a"/>
    <w:next w:val="a"/>
    <w:link w:val="a7"/>
    <w:pPr>
      <w:adjustRightInd w:val="0"/>
      <w:textAlignment w:val="baseline"/>
    </w:pPr>
    <w:rPr>
      <w:rFonts w:ascii="新細明體" w:hAnsi="新細明體"/>
      <w:color w:val="993300"/>
    </w:rPr>
  </w:style>
  <w:style w:type="paragraph" w:styleId="ac">
    <w:name w:val="Note Heading"/>
    <w:basedOn w:val="a"/>
    <w:next w:val="a"/>
    <w:link w:val="ab"/>
    <w:pPr>
      <w:adjustRightInd w:val="0"/>
      <w:jc w:val="center"/>
      <w:textAlignment w:val="baseline"/>
    </w:pPr>
    <w:rPr>
      <w:rFonts w:ascii="新細明體" w:hAnsi="新細明體"/>
      <w:bCs/>
      <w:color w:val="333333"/>
      <w:szCs w:val="27"/>
    </w:rPr>
  </w:style>
  <w:style w:type="paragraph" w:styleId="7">
    <w:name w:val="toc 7"/>
    <w:basedOn w:val="a"/>
    <w:next w:val="a"/>
    <w:pPr>
      <w:ind w:leftChars="1200" w:left="2880"/>
    </w:pPr>
  </w:style>
  <w:style w:type="paragraph" w:styleId="af2">
    <w:name w:val="Closing"/>
    <w:basedOn w:val="a"/>
    <w:link w:val="af1"/>
    <w:pPr>
      <w:adjustRightInd w:val="0"/>
      <w:ind w:leftChars="1800" w:left="100"/>
      <w:textAlignment w:val="baseline"/>
    </w:pPr>
    <w:rPr>
      <w:rFonts w:ascii="新細明體" w:hAnsi="新細明體"/>
      <w:color w:val="9933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Anita\Dropbox\6law.idv.tw\6lawword\law8\02&#23566;&#36938;&#23526;&#21209;&#28204;&#39511;&#38988;&#24235;.docx" TargetMode="External"/><Relationship Id="rId18" Type="http://schemas.openxmlformats.org/officeDocument/2006/relationships/hyperlink" Target="02&#23566;&#36938;&#23526;&#21209;&#28204;&#39511;&#38988;&#24235;02a.docx" TargetMode="External"/><Relationship Id="rId26" Type="http://schemas.openxmlformats.org/officeDocument/2006/relationships/hyperlink" Target="../law/&#27665;&#29992;&#33322;&#31354;&#27861;.docx" TargetMode="External"/><Relationship Id="rId3" Type="http://schemas.openxmlformats.org/officeDocument/2006/relationships/settings" Target="settings.xml"/><Relationship Id="rId21" Type="http://schemas.openxmlformats.org/officeDocument/2006/relationships/hyperlink" Target="..\S-link&#27511;&#24180;&#38988;&#24235;&#24409;&#32232;&#32034;&#24341;02.docx" TargetMode="External"/><Relationship Id="rId34" Type="http://schemas.openxmlformats.org/officeDocument/2006/relationships/footer" Target="footer1.xml"/><Relationship Id="rId7" Type="http://schemas.openxmlformats.org/officeDocument/2006/relationships/hyperlink" Target="http://www.6law.idv.tw/" TargetMode="External"/><Relationship Id="rId12" Type="http://schemas.openxmlformats.org/officeDocument/2006/relationships/hyperlink" Target="../law8/02&#23566;&#36938;&#23526;&#21209;&#28204;&#39511;&#38988;&#24235;02.docx" TargetMode="External"/><Relationship Id="rId17" Type="http://schemas.openxmlformats.org/officeDocument/2006/relationships/hyperlink" Target="..\S-link&#27511;&#24180;&#38988;&#24235;&#24409;&#32232;&#32034;&#24341;03.docx" TargetMode="External"/><Relationship Id="rId25" Type="http://schemas.openxmlformats.org/officeDocument/2006/relationships/hyperlink" Target="../law/&#20659;&#26579;&#30149;&#38450;&#27835;&#27861;.docx" TargetMode="External"/><Relationship Id="rId33" Type="http://schemas.openxmlformats.org/officeDocument/2006/relationships/hyperlink" Target="../law/&#27665;&#27861;.docx" TargetMode="External"/><Relationship Id="rId2" Type="http://schemas.microsoft.com/office/2007/relationships/stylesWithEffects" Target="stylesWithEffects.xml"/><Relationship Id="rId16" Type="http://schemas.openxmlformats.org/officeDocument/2006/relationships/hyperlink" Target="..\S-link&#27511;&#24180;&#38988;&#24235;&#24409;&#32232;&#32034;&#24341;02.docx" TargetMode="External"/><Relationship Id="rId20" Type="http://schemas.openxmlformats.org/officeDocument/2006/relationships/hyperlink" Target="02&#23566;&#36938;&#23526;&#21209;&#28204;&#39511;&#38988;&#24235;.docx" TargetMode="External"/><Relationship Id="rId29" Type="http://schemas.openxmlformats.org/officeDocument/2006/relationships/hyperlink" Target="../law/&#30332;&#23637;&#35264;&#20809;&#26781;&#20363;.docx"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facebook.com/anita6law" TargetMode="External"/><Relationship Id="rId24" Type="http://schemas.openxmlformats.org/officeDocument/2006/relationships/hyperlink" Target="02&#23566;&#36938;&#23526;&#21209;&#28204;&#39511;&#38988;&#24235;.docx" TargetMode="External"/><Relationship Id="rId32" Type="http://schemas.openxmlformats.org/officeDocument/2006/relationships/hyperlink" Target="../law3/&#23566;&#36938;&#20154;&#21729;&#31649;&#29702;&#35215;&#21063;.docx"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S-link&#27511;&#24180;&#38988;&#24235;&#24409;&#32232;&#32034;&#24341;01.docx" TargetMode="External"/><Relationship Id="rId23" Type="http://schemas.openxmlformats.org/officeDocument/2006/relationships/hyperlink" Target="..\law\&#33274;&#28771;&#22320;&#21312;&#33287;&#22823;&#38520;&#22320;&#21312;&#20154;&#27665;&#38364;&#20418;&#26781;&#20363;.docx" TargetMode="External"/><Relationship Id="rId28" Type="http://schemas.openxmlformats.org/officeDocument/2006/relationships/image" Target="media/image3.png"/><Relationship Id="rId36" Type="http://schemas.openxmlformats.org/officeDocument/2006/relationships/fontTable" Target="fontTable.xml"/><Relationship Id="rId10" Type="http://schemas.openxmlformats.org/officeDocument/2006/relationships/hyperlink" Target="file:///C:\Users\Anita\Dropbox\6law.idv.tw\6law\law8\02&#23566;&#36938;&#23526;&#21209;&#28204;&#39511;&#38988;&#24235;02.htm" TargetMode="External"/><Relationship Id="rId19" Type="http://schemas.openxmlformats.org/officeDocument/2006/relationships/hyperlink" Target="..\S-link&#27511;&#24180;&#38988;&#24235;&#24409;&#32232;&#32034;&#24341;02.docx" TargetMode="External"/><Relationship Id="rId31" Type="http://schemas.openxmlformats.org/officeDocument/2006/relationships/hyperlink" Target="../law3/&#38936;&#38538;&#20154;&#21729;&#31649;&#29702;&#35215;&#21063;.docx" TargetMode="External"/><Relationship Id="rId4" Type="http://schemas.openxmlformats.org/officeDocument/2006/relationships/webSettings" Target="webSettings.xml"/><Relationship Id="rId9" Type="http://schemas.openxmlformats.org/officeDocument/2006/relationships/hyperlink" Target="http://www.6law.idv.tw/exload/update.htm" TargetMode="External"/><Relationship Id="rId14" Type="http://schemas.openxmlformats.org/officeDocument/2006/relationships/hyperlink" Target="..\S-link&#27511;&#24180;&#38988;&#24235;&#24409;&#32232;&#32034;&#24341;123.docx" TargetMode="External"/><Relationship Id="rId22" Type="http://schemas.openxmlformats.org/officeDocument/2006/relationships/hyperlink" Target="../S-link&#27511;&#24180;&#38988;&#24235;&#24409;&#32232;&#32034;&#24341;02.docx" TargetMode="External"/><Relationship Id="rId27" Type="http://schemas.openxmlformats.org/officeDocument/2006/relationships/image" Target="media/image2.png"/><Relationship Id="rId30" Type="http://schemas.openxmlformats.org/officeDocument/2006/relationships/hyperlink" Target="../law3/&#26053;&#34892;&#26989;&#31649;&#29702;&#35215;&#21063;.docx" TargetMode="External"/><Relationship Id="rId35"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1484</Words>
  <Characters>8463</Characters>
  <Application>Microsoft Office Word</Application>
  <DocSecurity>0</DocSecurity>
  <PresentationFormat/>
  <Lines>70</Lines>
  <Paragraphs>19</Paragraphs>
  <Slides>0</Slides>
  <Notes>0</Notes>
  <HiddenSlides>0</HiddenSlides>
  <MMClips>0</MMClips>
  <ScaleCrop>false</ScaleCrop>
  <Company/>
  <LinksUpToDate>false</LinksUpToDate>
  <CharactersWithSpaces>9928</CharactersWithSpaces>
  <SharedDoc>false</SharedDoc>
  <HLinks>
    <vt:vector size="4038" baseType="variant">
      <vt:variant>
        <vt:i4>2949124</vt:i4>
      </vt:variant>
      <vt:variant>
        <vt:i4>2016</vt:i4>
      </vt:variant>
      <vt:variant>
        <vt:i4>0</vt:i4>
      </vt:variant>
      <vt:variant>
        <vt:i4>5</vt:i4>
      </vt:variant>
      <vt:variant>
        <vt:lpwstr>mailto:anita399646@hotmail.com</vt:lpwstr>
      </vt:variant>
      <vt:variant>
        <vt:lpwstr/>
      </vt:variant>
      <vt:variant>
        <vt:i4>7274612</vt:i4>
      </vt:variant>
      <vt:variant>
        <vt:i4>2012</vt:i4>
      </vt:variant>
      <vt:variant>
        <vt:i4>0</vt:i4>
      </vt:variant>
      <vt:variant>
        <vt:i4>5</vt:i4>
      </vt:variant>
      <vt:variant>
        <vt:lpwstr/>
      </vt:variant>
      <vt:variant>
        <vt:lpwstr>top</vt:lpwstr>
      </vt:variant>
      <vt:variant>
        <vt:i4>7274612</vt:i4>
      </vt:variant>
      <vt:variant>
        <vt:i4>2010</vt:i4>
      </vt:variant>
      <vt:variant>
        <vt:i4>0</vt:i4>
      </vt:variant>
      <vt:variant>
        <vt:i4>5</vt:i4>
      </vt:variant>
      <vt:variant>
        <vt:lpwstr/>
      </vt:variant>
      <vt:variant>
        <vt:lpwstr>top</vt:lpwstr>
      </vt:variant>
      <vt:variant>
        <vt:i4>186645453</vt:i4>
      </vt:variant>
      <vt:variant>
        <vt:i4>2007</vt:i4>
      </vt:variant>
      <vt:variant>
        <vt:i4>0</vt:i4>
      </vt:variant>
      <vt:variant>
        <vt:i4>5</vt:i4>
      </vt:variant>
      <vt:variant>
        <vt:lpwstr>../law/香港澳門關係條例.doc</vt:lpwstr>
      </vt:variant>
      <vt:variant>
        <vt:lpwstr/>
      </vt:variant>
      <vt:variant>
        <vt:i4>1818586366</vt:i4>
      </vt:variant>
      <vt:variant>
        <vt:i4>2004</vt:i4>
      </vt:variant>
      <vt:variant>
        <vt:i4>0</vt:i4>
      </vt:variant>
      <vt:variant>
        <vt:i4>5</vt:i4>
      </vt:variant>
      <vt:variant>
        <vt:lpwstr>../law/民法.doc</vt:lpwstr>
      </vt:variant>
      <vt:variant>
        <vt:lpwstr/>
      </vt:variant>
      <vt:variant>
        <vt:i4>-403986100</vt:i4>
      </vt:variant>
      <vt:variant>
        <vt:i4>2001</vt:i4>
      </vt:variant>
      <vt:variant>
        <vt:i4>0</vt:i4>
      </vt:variant>
      <vt:variant>
        <vt:i4>5</vt:i4>
      </vt:variant>
      <vt:variant>
        <vt:lpwstr>../law3/香港澳門居民進入臺灣地區及居留定居許可辦法.doc</vt:lpwstr>
      </vt:variant>
      <vt:variant>
        <vt:lpwstr/>
      </vt:variant>
      <vt:variant>
        <vt:i4>186645453</vt:i4>
      </vt:variant>
      <vt:variant>
        <vt:i4>1998</vt:i4>
      </vt:variant>
      <vt:variant>
        <vt:i4>0</vt:i4>
      </vt:variant>
      <vt:variant>
        <vt:i4>5</vt:i4>
      </vt:variant>
      <vt:variant>
        <vt:lpwstr>../law/香港澳門關係條例.doc</vt:lpwstr>
      </vt:variant>
      <vt:variant>
        <vt:lpwstr/>
      </vt:variant>
      <vt:variant>
        <vt:i4>-39870783</vt:i4>
      </vt:variant>
      <vt:variant>
        <vt:i4>1995</vt:i4>
      </vt:variant>
      <vt:variant>
        <vt:i4>0</vt:i4>
      </vt:variant>
      <vt:variant>
        <vt:i4>5</vt:i4>
      </vt:variant>
      <vt:variant>
        <vt:lpwstr>../law/臺灣地區與大陸地區人民關係條例.doc</vt:lpwstr>
      </vt:variant>
      <vt:variant>
        <vt:lpwstr/>
      </vt:variant>
      <vt:variant>
        <vt:i4>1617234640</vt:i4>
      </vt:variant>
      <vt:variant>
        <vt:i4>1992</vt:i4>
      </vt:variant>
      <vt:variant>
        <vt:i4>0</vt:i4>
      </vt:variant>
      <vt:variant>
        <vt:i4>5</vt:i4>
      </vt:variant>
      <vt:variant>
        <vt:lpwstr>../law/國家安全法.doc</vt:lpwstr>
      </vt:variant>
      <vt:variant>
        <vt:lpwstr/>
      </vt:variant>
      <vt:variant>
        <vt:i4>326266415</vt:i4>
      </vt:variant>
      <vt:variant>
        <vt:i4>1988</vt:i4>
      </vt:variant>
      <vt:variant>
        <vt:i4>0</vt:i4>
      </vt:variant>
      <vt:variant>
        <vt:i4>5</vt:i4>
      </vt:variant>
      <vt:variant>
        <vt:lpwstr>../law/入出國及移民法.doc</vt:lpwstr>
      </vt:variant>
      <vt:variant>
        <vt:lpwstr/>
      </vt:variant>
      <vt:variant>
        <vt:i4>326266415</vt:i4>
      </vt:variant>
      <vt:variant>
        <vt:i4>1986</vt:i4>
      </vt:variant>
      <vt:variant>
        <vt:i4>0</vt:i4>
      </vt:variant>
      <vt:variant>
        <vt:i4>5</vt:i4>
      </vt:variant>
      <vt:variant>
        <vt:lpwstr>../law/入出國及移民法.doc</vt:lpwstr>
      </vt:variant>
      <vt:variant>
        <vt:lpwstr/>
      </vt:variant>
      <vt:variant>
        <vt:i4>-453313675</vt:i4>
      </vt:variant>
      <vt:variant>
        <vt:i4>1983</vt:i4>
      </vt:variant>
      <vt:variant>
        <vt:i4>0</vt:i4>
      </vt:variant>
      <vt:variant>
        <vt:i4>5</vt:i4>
      </vt:variant>
      <vt:variant>
        <vt:lpwstr>../law3/護照條例施行細則.doc</vt:lpwstr>
      </vt:variant>
      <vt:variant>
        <vt:lpwstr/>
      </vt:variant>
      <vt:variant>
        <vt:i4>-476168505</vt:i4>
      </vt:variant>
      <vt:variant>
        <vt:i4>1980</vt:i4>
      </vt:variant>
      <vt:variant>
        <vt:i4>0</vt:i4>
      </vt:variant>
      <vt:variant>
        <vt:i4>5</vt:i4>
      </vt:variant>
      <vt:variant>
        <vt:lpwstr>../law/護照條例.doc</vt:lpwstr>
      </vt:variant>
      <vt:variant>
        <vt:lpwstr/>
      </vt:variant>
      <vt:variant>
        <vt:i4>1786776746</vt:i4>
      </vt:variant>
      <vt:variant>
        <vt:i4>1977</vt:i4>
      </vt:variant>
      <vt:variant>
        <vt:i4>0</vt:i4>
      </vt:variant>
      <vt:variant>
        <vt:i4>5</vt:i4>
      </vt:variant>
      <vt:variant>
        <vt:lpwstr>../law/國家公園法.doc</vt:lpwstr>
      </vt:variant>
      <vt:variant>
        <vt:lpwstr/>
      </vt:variant>
      <vt:variant>
        <vt:i4>2047355583</vt:i4>
      </vt:variant>
      <vt:variant>
        <vt:i4>1974</vt:i4>
      </vt:variant>
      <vt:variant>
        <vt:i4>0</vt:i4>
      </vt:variant>
      <vt:variant>
        <vt:i4>5</vt:i4>
      </vt:variant>
      <vt:variant>
        <vt:lpwstr>../law3/旅行業管理規則.doc</vt:lpwstr>
      </vt:variant>
      <vt:variant>
        <vt:lpwstr>a11</vt:lpwstr>
      </vt:variant>
      <vt:variant>
        <vt:i4>-1756020036</vt:i4>
      </vt:variant>
      <vt:variant>
        <vt:i4>1971</vt:i4>
      </vt:variant>
      <vt:variant>
        <vt:i4>0</vt:i4>
      </vt:variant>
      <vt:variant>
        <vt:i4>5</vt:i4>
      </vt:variant>
      <vt:variant>
        <vt:lpwstr>../law/發展觀光條例.doc</vt:lpwstr>
      </vt:variant>
      <vt:variant>
        <vt:lpwstr/>
      </vt:variant>
      <vt:variant>
        <vt:i4>-1756020036</vt:i4>
      </vt:variant>
      <vt:variant>
        <vt:i4>1968</vt:i4>
      </vt:variant>
      <vt:variant>
        <vt:i4>0</vt:i4>
      </vt:variant>
      <vt:variant>
        <vt:i4>5</vt:i4>
      </vt:variant>
      <vt:variant>
        <vt:lpwstr>../law/發展觀光條例.doc</vt:lpwstr>
      </vt:variant>
      <vt:variant>
        <vt:lpwstr/>
      </vt:variant>
      <vt:variant>
        <vt:i4>-1754905891</vt:i4>
      </vt:variant>
      <vt:variant>
        <vt:i4>1965</vt:i4>
      </vt:variant>
      <vt:variant>
        <vt:i4>0</vt:i4>
      </vt:variant>
      <vt:variant>
        <vt:i4>5</vt:i4>
      </vt:variant>
      <vt:variant>
        <vt:lpwstr>../law/發展觀光條例.doc</vt:lpwstr>
      </vt:variant>
      <vt:variant>
        <vt:lpwstr>a32</vt:lpwstr>
      </vt:variant>
      <vt:variant>
        <vt:i4>186645453</vt:i4>
      </vt:variant>
      <vt:variant>
        <vt:i4>1962</vt:i4>
      </vt:variant>
      <vt:variant>
        <vt:i4>0</vt:i4>
      </vt:variant>
      <vt:variant>
        <vt:i4>5</vt:i4>
      </vt:variant>
      <vt:variant>
        <vt:lpwstr>../law/香港澳門關係條例.doc</vt:lpwstr>
      </vt:variant>
      <vt:variant>
        <vt:lpwstr/>
      </vt:variant>
      <vt:variant>
        <vt:i4>-39870783</vt:i4>
      </vt:variant>
      <vt:variant>
        <vt:i4>1959</vt:i4>
      </vt:variant>
      <vt:variant>
        <vt:i4>0</vt:i4>
      </vt:variant>
      <vt:variant>
        <vt:i4>5</vt:i4>
      </vt:variant>
      <vt:variant>
        <vt:lpwstr>../law/臺灣地區與大陸地區人民關係條例.doc</vt:lpwstr>
      </vt:variant>
      <vt:variant>
        <vt:lpwstr/>
      </vt:variant>
      <vt:variant>
        <vt:i4>7274612</vt:i4>
      </vt:variant>
      <vt:variant>
        <vt:i4>1956</vt:i4>
      </vt:variant>
      <vt:variant>
        <vt:i4>0</vt:i4>
      </vt:variant>
      <vt:variant>
        <vt:i4>5</vt:i4>
      </vt:variant>
      <vt:variant>
        <vt:lpwstr/>
      </vt:variant>
      <vt:variant>
        <vt:lpwstr>top</vt:lpwstr>
      </vt:variant>
      <vt:variant>
        <vt:i4>3145825</vt:i4>
      </vt:variant>
      <vt:variant>
        <vt:i4>1953</vt:i4>
      </vt:variant>
      <vt:variant>
        <vt:i4>0</vt:i4>
      </vt:variant>
      <vt:variant>
        <vt:i4>5</vt:i4>
      </vt:variant>
      <vt:variant>
        <vt:lpwstr/>
      </vt:variant>
      <vt:variant>
        <vt:lpwstr>a02</vt:lpwstr>
      </vt:variant>
      <vt:variant>
        <vt:i4>-620991885</vt:i4>
      </vt:variant>
      <vt:variant>
        <vt:i4>1950</vt:i4>
      </vt:variant>
      <vt:variant>
        <vt:i4>0</vt:i4>
      </vt:variant>
      <vt:variant>
        <vt:i4>5</vt:i4>
      </vt:variant>
      <vt:variant>
        <vt:lpwstr>../law-gb/中華人民共和國憲法.doc</vt:lpwstr>
      </vt:variant>
      <vt:variant>
        <vt:lpwstr/>
      </vt:variant>
      <vt:variant>
        <vt:i4>-897942174</vt:i4>
      </vt:variant>
      <vt:variant>
        <vt:i4>1947</vt:i4>
      </vt:variant>
      <vt:variant>
        <vt:i4>0</vt:i4>
      </vt:variant>
      <vt:variant>
        <vt:i4>5</vt:i4>
      </vt:variant>
      <vt:variant>
        <vt:lpwstr>../law/文化資產保存法.doc</vt:lpwstr>
      </vt:variant>
      <vt:variant>
        <vt:lpwstr/>
      </vt:variant>
      <vt:variant>
        <vt:i4>-1756020036</vt:i4>
      </vt:variant>
      <vt:variant>
        <vt:i4>1944</vt:i4>
      </vt:variant>
      <vt:variant>
        <vt:i4>0</vt:i4>
      </vt:variant>
      <vt:variant>
        <vt:i4>5</vt:i4>
      </vt:variant>
      <vt:variant>
        <vt:lpwstr>../law/發展觀光條例.doc</vt:lpwstr>
      </vt:variant>
      <vt:variant>
        <vt:lpwstr/>
      </vt:variant>
      <vt:variant>
        <vt:i4>-1219685851</vt:i4>
      </vt:variant>
      <vt:variant>
        <vt:i4>1941</vt:i4>
      </vt:variant>
      <vt:variant>
        <vt:i4>0</vt:i4>
      </vt:variant>
      <vt:variant>
        <vt:i4>5</vt:i4>
      </vt:variant>
      <vt:variant>
        <vt:lpwstr>../law/國有財產法.doc</vt:lpwstr>
      </vt:variant>
      <vt:variant>
        <vt:lpwstr/>
      </vt:variant>
      <vt:variant>
        <vt:i4>-39870783</vt:i4>
      </vt:variant>
      <vt:variant>
        <vt:i4>1938</vt:i4>
      </vt:variant>
      <vt:variant>
        <vt:i4>0</vt:i4>
      </vt:variant>
      <vt:variant>
        <vt:i4>5</vt:i4>
      </vt:variant>
      <vt:variant>
        <vt:lpwstr>../law/臺灣地區與大陸地區人民關係條例.doc</vt:lpwstr>
      </vt:variant>
      <vt:variant>
        <vt:lpwstr/>
      </vt:variant>
      <vt:variant>
        <vt:i4>-39870783</vt:i4>
      </vt:variant>
      <vt:variant>
        <vt:i4>1935</vt:i4>
      </vt:variant>
      <vt:variant>
        <vt:i4>0</vt:i4>
      </vt:variant>
      <vt:variant>
        <vt:i4>5</vt:i4>
      </vt:variant>
      <vt:variant>
        <vt:lpwstr>../law/臺灣地區與大陸地區人民關係條例.doc</vt:lpwstr>
      </vt:variant>
      <vt:variant>
        <vt:lpwstr/>
      </vt:variant>
      <vt:variant>
        <vt:i4>-487071608</vt:i4>
      </vt:variant>
      <vt:variant>
        <vt:i4>1932</vt:i4>
      </vt:variant>
      <vt:variant>
        <vt:i4>0</vt:i4>
      </vt:variant>
      <vt:variant>
        <vt:i4>5</vt:i4>
      </vt:variant>
      <vt:variant>
        <vt:lpwstr>../law3/導遊人員管理規則.doc</vt:lpwstr>
      </vt:variant>
      <vt:variant>
        <vt:lpwstr/>
      </vt:variant>
      <vt:variant>
        <vt:i4>2050566878</vt:i4>
      </vt:variant>
      <vt:variant>
        <vt:i4>1929</vt:i4>
      </vt:variant>
      <vt:variant>
        <vt:i4>0</vt:i4>
      </vt:variant>
      <vt:variant>
        <vt:i4>5</vt:i4>
      </vt:variant>
      <vt:variant>
        <vt:lpwstr>../law3/旅行業管理規則.doc</vt:lpwstr>
      </vt:variant>
      <vt:variant>
        <vt:lpwstr/>
      </vt:variant>
      <vt:variant>
        <vt:i4>-1756020036</vt:i4>
      </vt:variant>
      <vt:variant>
        <vt:i4>1926</vt:i4>
      </vt:variant>
      <vt:variant>
        <vt:i4>0</vt:i4>
      </vt:variant>
      <vt:variant>
        <vt:i4>5</vt:i4>
      </vt:variant>
      <vt:variant>
        <vt:lpwstr>../law/發展觀光條例.doc</vt:lpwstr>
      </vt:variant>
      <vt:variant>
        <vt:lpwstr/>
      </vt:variant>
      <vt:variant>
        <vt:i4>1524871627</vt:i4>
      </vt:variant>
      <vt:variant>
        <vt:i4>1923</vt:i4>
      </vt:variant>
      <vt:variant>
        <vt:i4>0</vt:i4>
      </vt:variant>
      <vt:variant>
        <vt:i4>5</vt:i4>
      </vt:variant>
      <vt:variant>
        <vt:lpwstr>../law3/大陸地區人民來臺從事觀光活動許可辦法.doc</vt:lpwstr>
      </vt:variant>
      <vt:variant>
        <vt:lpwstr/>
      </vt:variant>
      <vt:variant>
        <vt:i4>-1756020036</vt:i4>
      </vt:variant>
      <vt:variant>
        <vt:i4>1920</vt:i4>
      </vt:variant>
      <vt:variant>
        <vt:i4>0</vt:i4>
      </vt:variant>
      <vt:variant>
        <vt:i4>5</vt:i4>
      </vt:variant>
      <vt:variant>
        <vt:lpwstr>../law/發展觀光條例.doc</vt:lpwstr>
      </vt:variant>
      <vt:variant>
        <vt:lpwstr/>
      </vt:variant>
      <vt:variant>
        <vt:i4>-487071608</vt:i4>
      </vt:variant>
      <vt:variant>
        <vt:i4>1917</vt:i4>
      </vt:variant>
      <vt:variant>
        <vt:i4>0</vt:i4>
      </vt:variant>
      <vt:variant>
        <vt:i4>5</vt:i4>
      </vt:variant>
      <vt:variant>
        <vt:lpwstr>../law3/導遊人員管理規則.doc</vt:lpwstr>
      </vt:variant>
      <vt:variant>
        <vt:lpwstr/>
      </vt:variant>
      <vt:variant>
        <vt:i4>-1756020036</vt:i4>
      </vt:variant>
      <vt:variant>
        <vt:i4>1914</vt:i4>
      </vt:variant>
      <vt:variant>
        <vt:i4>0</vt:i4>
      </vt:variant>
      <vt:variant>
        <vt:i4>5</vt:i4>
      </vt:variant>
      <vt:variant>
        <vt:lpwstr>../law/發展觀光條例.doc</vt:lpwstr>
      </vt:variant>
      <vt:variant>
        <vt:lpwstr/>
      </vt:variant>
      <vt:variant>
        <vt:i4>2047355583</vt:i4>
      </vt:variant>
      <vt:variant>
        <vt:i4>1911</vt:i4>
      </vt:variant>
      <vt:variant>
        <vt:i4>0</vt:i4>
      </vt:variant>
      <vt:variant>
        <vt:i4>5</vt:i4>
      </vt:variant>
      <vt:variant>
        <vt:lpwstr>../law3/旅行業管理規則.doc</vt:lpwstr>
      </vt:variant>
      <vt:variant>
        <vt:lpwstr>a11</vt:lpwstr>
      </vt:variant>
      <vt:variant>
        <vt:i4>2047683263</vt:i4>
      </vt:variant>
      <vt:variant>
        <vt:i4>1908</vt:i4>
      </vt:variant>
      <vt:variant>
        <vt:i4>0</vt:i4>
      </vt:variant>
      <vt:variant>
        <vt:i4>5</vt:i4>
      </vt:variant>
      <vt:variant>
        <vt:lpwstr>../law3/旅行業管理規則.doc</vt:lpwstr>
      </vt:variant>
      <vt:variant>
        <vt:lpwstr>a44</vt:lpwstr>
      </vt:variant>
      <vt:variant>
        <vt:i4>2047355583</vt:i4>
      </vt:variant>
      <vt:variant>
        <vt:i4>1905</vt:i4>
      </vt:variant>
      <vt:variant>
        <vt:i4>0</vt:i4>
      </vt:variant>
      <vt:variant>
        <vt:i4>5</vt:i4>
      </vt:variant>
      <vt:variant>
        <vt:lpwstr>../law3/旅行業管理規則.doc</vt:lpwstr>
      </vt:variant>
      <vt:variant>
        <vt:lpwstr>a15</vt:lpwstr>
      </vt:variant>
      <vt:variant>
        <vt:i4>1032541174</vt:i4>
      </vt:variant>
      <vt:variant>
        <vt:i4>1902</vt:i4>
      </vt:variant>
      <vt:variant>
        <vt:i4>0</vt:i4>
      </vt:variant>
      <vt:variant>
        <vt:i4>5</vt:i4>
      </vt:variant>
      <vt:variant>
        <vt:lpwstr>../law/公司法.doc</vt:lpwstr>
      </vt:variant>
      <vt:variant>
        <vt:lpwstr/>
      </vt:variant>
      <vt:variant>
        <vt:i4>-1246813510</vt:i4>
      </vt:variant>
      <vt:variant>
        <vt:i4>1899</vt:i4>
      </vt:variant>
      <vt:variant>
        <vt:i4>0</vt:i4>
      </vt:variant>
      <vt:variant>
        <vt:i4>5</vt:i4>
      </vt:variant>
      <vt:variant>
        <vt:lpwstr>../law/區域計畫法.doc</vt:lpwstr>
      </vt:variant>
      <vt:variant>
        <vt:lpwstr/>
      </vt:variant>
      <vt:variant>
        <vt:i4>1980902247</vt:i4>
      </vt:variant>
      <vt:variant>
        <vt:i4>1896</vt:i4>
      </vt:variant>
      <vt:variant>
        <vt:i4>0</vt:i4>
      </vt:variant>
      <vt:variant>
        <vt:i4>5</vt:i4>
      </vt:variant>
      <vt:variant>
        <vt:lpwstr>../law/都市計畫法.doc</vt:lpwstr>
      </vt:variant>
      <vt:variant>
        <vt:lpwstr/>
      </vt:variant>
      <vt:variant>
        <vt:i4>840793031</vt:i4>
      </vt:variant>
      <vt:variant>
        <vt:i4>1893</vt:i4>
      </vt:variant>
      <vt:variant>
        <vt:i4>0</vt:i4>
      </vt:variant>
      <vt:variant>
        <vt:i4>5</vt:i4>
      </vt:variant>
      <vt:variant>
        <vt:lpwstr>../law/建築法.doc</vt:lpwstr>
      </vt:variant>
      <vt:variant>
        <vt:lpwstr/>
      </vt:variant>
      <vt:variant>
        <vt:i4>1006131006</vt:i4>
      </vt:variant>
      <vt:variant>
        <vt:i4>1890</vt:i4>
      </vt:variant>
      <vt:variant>
        <vt:i4>0</vt:i4>
      </vt:variant>
      <vt:variant>
        <vt:i4>5</vt:i4>
      </vt:variant>
      <vt:variant>
        <vt:lpwstr>../law/土地法.doc</vt:lpwstr>
      </vt:variant>
      <vt:variant>
        <vt:lpwstr/>
      </vt:variant>
      <vt:variant>
        <vt:i4>326266415</vt:i4>
      </vt:variant>
      <vt:variant>
        <vt:i4>1887</vt:i4>
      </vt:variant>
      <vt:variant>
        <vt:i4>0</vt:i4>
      </vt:variant>
      <vt:variant>
        <vt:i4>5</vt:i4>
      </vt:variant>
      <vt:variant>
        <vt:lpwstr>../law/入出國及移民法.doc</vt:lpwstr>
      </vt:variant>
      <vt:variant>
        <vt:lpwstr/>
      </vt:variant>
      <vt:variant>
        <vt:i4>22006757</vt:i4>
      </vt:variant>
      <vt:variant>
        <vt:i4>1884</vt:i4>
      </vt:variant>
      <vt:variant>
        <vt:i4>0</vt:i4>
      </vt:variant>
      <vt:variant>
        <vt:i4>5</vt:i4>
      </vt:variant>
      <vt:variant>
        <vt:lpwstr>../law/促進產業升級條例.doc</vt:lpwstr>
      </vt:variant>
      <vt:variant>
        <vt:lpwstr/>
      </vt:variant>
      <vt:variant>
        <vt:i4>-1756020036</vt:i4>
      </vt:variant>
      <vt:variant>
        <vt:i4>1881</vt:i4>
      </vt:variant>
      <vt:variant>
        <vt:i4>0</vt:i4>
      </vt:variant>
      <vt:variant>
        <vt:i4>5</vt:i4>
      </vt:variant>
      <vt:variant>
        <vt:lpwstr>../law/發展觀光條例.doc</vt:lpwstr>
      </vt:variant>
      <vt:variant>
        <vt:lpwstr/>
      </vt:variant>
      <vt:variant>
        <vt:i4>-2099507364</vt:i4>
      </vt:variant>
      <vt:variant>
        <vt:i4>1878</vt:i4>
      </vt:variant>
      <vt:variant>
        <vt:i4>0</vt:i4>
      </vt:variant>
      <vt:variant>
        <vt:i4>5</vt:i4>
      </vt:variant>
      <vt:variant>
        <vt:lpwstr>../law/民用航空法.doc</vt:lpwstr>
      </vt:variant>
      <vt:variant>
        <vt:lpwstr/>
      </vt:variant>
      <vt:variant>
        <vt:i4>-1756020036</vt:i4>
      </vt:variant>
      <vt:variant>
        <vt:i4>1875</vt:i4>
      </vt:variant>
      <vt:variant>
        <vt:i4>0</vt:i4>
      </vt:variant>
      <vt:variant>
        <vt:i4>5</vt:i4>
      </vt:variant>
      <vt:variant>
        <vt:lpwstr>../law/發展觀光條例.doc</vt:lpwstr>
      </vt:variant>
      <vt:variant>
        <vt:lpwstr/>
      </vt:variant>
      <vt:variant>
        <vt:i4>-39870783</vt:i4>
      </vt:variant>
      <vt:variant>
        <vt:i4>1872</vt:i4>
      </vt:variant>
      <vt:variant>
        <vt:i4>0</vt:i4>
      </vt:variant>
      <vt:variant>
        <vt:i4>5</vt:i4>
      </vt:variant>
      <vt:variant>
        <vt:lpwstr>../law/臺灣地區與大陸地區人民關係條例.doc</vt:lpwstr>
      </vt:variant>
      <vt:variant>
        <vt:lpwstr/>
      </vt:variant>
      <vt:variant>
        <vt:i4>7274612</vt:i4>
      </vt:variant>
      <vt:variant>
        <vt:i4>1869</vt:i4>
      </vt:variant>
      <vt:variant>
        <vt:i4>0</vt:i4>
      </vt:variant>
      <vt:variant>
        <vt:i4>5</vt:i4>
      </vt:variant>
      <vt:variant>
        <vt:lpwstr/>
      </vt:variant>
      <vt:variant>
        <vt:lpwstr>top</vt:lpwstr>
      </vt:variant>
      <vt:variant>
        <vt:i4>3145825</vt:i4>
      </vt:variant>
      <vt:variant>
        <vt:i4>1866</vt:i4>
      </vt:variant>
      <vt:variant>
        <vt:i4>0</vt:i4>
      </vt:variant>
      <vt:variant>
        <vt:i4>5</vt:i4>
      </vt:variant>
      <vt:variant>
        <vt:lpwstr/>
      </vt:variant>
      <vt:variant>
        <vt:lpwstr>a02</vt:lpwstr>
      </vt:variant>
      <vt:variant>
        <vt:i4>-897942174</vt:i4>
      </vt:variant>
      <vt:variant>
        <vt:i4>1863</vt:i4>
      </vt:variant>
      <vt:variant>
        <vt:i4>0</vt:i4>
      </vt:variant>
      <vt:variant>
        <vt:i4>5</vt:i4>
      </vt:variant>
      <vt:variant>
        <vt:lpwstr>../law/文化資產保存法.doc</vt:lpwstr>
      </vt:variant>
      <vt:variant>
        <vt:lpwstr/>
      </vt:variant>
      <vt:variant>
        <vt:i4>7274612</vt:i4>
      </vt:variant>
      <vt:variant>
        <vt:i4>1860</vt:i4>
      </vt:variant>
      <vt:variant>
        <vt:i4>0</vt:i4>
      </vt:variant>
      <vt:variant>
        <vt:i4>5</vt:i4>
      </vt:variant>
      <vt:variant>
        <vt:lpwstr/>
      </vt:variant>
      <vt:variant>
        <vt:lpwstr>top</vt:lpwstr>
      </vt:variant>
      <vt:variant>
        <vt:i4>3145825</vt:i4>
      </vt:variant>
      <vt:variant>
        <vt:i4>1857</vt:i4>
      </vt:variant>
      <vt:variant>
        <vt:i4>0</vt:i4>
      </vt:variant>
      <vt:variant>
        <vt:i4>5</vt:i4>
      </vt:variant>
      <vt:variant>
        <vt:lpwstr/>
      </vt:variant>
      <vt:variant>
        <vt:lpwstr>a01</vt:lpwstr>
      </vt:variant>
      <vt:variant>
        <vt:i4>186645453</vt:i4>
      </vt:variant>
      <vt:variant>
        <vt:i4>1854</vt:i4>
      </vt:variant>
      <vt:variant>
        <vt:i4>0</vt:i4>
      </vt:variant>
      <vt:variant>
        <vt:i4>5</vt:i4>
      </vt:variant>
      <vt:variant>
        <vt:lpwstr>../law/香港澳門關係條例.doc</vt:lpwstr>
      </vt:variant>
      <vt:variant>
        <vt:lpwstr/>
      </vt:variant>
      <vt:variant>
        <vt:i4>-476168505</vt:i4>
      </vt:variant>
      <vt:variant>
        <vt:i4>1851</vt:i4>
      </vt:variant>
      <vt:variant>
        <vt:i4>0</vt:i4>
      </vt:variant>
      <vt:variant>
        <vt:i4>5</vt:i4>
      </vt:variant>
      <vt:variant>
        <vt:lpwstr>../law/護照條例.doc</vt:lpwstr>
      </vt:variant>
      <vt:variant>
        <vt:lpwstr/>
      </vt:variant>
      <vt:variant>
        <vt:i4>326266415</vt:i4>
      </vt:variant>
      <vt:variant>
        <vt:i4>1848</vt:i4>
      </vt:variant>
      <vt:variant>
        <vt:i4>0</vt:i4>
      </vt:variant>
      <vt:variant>
        <vt:i4>5</vt:i4>
      </vt:variant>
      <vt:variant>
        <vt:lpwstr>../law/入出國及移民法.doc</vt:lpwstr>
      </vt:variant>
      <vt:variant>
        <vt:lpwstr/>
      </vt:variant>
      <vt:variant>
        <vt:i4>-39870783</vt:i4>
      </vt:variant>
      <vt:variant>
        <vt:i4>1845</vt:i4>
      </vt:variant>
      <vt:variant>
        <vt:i4>0</vt:i4>
      </vt:variant>
      <vt:variant>
        <vt:i4>5</vt:i4>
      </vt:variant>
      <vt:variant>
        <vt:lpwstr>../law/臺灣地區與大陸地區人民關係條例.doc</vt:lpwstr>
      </vt:variant>
      <vt:variant>
        <vt:lpwstr/>
      </vt:variant>
      <vt:variant>
        <vt:i4>-403986100</vt:i4>
      </vt:variant>
      <vt:variant>
        <vt:i4>1842</vt:i4>
      </vt:variant>
      <vt:variant>
        <vt:i4>0</vt:i4>
      </vt:variant>
      <vt:variant>
        <vt:i4>5</vt:i4>
      </vt:variant>
      <vt:variant>
        <vt:lpwstr>../law3/香港澳門居民進入臺灣地區及居留定居許可辦法.doc</vt:lpwstr>
      </vt:variant>
      <vt:variant>
        <vt:lpwstr/>
      </vt:variant>
      <vt:variant>
        <vt:i4>-329916863</vt:i4>
      </vt:variant>
      <vt:variant>
        <vt:i4>1839</vt:i4>
      </vt:variant>
      <vt:variant>
        <vt:i4>0</vt:i4>
      </vt:variant>
      <vt:variant>
        <vt:i4>5</vt:i4>
      </vt:variant>
      <vt:variant>
        <vt:lpwstr>../law3/境外航運中心設置作業辦法.doc</vt:lpwstr>
      </vt:variant>
      <vt:variant>
        <vt:lpwstr/>
      </vt:variant>
      <vt:variant>
        <vt:i4>1524871627</vt:i4>
      </vt:variant>
      <vt:variant>
        <vt:i4>1836</vt:i4>
      </vt:variant>
      <vt:variant>
        <vt:i4>0</vt:i4>
      </vt:variant>
      <vt:variant>
        <vt:i4>5</vt:i4>
      </vt:variant>
      <vt:variant>
        <vt:lpwstr>../law3/大陸地區人民來臺從事觀光活動許可辦法.doc</vt:lpwstr>
      </vt:variant>
      <vt:variant>
        <vt:lpwstr/>
      </vt:variant>
      <vt:variant>
        <vt:i4>1617234640</vt:i4>
      </vt:variant>
      <vt:variant>
        <vt:i4>1833</vt:i4>
      </vt:variant>
      <vt:variant>
        <vt:i4>0</vt:i4>
      </vt:variant>
      <vt:variant>
        <vt:i4>5</vt:i4>
      </vt:variant>
      <vt:variant>
        <vt:lpwstr>../law/國家安全法.doc</vt:lpwstr>
      </vt:variant>
      <vt:variant>
        <vt:lpwstr/>
      </vt:variant>
      <vt:variant>
        <vt:i4>1945735795</vt:i4>
      </vt:variant>
      <vt:variant>
        <vt:i4>1830</vt:i4>
      </vt:variant>
      <vt:variant>
        <vt:i4>0</vt:i4>
      </vt:variant>
      <vt:variant>
        <vt:i4>5</vt:i4>
      </vt:variant>
      <vt:variant>
        <vt:lpwstr>../law/中華民國憲法增修條文.doc</vt:lpwstr>
      </vt:variant>
      <vt:variant>
        <vt:lpwstr/>
      </vt:variant>
      <vt:variant>
        <vt:i4>326266415</vt:i4>
      </vt:variant>
      <vt:variant>
        <vt:i4>1827</vt:i4>
      </vt:variant>
      <vt:variant>
        <vt:i4>0</vt:i4>
      </vt:variant>
      <vt:variant>
        <vt:i4>5</vt:i4>
      </vt:variant>
      <vt:variant>
        <vt:lpwstr>../law/入出國及移民法.doc</vt:lpwstr>
      </vt:variant>
      <vt:variant>
        <vt:lpwstr/>
      </vt:variant>
      <vt:variant>
        <vt:i4>-39870783</vt:i4>
      </vt:variant>
      <vt:variant>
        <vt:i4>1824</vt:i4>
      </vt:variant>
      <vt:variant>
        <vt:i4>0</vt:i4>
      </vt:variant>
      <vt:variant>
        <vt:i4>5</vt:i4>
      </vt:variant>
      <vt:variant>
        <vt:lpwstr>../law/臺灣地區與大陸地區人民關係條例.doc</vt:lpwstr>
      </vt:variant>
      <vt:variant>
        <vt:lpwstr/>
      </vt:variant>
      <vt:variant>
        <vt:i4>-1756020036</vt:i4>
      </vt:variant>
      <vt:variant>
        <vt:i4>1821</vt:i4>
      </vt:variant>
      <vt:variant>
        <vt:i4>0</vt:i4>
      </vt:variant>
      <vt:variant>
        <vt:i4>5</vt:i4>
      </vt:variant>
      <vt:variant>
        <vt:lpwstr>../law/發展觀光條例.doc</vt:lpwstr>
      </vt:variant>
      <vt:variant>
        <vt:lpwstr/>
      </vt:variant>
      <vt:variant>
        <vt:i4>-1756020036</vt:i4>
      </vt:variant>
      <vt:variant>
        <vt:i4>1818</vt:i4>
      </vt:variant>
      <vt:variant>
        <vt:i4>0</vt:i4>
      </vt:variant>
      <vt:variant>
        <vt:i4>5</vt:i4>
      </vt:variant>
      <vt:variant>
        <vt:lpwstr>../law/發展觀光條例.doc</vt:lpwstr>
      </vt:variant>
      <vt:variant>
        <vt:lpwstr/>
      </vt:variant>
      <vt:variant>
        <vt:i4>-1756020036</vt:i4>
      </vt:variant>
      <vt:variant>
        <vt:i4>1815</vt:i4>
      </vt:variant>
      <vt:variant>
        <vt:i4>0</vt:i4>
      </vt:variant>
      <vt:variant>
        <vt:i4>5</vt:i4>
      </vt:variant>
      <vt:variant>
        <vt:lpwstr>../law/發展觀光條例.doc</vt:lpwstr>
      </vt:variant>
      <vt:variant>
        <vt:lpwstr/>
      </vt:variant>
      <vt:variant>
        <vt:i4>-487071608</vt:i4>
      </vt:variant>
      <vt:variant>
        <vt:i4>1812</vt:i4>
      </vt:variant>
      <vt:variant>
        <vt:i4>0</vt:i4>
      </vt:variant>
      <vt:variant>
        <vt:i4>5</vt:i4>
      </vt:variant>
      <vt:variant>
        <vt:lpwstr>../law3/導遊人員管理規則.doc</vt:lpwstr>
      </vt:variant>
      <vt:variant>
        <vt:lpwstr/>
      </vt:variant>
      <vt:variant>
        <vt:i4>2047355583</vt:i4>
      </vt:variant>
      <vt:variant>
        <vt:i4>1809</vt:i4>
      </vt:variant>
      <vt:variant>
        <vt:i4>0</vt:i4>
      </vt:variant>
      <vt:variant>
        <vt:i4>5</vt:i4>
      </vt:variant>
      <vt:variant>
        <vt:lpwstr>../law3/旅行業管理規則.doc</vt:lpwstr>
      </vt:variant>
      <vt:variant>
        <vt:lpwstr>a13</vt:lpwstr>
      </vt:variant>
      <vt:variant>
        <vt:i4>-1756020036</vt:i4>
      </vt:variant>
      <vt:variant>
        <vt:i4>1806</vt:i4>
      </vt:variant>
      <vt:variant>
        <vt:i4>0</vt:i4>
      </vt:variant>
      <vt:variant>
        <vt:i4>5</vt:i4>
      </vt:variant>
      <vt:variant>
        <vt:lpwstr>../law/發展觀光條例.doc</vt:lpwstr>
      </vt:variant>
      <vt:variant>
        <vt:lpwstr/>
      </vt:variant>
      <vt:variant>
        <vt:i4>1032541174</vt:i4>
      </vt:variant>
      <vt:variant>
        <vt:i4>1803</vt:i4>
      </vt:variant>
      <vt:variant>
        <vt:i4>0</vt:i4>
      </vt:variant>
      <vt:variant>
        <vt:i4>5</vt:i4>
      </vt:variant>
      <vt:variant>
        <vt:lpwstr>../law/公司法.doc</vt:lpwstr>
      </vt:variant>
      <vt:variant>
        <vt:lpwstr/>
      </vt:variant>
      <vt:variant>
        <vt:i4>-1756020036</vt:i4>
      </vt:variant>
      <vt:variant>
        <vt:i4>1800</vt:i4>
      </vt:variant>
      <vt:variant>
        <vt:i4>0</vt:i4>
      </vt:variant>
      <vt:variant>
        <vt:i4>5</vt:i4>
      </vt:variant>
      <vt:variant>
        <vt:lpwstr>../law/發展觀光條例.doc</vt:lpwstr>
      </vt:variant>
      <vt:variant>
        <vt:lpwstr/>
      </vt:variant>
      <vt:variant>
        <vt:i4>1405607693</vt:i4>
      </vt:variant>
      <vt:variant>
        <vt:i4>1797</vt:i4>
      </vt:variant>
      <vt:variant>
        <vt:i4>0</vt:i4>
      </vt:variant>
      <vt:variant>
        <vt:i4>5</vt:i4>
      </vt:variant>
      <vt:variant>
        <vt:lpwstr>../law3/觀光旅館建築及設備標準.doc</vt:lpwstr>
      </vt:variant>
      <vt:variant>
        <vt:lpwstr/>
      </vt:variant>
      <vt:variant>
        <vt:i4>186645453</vt:i4>
      </vt:variant>
      <vt:variant>
        <vt:i4>1794</vt:i4>
      </vt:variant>
      <vt:variant>
        <vt:i4>0</vt:i4>
      </vt:variant>
      <vt:variant>
        <vt:i4>5</vt:i4>
      </vt:variant>
      <vt:variant>
        <vt:lpwstr>../law/香港澳門關係條例.doc</vt:lpwstr>
      </vt:variant>
      <vt:variant>
        <vt:lpwstr/>
      </vt:variant>
      <vt:variant>
        <vt:i4>-39870783</vt:i4>
      </vt:variant>
      <vt:variant>
        <vt:i4>1791</vt:i4>
      </vt:variant>
      <vt:variant>
        <vt:i4>0</vt:i4>
      </vt:variant>
      <vt:variant>
        <vt:i4>5</vt:i4>
      </vt:variant>
      <vt:variant>
        <vt:lpwstr>../law/臺灣地區與大陸地區人民關係條例.doc</vt:lpwstr>
      </vt:variant>
      <vt:variant>
        <vt:lpwstr/>
      </vt:variant>
      <vt:variant>
        <vt:i4>7274612</vt:i4>
      </vt:variant>
      <vt:variant>
        <vt:i4>1788</vt:i4>
      </vt:variant>
      <vt:variant>
        <vt:i4>0</vt:i4>
      </vt:variant>
      <vt:variant>
        <vt:i4>5</vt:i4>
      </vt:variant>
      <vt:variant>
        <vt:lpwstr/>
      </vt:variant>
      <vt:variant>
        <vt:lpwstr>top</vt:lpwstr>
      </vt:variant>
      <vt:variant>
        <vt:i4>3145825</vt:i4>
      </vt:variant>
      <vt:variant>
        <vt:i4>1785</vt:i4>
      </vt:variant>
      <vt:variant>
        <vt:i4>0</vt:i4>
      </vt:variant>
      <vt:variant>
        <vt:i4>5</vt:i4>
      </vt:variant>
      <vt:variant>
        <vt:lpwstr/>
      </vt:variant>
      <vt:variant>
        <vt:lpwstr>a02</vt:lpwstr>
      </vt:variant>
      <vt:variant>
        <vt:i4>-878998936</vt:i4>
      </vt:variant>
      <vt:variant>
        <vt:i4>1782</vt:i4>
      </vt:variant>
      <vt:variant>
        <vt:i4>0</vt:i4>
      </vt:variant>
      <vt:variant>
        <vt:i4>5</vt:i4>
      </vt:variant>
      <vt:variant>
        <vt:lpwstr>../law3/大陸地區學歷檢覈及採認辦法.doc</vt:lpwstr>
      </vt:variant>
      <vt:variant>
        <vt:lpwstr/>
      </vt:variant>
      <vt:variant>
        <vt:i4>1247701129</vt:i4>
      </vt:variant>
      <vt:variant>
        <vt:i4>1779</vt:i4>
      </vt:variant>
      <vt:variant>
        <vt:i4>0</vt:i4>
      </vt:variant>
      <vt:variant>
        <vt:i4>5</vt:i4>
      </vt:variant>
      <vt:variant>
        <vt:lpwstr>../law/管理外匯條例.doc</vt:lpwstr>
      </vt:variant>
      <vt:variant>
        <vt:lpwstr/>
      </vt:variant>
      <vt:variant>
        <vt:i4>186645453</vt:i4>
      </vt:variant>
      <vt:variant>
        <vt:i4>1776</vt:i4>
      </vt:variant>
      <vt:variant>
        <vt:i4>0</vt:i4>
      </vt:variant>
      <vt:variant>
        <vt:i4>5</vt:i4>
      </vt:variant>
      <vt:variant>
        <vt:lpwstr>../law/香港澳門關係條例.doc</vt:lpwstr>
      </vt:variant>
      <vt:variant>
        <vt:lpwstr/>
      </vt:variant>
      <vt:variant>
        <vt:i4>326266415</vt:i4>
      </vt:variant>
      <vt:variant>
        <vt:i4>1773</vt:i4>
      </vt:variant>
      <vt:variant>
        <vt:i4>0</vt:i4>
      </vt:variant>
      <vt:variant>
        <vt:i4>5</vt:i4>
      </vt:variant>
      <vt:variant>
        <vt:lpwstr>../law/入出國及移民法.doc</vt:lpwstr>
      </vt:variant>
      <vt:variant>
        <vt:lpwstr/>
      </vt:variant>
      <vt:variant>
        <vt:i4>1524871627</vt:i4>
      </vt:variant>
      <vt:variant>
        <vt:i4>1770</vt:i4>
      </vt:variant>
      <vt:variant>
        <vt:i4>0</vt:i4>
      </vt:variant>
      <vt:variant>
        <vt:i4>5</vt:i4>
      </vt:variant>
      <vt:variant>
        <vt:lpwstr>../law3/大陸地區人民來臺從事觀光活動許可辦法.doc</vt:lpwstr>
      </vt:variant>
      <vt:variant>
        <vt:lpwstr/>
      </vt:variant>
      <vt:variant>
        <vt:i4>-329916863</vt:i4>
      </vt:variant>
      <vt:variant>
        <vt:i4>1767</vt:i4>
      </vt:variant>
      <vt:variant>
        <vt:i4>0</vt:i4>
      </vt:variant>
      <vt:variant>
        <vt:i4>5</vt:i4>
      </vt:variant>
      <vt:variant>
        <vt:lpwstr>../law3/境外航運中心設置作業辦法.doc</vt:lpwstr>
      </vt:variant>
      <vt:variant>
        <vt:lpwstr/>
      </vt:variant>
      <vt:variant>
        <vt:i4>694570577</vt:i4>
      </vt:variant>
      <vt:variant>
        <vt:i4>1764</vt:i4>
      </vt:variant>
      <vt:variant>
        <vt:i4>0</vt:i4>
      </vt:variant>
      <vt:variant>
        <vt:i4>5</vt:i4>
      </vt:variant>
      <vt:variant>
        <vt:lpwstr>../law3/試辦金門馬祖與大陸地區通航實施辦法.doc</vt:lpwstr>
      </vt:variant>
      <vt:variant>
        <vt:lpwstr/>
      </vt:variant>
      <vt:variant>
        <vt:i4>-1756020036</vt:i4>
      </vt:variant>
      <vt:variant>
        <vt:i4>1761</vt:i4>
      </vt:variant>
      <vt:variant>
        <vt:i4>0</vt:i4>
      </vt:variant>
      <vt:variant>
        <vt:i4>5</vt:i4>
      </vt:variant>
      <vt:variant>
        <vt:lpwstr>../law/發展觀光條例.doc</vt:lpwstr>
      </vt:variant>
      <vt:variant>
        <vt:lpwstr/>
      </vt:variant>
      <vt:variant>
        <vt:i4>2050566878</vt:i4>
      </vt:variant>
      <vt:variant>
        <vt:i4>1758</vt:i4>
      </vt:variant>
      <vt:variant>
        <vt:i4>0</vt:i4>
      </vt:variant>
      <vt:variant>
        <vt:i4>5</vt:i4>
      </vt:variant>
      <vt:variant>
        <vt:lpwstr>../law3/旅行業管理規則.doc</vt:lpwstr>
      </vt:variant>
      <vt:variant>
        <vt:lpwstr/>
      </vt:variant>
      <vt:variant>
        <vt:i4>-1756020036</vt:i4>
      </vt:variant>
      <vt:variant>
        <vt:i4>1755</vt:i4>
      </vt:variant>
      <vt:variant>
        <vt:i4>0</vt:i4>
      </vt:variant>
      <vt:variant>
        <vt:i4>5</vt:i4>
      </vt:variant>
      <vt:variant>
        <vt:lpwstr>../law/發展觀光條例.doc</vt:lpwstr>
      </vt:variant>
      <vt:variant>
        <vt:lpwstr/>
      </vt:variant>
      <vt:variant>
        <vt:i4>-1756020036</vt:i4>
      </vt:variant>
      <vt:variant>
        <vt:i4>1752</vt:i4>
      </vt:variant>
      <vt:variant>
        <vt:i4>0</vt:i4>
      </vt:variant>
      <vt:variant>
        <vt:i4>5</vt:i4>
      </vt:variant>
      <vt:variant>
        <vt:lpwstr>../law/發展觀光條例.doc</vt:lpwstr>
      </vt:variant>
      <vt:variant>
        <vt:lpwstr/>
      </vt:variant>
      <vt:variant>
        <vt:i4>-1756020036</vt:i4>
      </vt:variant>
      <vt:variant>
        <vt:i4>1749</vt:i4>
      </vt:variant>
      <vt:variant>
        <vt:i4>0</vt:i4>
      </vt:variant>
      <vt:variant>
        <vt:i4>5</vt:i4>
      </vt:variant>
      <vt:variant>
        <vt:lpwstr>../law/發展觀光條例.doc</vt:lpwstr>
      </vt:variant>
      <vt:variant>
        <vt:lpwstr/>
      </vt:variant>
      <vt:variant>
        <vt:i4>-961158523</vt:i4>
      </vt:variant>
      <vt:variant>
        <vt:i4>1746</vt:i4>
      </vt:variant>
      <vt:variant>
        <vt:i4>0</vt:i4>
      </vt:variant>
      <vt:variant>
        <vt:i4>5</vt:i4>
      </vt:variant>
      <vt:variant>
        <vt:lpwstr>../law/外國護照簽證條例.doc</vt:lpwstr>
      </vt:variant>
      <vt:variant>
        <vt:lpwstr/>
      </vt:variant>
      <vt:variant>
        <vt:i4>-1756020036</vt:i4>
      </vt:variant>
      <vt:variant>
        <vt:i4>1743</vt:i4>
      </vt:variant>
      <vt:variant>
        <vt:i4>0</vt:i4>
      </vt:variant>
      <vt:variant>
        <vt:i4>5</vt:i4>
      </vt:variant>
      <vt:variant>
        <vt:lpwstr>../law/發展觀光條例.doc</vt:lpwstr>
      </vt:variant>
      <vt:variant>
        <vt:lpwstr/>
      </vt:variant>
      <vt:variant>
        <vt:i4>-1756020036</vt:i4>
      </vt:variant>
      <vt:variant>
        <vt:i4>1740</vt:i4>
      </vt:variant>
      <vt:variant>
        <vt:i4>0</vt:i4>
      </vt:variant>
      <vt:variant>
        <vt:i4>5</vt:i4>
      </vt:variant>
      <vt:variant>
        <vt:lpwstr>../law/發展觀光條例.doc</vt:lpwstr>
      </vt:variant>
      <vt:variant>
        <vt:lpwstr/>
      </vt:variant>
      <vt:variant>
        <vt:i4>-1756020036</vt:i4>
      </vt:variant>
      <vt:variant>
        <vt:i4>1737</vt:i4>
      </vt:variant>
      <vt:variant>
        <vt:i4>0</vt:i4>
      </vt:variant>
      <vt:variant>
        <vt:i4>5</vt:i4>
      </vt:variant>
      <vt:variant>
        <vt:lpwstr>../law/發展觀光條例.doc</vt:lpwstr>
      </vt:variant>
      <vt:variant>
        <vt:lpwstr/>
      </vt:variant>
      <vt:variant>
        <vt:i4>-39870783</vt:i4>
      </vt:variant>
      <vt:variant>
        <vt:i4>1734</vt:i4>
      </vt:variant>
      <vt:variant>
        <vt:i4>0</vt:i4>
      </vt:variant>
      <vt:variant>
        <vt:i4>5</vt:i4>
      </vt:variant>
      <vt:variant>
        <vt:lpwstr>../law/臺灣地區與大陸地區人民關係條例.doc</vt:lpwstr>
      </vt:variant>
      <vt:variant>
        <vt:lpwstr/>
      </vt:variant>
      <vt:variant>
        <vt:i4>7274612</vt:i4>
      </vt:variant>
      <vt:variant>
        <vt:i4>1731</vt:i4>
      </vt:variant>
      <vt:variant>
        <vt:i4>0</vt:i4>
      </vt:variant>
      <vt:variant>
        <vt:i4>5</vt:i4>
      </vt:variant>
      <vt:variant>
        <vt:lpwstr/>
      </vt:variant>
      <vt:variant>
        <vt:lpwstr>top</vt:lpwstr>
      </vt:variant>
      <vt:variant>
        <vt:i4>3145825</vt:i4>
      </vt:variant>
      <vt:variant>
        <vt:i4>1728</vt:i4>
      </vt:variant>
      <vt:variant>
        <vt:i4>0</vt:i4>
      </vt:variant>
      <vt:variant>
        <vt:i4>5</vt:i4>
      </vt:variant>
      <vt:variant>
        <vt:lpwstr/>
      </vt:variant>
      <vt:variant>
        <vt:lpwstr>a02</vt:lpwstr>
      </vt:variant>
      <vt:variant>
        <vt:i4>-897942174</vt:i4>
      </vt:variant>
      <vt:variant>
        <vt:i4>1725</vt:i4>
      </vt:variant>
      <vt:variant>
        <vt:i4>0</vt:i4>
      </vt:variant>
      <vt:variant>
        <vt:i4>5</vt:i4>
      </vt:variant>
      <vt:variant>
        <vt:lpwstr>../law/文化資產保存法.doc</vt:lpwstr>
      </vt:variant>
      <vt:variant>
        <vt:lpwstr/>
      </vt:variant>
      <vt:variant>
        <vt:i4>7274612</vt:i4>
      </vt:variant>
      <vt:variant>
        <vt:i4>1722</vt:i4>
      </vt:variant>
      <vt:variant>
        <vt:i4>0</vt:i4>
      </vt:variant>
      <vt:variant>
        <vt:i4>5</vt:i4>
      </vt:variant>
      <vt:variant>
        <vt:lpwstr/>
      </vt:variant>
      <vt:variant>
        <vt:lpwstr>top</vt:lpwstr>
      </vt:variant>
      <vt:variant>
        <vt:i4>3145825</vt:i4>
      </vt:variant>
      <vt:variant>
        <vt:i4>1719</vt:i4>
      </vt:variant>
      <vt:variant>
        <vt:i4>0</vt:i4>
      </vt:variant>
      <vt:variant>
        <vt:i4>5</vt:i4>
      </vt:variant>
      <vt:variant>
        <vt:lpwstr/>
      </vt:variant>
      <vt:variant>
        <vt:lpwstr>a01</vt:lpwstr>
      </vt:variant>
      <vt:variant>
        <vt:i4>1818586366</vt:i4>
      </vt:variant>
      <vt:variant>
        <vt:i4>1716</vt:i4>
      </vt:variant>
      <vt:variant>
        <vt:i4>0</vt:i4>
      </vt:variant>
      <vt:variant>
        <vt:i4>5</vt:i4>
      </vt:variant>
      <vt:variant>
        <vt:lpwstr>../law/民法.doc</vt:lpwstr>
      </vt:variant>
      <vt:variant>
        <vt:lpwstr/>
      </vt:variant>
      <vt:variant>
        <vt:i4>1473985466</vt:i4>
      </vt:variant>
      <vt:variant>
        <vt:i4>1713</vt:i4>
      </vt:variant>
      <vt:variant>
        <vt:i4>0</vt:i4>
      </vt:variant>
      <vt:variant>
        <vt:i4>5</vt:i4>
      </vt:variant>
      <vt:variant>
        <vt:lpwstr>../law/就業服務法.doc</vt:lpwstr>
      </vt:variant>
      <vt:variant>
        <vt:lpwstr/>
      </vt:variant>
      <vt:variant>
        <vt:i4>326266415</vt:i4>
      </vt:variant>
      <vt:variant>
        <vt:i4>1710</vt:i4>
      </vt:variant>
      <vt:variant>
        <vt:i4>0</vt:i4>
      </vt:variant>
      <vt:variant>
        <vt:i4>5</vt:i4>
      </vt:variant>
      <vt:variant>
        <vt:lpwstr>../law/入出國及移民法.doc</vt:lpwstr>
      </vt:variant>
      <vt:variant>
        <vt:lpwstr/>
      </vt:variant>
      <vt:variant>
        <vt:i4>-39870783</vt:i4>
      </vt:variant>
      <vt:variant>
        <vt:i4>1707</vt:i4>
      </vt:variant>
      <vt:variant>
        <vt:i4>0</vt:i4>
      </vt:variant>
      <vt:variant>
        <vt:i4>5</vt:i4>
      </vt:variant>
      <vt:variant>
        <vt:lpwstr>../law/臺灣地區與大陸地區人民關係條例.doc</vt:lpwstr>
      </vt:variant>
      <vt:variant>
        <vt:lpwstr/>
      </vt:variant>
      <vt:variant>
        <vt:i4>-548551491</vt:i4>
      </vt:variant>
      <vt:variant>
        <vt:i4>1704</vt:i4>
      </vt:variant>
      <vt:variant>
        <vt:i4>0</vt:i4>
      </vt:variant>
      <vt:variant>
        <vt:i4>5</vt:i4>
      </vt:variant>
      <vt:variant>
        <vt:lpwstr>../law/華僑回國投資條例.doc</vt:lpwstr>
      </vt:variant>
      <vt:variant>
        <vt:lpwstr/>
      </vt:variant>
      <vt:variant>
        <vt:i4>-39870783</vt:i4>
      </vt:variant>
      <vt:variant>
        <vt:i4>1701</vt:i4>
      </vt:variant>
      <vt:variant>
        <vt:i4>0</vt:i4>
      </vt:variant>
      <vt:variant>
        <vt:i4>5</vt:i4>
      </vt:variant>
      <vt:variant>
        <vt:lpwstr>../law/臺灣地區與大陸地區人民關係條例.doc</vt:lpwstr>
      </vt:variant>
      <vt:variant>
        <vt:lpwstr/>
      </vt:variant>
      <vt:variant>
        <vt:i4>1032541174</vt:i4>
      </vt:variant>
      <vt:variant>
        <vt:i4>1698</vt:i4>
      </vt:variant>
      <vt:variant>
        <vt:i4>0</vt:i4>
      </vt:variant>
      <vt:variant>
        <vt:i4>5</vt:i4>
      </vt:variant>
      <vt:variant>
        <vt:lpwstr>../law/公司法.doc</vt:lpwstr>
      </vt:variant>
      <vt:variant>
        <vt:lpwstr/>
      </vt:variant>
      <vt:variant>
        <vt:i4>1032541174</vt:i4>
      </vt:variant>
      <vt:variant>
        <vt:i4>1695</vt:i4>
      </vt:variant>
      <vt:variant>
        <vt:i4>0</vt:i4>
      </vt:variant>
      <vt:variant>
        <vt:i4>5</vt:i4>
      </vt:variant>
      <vt:variant>
        <vt:lpwstr>../law/公司法.doc</vt:lpwstr>
      </vt:variant>
      <vt:variant>
        <vt:lpwstr/>
      </vt:variant>
      <vt:variant>
        <vt:i4>1524871627</vt:i4>
      </vt:variant>
      <vt:variant>
        <vt:i4>1692</vt:i4>
      </vt:variant>
      <vt:variant>
        <vt:i4>0</vt:i4>
      </vt:variant>
      <vt:variant>
        <vt:i4>5</vt:i4>
      </vt:variant>
      <vt:variant>
        <vt:lpwstr>../law3/大陸地區人民來臺從事觀光活動許可辦法.doc</vt:lpwstr>
      </vt:variant>
      <vt:variant>
        <vt:lpwstr/>
      </vt:variant>
      <vt:variant>
        <vt:i4>-1756020036</vt:i4>
      </vt:variant>
      <vt:variant>
        <vt:i4>1689</vt:i4>
      </vt:variant>
      <vt:variant>
        <vt:i4>0</vt:i4>
      </vt:variant>
      <vt:variant>
        <vt:i4>5</vt:i4>
      </vt:variant>
      <vt:variant>
        <vt:lpwstr>../law/發展觀光條例.doc</vt:lpwstr>
      </vt:variant>
      <vt:variant>
        <vt:lpwstr/>
      </vt:variant>
      <vt:variant>
        <vt:i4>-1756020036</vt:i4>
      </vt:variant>
      <vt:variant>
        <vt:i4>1686</vt:i4>
      </vt:variant>
      <vt:variant>
        <vt:i4>0</vt:i4>
      </vt:variant>
      <vt:variant>
        <vt:i4>5</vt:i4>
      </vt:variant>
      <vt:variant>
        <vt:lpwstr>../law/發展觀光條例.doc</vt:lpwstr>
      </vt:variant>
      <vt:variant>
        <vt:lpwstr/>
      </vt:variant>
      <vt:variant>
        <vt:i4>-1756020036</vt:i4>
      </vt:variant>
      <vt:variant>
        <vt:i4>1683</vt:i4>
      </vt:variant>
      <vt:variant>
        <vt:i4>0</vt:i4>
      </vt:variant>
      <vt:variant>
        <vt:i4>5</vt:i4>
      </vt:variant>
      <vt:variant>
        <vt:lpwstr>../law/發展觀光條例.doc</vt:lpwstr>
      </vt:variant>
      <vt:variant>
        <vt:lpwstr/>
      </vt:variant>
      <vt:variant>
        <vt:i4>-1756020036</vt:i4>
      </vt:variant>
      <vt:variant>
        <vt:i4>1680</vt:i4>
      </vt:variant>
      <vt:variant>
        <vt:i4>0</vt:i4>
      </vt:variant>
      <vt:variant>
        <vt:i4>5</vt:i4>
      </vt:variant>
      <vt:variant>
        <vt:lpwstr>../law/發展觀光條例.doc</vt:lpwstr>
      </vt:variant>
      <vt:variant>
        <vt:lpwstr/>
      </vt:variant>
      <vt:variant>
        <vt:i4>-1755102499</vt:i4>
      </vt:variant>
      <vt:variant>
        <vt:i4>1677</vt:i4>
      </vt:variant>
      <vt:variant>
        <vt:i4>0</vt:i4>
      </vt:variant>
      <vt:variant>
        <vt:i4>5</vt:i4>
      </vt:variant>
      <vt:variant>
        <vt:lpwstr>../law/發展觀光條例.doc</vt:lpwstr>
      </vt:variant>
      <vt:variant>
        <vt:lpwstr>a66</vt:lpwstr>
      </vt:variant>
      <vt:variant>
        <vt:i4>-1755233571</vt:i4>
      </vt:variant>
      <vt:variant>
        <vt:i4>1674</vt:i4>
      </vt:variant>
      <vt:variant>
        <vt:i4>0</vt:i4>
      </vt:variant>
      <vt:variant>
        <vt:i4>5</vt:i4>
      </vt:variant>
      <vt:variant>
        <vt:lpwstr>../law/發展觀光條例.doc</vt:lpwstr>
      </vt:variant>
      <vt:variant>
        <vt:lpwstr>a41</vt:lpwstr>
      </vt:variant>
      <vt:variant>
        <vt:i4>186645453</vt:i4>
      </vt:variant>
      <vt:variant>
        <vt:i4>1671</vt:i4>
      </vt:variant>
      <vt:variant>
        <vt:i4>0</vt:i4>
      </vt:variant>
      <vt:variant>
        <vt:i4>5</vt:i4>
      </vt:variant>
      <vt:variant>
        <vt:lpwstr>../law/香港澳門關係條例.doc</vt:lpwstr>
      </vt:variant>
      <vt:variant>
        <vt:lpwstr/>
      </vt:variant>
      <vt:variant>
        <vt:i4>-39870783</vt:i4>
      </vt:variant>
      <vt:variant>
        <vt:i4>1668</vt:i4>
      </vt:variant>
      <vt:variant>
        <vt:i4>0</vt:i4>
      </vt:variant>
      <vt:variant>
        <vt:i4>5</vt:i4>
      </vt:variant>
      <vt:variant>
        <vt:lpwstr>../law/臺灣地區與大陸地區人民關係條例.doc</vt:lpwstr>
      </vt:variant>
      <vt:variant>
        <vt:lpwstr/>
      </vt:variant>
      <vt:variant>
        <vt:i4>7274612</vt:i4>
      </vt:variant>
      <vt:variant>
        <vt:i4>1665</vt:i4>
      </vt:variant>
      <vt:variant>
        <vt:i4>0</vt:i4>
      </vt:variant>
      <vt:variant>
        <vt:i4>5</vt:i4>
      </vt:variant>
      <vt:variant>
        <vt:lpwstr/>
      </vt:variant>
      <vt:variant>
        <vt:lpwstr>top</vt:lpwstr>
      </vt:variant>
      <vt:variant>
        <vt:i4>3145825</vt:i4>
      </vt:variant>
      <vt:variant>
        <vt:i4>1662</vt:i4>
      </vt:variant>
      <vt:variant>
        <vt:i4>0</vt:i4>
      </vt:variant>
      <vt:variant>
        <vt:i4>5</vt:i4>
      </vt:variant>
      <vt:variant>
        <vt:lpwstr/>
      </vt:variant>
      <vt:variant>
        <vt:lpwstr>a02</vt:lpwstr>
      </vt:variant>
      <vt:variant>
        <vt:i4>1772257495</vt:i4>
      </vt:variant>
      <vt:variant>
        <vt:i4>1659</vt:i4>
      </vt:variant>
      <vt:variant>
        <vt:i4>0</vt:i4>
      </vt:variant>
      <vt:variant>
        <vt:i4>5</vt:i4>
      </vt:variant>
      <vt:variant>
        <vt:lpwstr>../law-gb/反分裂國家法.doc</vt:lpwstr>
      </vt:variant>
      <vt:variant>
        <vt:lpwstr/>
      </vt:variant>
      <vt:variant>
        <vt:i4>1032541174</vt:i4>
      </vt:variant>
      <vt:variant>
        <vt:i4>1656</vt:i4>
      </vt:variant>
      <vt:variant>
        <vt:i4>0</vt:i4>
      </vt:variant>
      <vt:variant>
        <vt:i4>5</vt:i4>
      </vt:variant>
      <vt:variant>
        <vt:lpwstr>../law/公司法.doc</vt:lpwstr>
      </vt:variant>
      <vt:variant>
        <vt:lpwstr/>
      </vt:variant>
      <vt:variant>
        <vt:i4>1247701129</vt:i4>
      </vt:variant>
      <vt:variant>
        <vt:i4>1653</vt:i4>
      </vt:variant>
      <vt:variant>
        <vt:i4>0</vt:i4>
      </vt:variant>
      <vt:variant>
        <vt:i4>5</vt:i4>
      </vt:variant>
      <vt:variant>
        <vt:lpwstr>../law/管理外匯條例.doc</vt:lpwstr>
      </vt:variant>
      <vt:variant>
        <vt:lpwstr/>
      </vt:variant>
      <vt:variant>
        <vt:i4>-724411123</vt:i4>
      </vt:variant>
      <vt:variant>
        <vt:i4>1650</vt:i4>
      </vt:variant>
      <vt:variant>
        <vt:i4>0</vt:i4>
      </vt:variant>
      <vt:variant>
        <vt:i4>5</vt:i4>
      </vt:variant>
      <vt:variant>
        <vt:lpwstr>../law/外國人投資條例.doc</vt:lpwstr>
      </vt:variant>
      <vt:variant>
        <vt:lpwstr/>
      </vt:variant>
      <vt:variant>
        <vt:i4>-26769342</vt:i4>
      </vt:variant>
      <vt:variant>
        <vt:i4>1647</vt:i4>
      </vt:variant>
      <vt:variant>
        <vt:i4>0</vt:i4>
      </vt:variant>
      <vt:variant>
        <vt:i4>5</vt:i4>
      </vt:variant>
      <vt:variant>
        <vt:lpwstr>../law/銀行法.doc</vt:lpwstr>
      </vt:variant>
      <vt:variant>
        <vt:lpwstr/>
      </vt:variant>
      <vt:variant>
        <vt:i4>1500736845</vt:i4>
      </vt:variant>
      <vt:variant>
        <vt:i4>1644</vt:i4>
      </vt:variant>
      <vt:variant>
        <vt:i4>0</vt:i4>
      </vt:variant>
      <vt:variant>
        <vt:i4>5</vt:i4>
      </vt:variant>
      <vt:variant>
        <vt:lpwstr>../law3/大陸地區人民來臺從事商務活動許可辦法.doc</vt:lpwstr>
      </vt:variant>
      <vt:variant>
        <vt:lpwstr/>
      </vt:variant>
      <vt:variant>
        <vt:i4>-1961671899</vt:i4>
      </vt:variant>
      <vt:variant>
        <vt:i4>1641</vt:i4>
      </vt:variant>
      <vt:variant>
        <vt:i4>0</vt:i4>
      </vt:variant>
      <vt:variant>
        <vt:i4>5</vt:i4>
      </vt:variant>
      <vt:variant>
        <vt:lpwstr>../law3/大陸地區產業技術引進許可辦法.doc</vt:lpwstr>
      </vt:variant>
      <vt:variant>
        <vt:lpwstr/>
      </vt:variant>
      <vt:variant>
        <vt:i4>1524871627</vt:i4>
      </vt:variant>
      <vt:variant>
        <vt:i4>1638</vt:i4>
      </vt:variant>
      <vt:variant>
        <vt:i4>0</vt:i4>
      </vt:variant>
      <vt:variant>
        <vt:i4>5</vt:i4>
      </vt:variant>
      <vt:variant>
        <vt:lpwstr>../law3/大陸地區人民來臺從事觀光活動許可辦法.doc</vt:lpwstr>
      </vt:variant>
      <vt:variant>
        <vt:lpwstr/>
      </vt:variant>
      <vt:variant>
        <vt:i4>-465042480</vt:i4>
      </vt:variant>
      <vt:variant>
        <vt:i4>1635</vt:i4>
      </vt:variant>
      <vt:variant>
        <vt:i4>0</vt:i4>
      </vt:variant>
      <vt:variant>
        <vt:i4>5</vt:i4>
      </vt:variant>
      <vt:variant>
        <vt:lpwstr>../law3/大陸地區人民進入臺灣地區許可辦法.doc</vt:lpwstr>
      </vt:variant>
      <vt:variant>
        <vt:lpwstr/>
      </vt:variant>
      <vt:variant>
        <vt:i4>-39870783</vt:i4>
      </vt:variant>
      <vt:variant>
        <vt:i4>1632</vt:i4>
      </vt:variant>
      <vt:variant>
        <vt:i4>0</vt:i4>
      </vt:variant>
      <vt:variant>
        <vt:i4>5</vt:i4>
      </vt:variant>
      <vt:variant>
        <vt:lpwstr>../law/臺灣地區與大陸地區人民關係條例.doc</vt:lpwstr>
      </vt:variant>
      <vt:variant>
        <vt:lpwstr/>
      </vt:variant>
      <vt:variant>
        <vt:i4>-1756020036</vt:i4>
      </vt:variant>
      <vt:variant>
        <vt:i4>1629</vt:i4>
      </vt:variant>
      <vt:variant>
        <vt:i4>0</vt:i4>
      </vt:variant>
      <vt:variant>
        <vt:i4>5</vt:i4>
      </vt:variant>
      <vt:variant>
        <vt:lpwstr>../law/發展觀光條例.doc</vt:lpwstr>
      </vt:variant>
      <vt:variant>
        <vt:lpwstr/>
      </vt:variant>
      <vt:variant>
        <vt:i4>2050566878</vt:i4>
      </vt:variant>
      <vt:variant>
        <vt:i4>1626</vt:i4>
      </vt:variant>
      <vt:variant>
        <vt:i4>0</vt:i4>
      </vt:variant>
      <vt:variant>
        <vt:i4>5</vt:i4>
      </vt:variant>
      <vt:variant>
        <vt:lpwstr>../law3/旅行業管理規則.doc</vt:lpwstr>
      </vt:variant>
      <vt:variant>
        <vt:lpwstr/>
      </vt:variant>
      <vt:variant>
        <vt:i4>-1756020036</vt:i4>
      </vt:variant>
      <vt:variant>
        <vt:i4>1623</vt:i4>
      </vt:variant>
      <vt:variant>
        <vt:i4>0</vt:i4>
      </vt:variant>
      <vt:variant>
        <vt:i4>5</vt:i4>
      </vt:variant>
      <vt:variant>
        <vt:lpwstr>../law/發展觀光條例.doc</vt:lpwstr>
      </vt:variant>
      <vt:variant>
        <vt:lpwstr/>
      </vt:variant>
      <vt:variant>
        <vt:i4>-2099507364</vt:i4>
      </vt:variant>
      <vt:variant>
        <vt:i4>1620</vt:i4>
      </vt:variant>
      <vt:variant>
        <vt:i4>0</vt:i4>
      </vt:variant>
      <vt:variant>
        <vt:i4>5</vt:i4>
      </vt:variant>
      <vt:variant>
        <vt:lpwstr>../law/民用航空法.doc</vt:lpwstr>
      </vt:variant>
      <vt:variant>
        <vt:lpwstr/>
      </vt:variant>
      <vt:variant>
        <vt:i4>1826569451</vt:i4>
      </vt:variant>
      <vt:variant>
        <vt:i4>1617</vt:i4>
      </vt:variant>
      <vt:variant>
        <vt:i4>0</vt:i4>
      </vt:variant>
      <vt:variant>
        <vt:i4>5</vt:i4>
      </vt:variant>
      <vt:variant>
        <vt:lpwstr>../law/稅捐稽徵法.doc</vt:lpwstr>
      </vt:variant>
      <vt:variant>
        <vt:lpwstr/>
      </vt:variant>
      <vt:variant>
        <vt:i4>-1756020036</vt:i4>
      </vt:variant>
      <vt:variant>
        <vt:i4>1614</vt:i4>
      </vt:variant>
      <vt:variant>
        <vt:i4>0</vt:i4>
      </vt:variant>
      <vt:variant>
        <vt:i4>5</vt:i4>
      </vt:variant>
      <vt:variant>
        <vt:lpwstr>../law/發展觀光條例.doc</vt:lpwstr>
      </vt:variant>
      <vt:variant>
        <vt:lpwstr/>
      </vt:variant>
      <vt:variant>
        <vt:i4>1405607693</vt:i4>
      </vt:variant>
      <vt:variant>
        <vt:i4>1611</vt:i4>
      </vt:variant>
      <vt:variant>
        <vt:i4>0</vt:i4>
      </vt:variant>
      <vt:variant>
        <vt:i4>5</vt:i4>
      </vt:variant>
      <vt:variant>
        <vt:lpwstr>../law3/觀光旅館建築及設備標準.doc</vt:lpwstr>
      </vt:variant>
      <vt:variant>
        <vt:lpwstr/>
      </vt:variant>
      <vt:variant>
        <vt:i4>-1756020036</vt:i4>
      </vt:variant>
      <vt:variant>
        <vt:i4>1608</vt:i4>
      </vt:variant>
      <vt:variant>
        <vt:i4>0</vt:i4>
      </vt:variant>
      <vt:variant>
        <vt:i4>5</vt:i4>
      </vt:variant>
      <vt:variant>
        <vt:lpwstr>../law/發展觀光條例.doc</vt:lpwstr>
      </vt:variant>
      <vt:variant>
        <vt:lpwstr/>
      </vt:variant>
      <vt:variant>
        <vt:i4>-897942174</vt:i4>
      </vt:variant>
      <vt:variant>
        <vt:i4>1605</vt:i4>
      </vt:variant>
      <vt:variant>
        <vt:i4>0</vt:i4>
      </vt:variant>
      <vt:variant>
        <vt:i4>5</vt:i4>
      </vt:variant>
      <vt:variant>
        <vt:lpwstr>../law/文化資產保存法.doc</vt:lpwstr>
      </vt:variant>
      <vt:variant>
        <vt:lpwstr/>
      </vt:variant>
      <vt:variant>
        <vt:i4>1944374382</vt:i4>
      </vt:variant>
      <vt:variant>
        <vt:i4>1602</vt:i4>
      </vt:variant>
      <vt:variant>
        <vt:i4>0</vt:i4>
      </vt:variant>
      <vt:variant>
        <vt:i4>5</vt:i4>
      </vt:variant>
      <vt:variant>
        <vt:lpwstr>../law3/森林遊樂區設置管理辦法.doc</vt:lpwstr>
      </vt:variant>
      <vt:variant>
        <vt:lpwstr/>
      </vt:variant>
      <vt:variant>
        <vt:i4>1131517956</vt:i4>
      </vt:variant>
      <vt:variant>
        <vt:i4>1599</vt:i4>
      </vt:variant>
      <vt:variant>
        <vt:i4>0</vt:i4>
      </vt:variant>
      <vt:variant>
        <vt:i4>5</vt:i4>
      </vt:variant>
      <vt:variant>
        <vt:lpwstr>../law3/民宿管理辦法.doc</vt:lpwstr>
      </vt:variant>
      <vt:variant>
        <vt:lpwstr/>
      </vt:variant>
      <vt:variant>
        <vt:i4>1786776746</vt:i4>
      </vt:variant>
      <vt:variant>
        <vt:i4>1596</vt:i4>
      </vt:variant>
      <vt:variant>
        <vt:i4>0</vt:i4>
      </vt:variant>
      <vt:variant>
        <vt:i4>5</vt:i4>
      </vt:variant>
      <vt:variant>
        <vt:lpwstr>../law/國家公園法.doc</vt:lpwstr>
      </vt:variant>
      <vt:variant>
        <vt:lpwstr/>
      </vt:variant>
      <vt:variant>
        <vt:i4>-1756020036</vt:i4>
      </vt:variant>
      <vt:variant>
        <vt:i4>1593</vt:i4>
      </vt:variant>
      <vt:variant>
        <vt:i4>0</vt:i4>
      </vt:variant>
      <vt:variant>
        <vt:i4>5</vt:i4>
      </vt:variant>
      <vt:variant>
        <vt:lpwstr>../law/發展觀光條例.doc</vt:lpwstr>
      </vt:variant>
      <vt:variant>
        <vt:lpwstr/>
      </vt:variant>
      <vt:variant>
        <vt:i4>-1756020036</vt:i4>
      </vt:variant>
      <vt:variant>
        <vt:i4>1590</vt:i4>
      </vt:variant>
      <vt:variant>
        <vt:i4>0</vt:i4>
      </vt:variant>
      <vt:variant>
        <vt:i4>5</vt:i4>
      </vt:variant>
      <vt:variant>
        <vt:lpwstr>../law/發展觀光條例.doc</vt:lpwstr>
      </vt:variant>
      <vt:variant>
        <vt:lpwstr/>
      </vt:variant>
      <vt:variant>
        <vt:i4>-1756020036</vt:i4>
      </vt:variant>
      <vt:variant>
        <vt:i4>1587</vt:i4>
      </vt:variant>
      <vt:variant>
        <vt:i4>0</vt:i4>
      </vt:variant>
      <vt:variant>
        <vt:i4>5</vt:i4>
      </vt:variant>
      <vt:variant>
        <vt:lpwstr>../law/發展觀光條例.doc</vt:lpwstr>
      </vt:variant>
      <vt:variant>
        <vt:lpwstr/>
      </vt:variant>
      <vt:variant>
        <vt:i4>-453313675</vt:i4>
      </vt:variant>
      <vt:variant>
        <vt:i4>1584</vt:i4>
      </vt:variant>
      <vt:variant>
        <vt:i4>0</vt:i4>
      </vt:variant>
      <vt:variant>
        <vt:i4>5</vt:i4>
      </vt:variant>
      <vt:variant>
        <vt:lpwstr>../law3/護照條例施行細則.doc</vt:lpwstr>
      </vt:variant>
      <vt:variant>
        <vt:lpwstr/>
      </vt:variant>
      <vt:variant>
        <vt:i4>-39870783</vt:i4>
      </vt:variant>
      <vt:variant>
        <vt:i4>1581</vt:i4>
      </vt:variant>
      <vt:variant>
        <vt:i4>0</vt:i4>
      </vt:variant>
      <vt:variant>
        <vt:i4>5</vt:i4>
      </vt:variant>
      <vt:variant>
        <vt:lpwstr>../law/臺灣地區與大陸地區人民關係條例.doc</vt:lpwstr>
      </vt:variant>
      <vt:variant>
        <vt:lpwstr/>
      </vt:variant>
      <vt:variant>
        <vt:i4>7274612</vt:i4>
      </vt:variant>
      <vt:variant>
        <vt:i4>1578</vt:i4>
      </vt:variant>
      <vt:variant>
        <vt:i4>0</vt:i4>
      </vt:variant>
      <vt:variant>
        <vt:i4>5</vt:i4>
      </vt:variant>
      <vt:variant>
        <vt:lpwstr/>
      </vt:variant>
      <vt:variant>
        <vt:lpwstr>top</vt:lpwstr>
      </vt:variant>
      <vt:variant>
        <vt:i4>3145825</vt:i4>
      </vt:variant>
      <vt:variant>
        <vt:i4>1575</vt:i4>
      </vt:variant>
      <vt:variant>
        <vt:i4>0</vt:i4>
      </vt:variant>
      <vt:variant>
        <vt:i4>5</vt:i4>
      </vt:variant>
      <vt:variant>
        <vt:lpwstr/>
      </vt:variant>
      <vt:variant>
        <vt:lpwstr>a02</vt:lpwstr>
      </vt:variant>
      <vt:variant>
        <vt:i4>7274612</vt:i4>
      </vt:variant>
      <vt:variant>
        <vt:i4>1572</vt:i4>
      </vt:variant>
      <vt:variant>
        <vt:i4>0</vt:i4>
      </vt:variant>
      <vt:variant>
        <vt:i4>5</vt:i4>
      </vt:variant>
      <vt:variant>
        <vt:lpwstr/>
      </vt:variant>
      <vt:variant>
        <vt:lpwstr>top</vt:lpwstr>
      </vt:variant>
      <vt:variant>
        <vt:i4>3145825</vt:i4>
      </vt:variant>
      <vt:variant>
        <vt:i4>1569</vt:i4>
      </vt:variant>
      <vt:variant>
        <vt:i4>0</vt:i4>
      </vt:variant>
      <vt:variant>
        <vt:i4>5</vt:i4>
      </vt:variant>
      <vt:variant>
        <vt:lpwstr/>
      </vt:variant>
      <vt:variant>
        <vt:lpwstr>a01</vt:lpwstr>
      </vt:variant>
      <vt:variant>
        <vt:i4>1524871627</vt:i4>
      </vt:variant>
      <vt:variant>
        <vt:i4>1566</vt:i4>
      </vt:variant>
      <vt:variant>
        <vt:i4>0</vt:i4>
      </vt:variant>
      <vt:variant>
        <vt:i4>5</vt:i4>
      </vt:variant>
      <vt:variant>
        <vt:lpwstr>../law3/大陸地區人民來臺從事觀光活動許可辦法.doc</vt:lpwstr>
      </vt:variant>
      <vt:variant>
        <vt:lpwstr/>
      </vt:variant>
      <vt:variant>
        <vt:i4>2050566878</vt:i4>
      </vt:variant>
      <vt:variant>
        <vt:i4>1563</vt:i4>
      </vt:variant>
      <vt:variant>
        <vt:i4>0</vt:i4>
      </vt:variant>
      <vt:variant>
        <vt:i4>5</vt:i4>
      </vt:variant>
      <vt:variant>
        <vt:lpwstr>../law3/旅行業管理規則.doc</vt:lpwstr>
      </vt:variant>
      <vt:variant>
        <vt:lpwstr/>
      </vt:variant>
      <vt:variant>
        <vt:i4>186645453</vt:i4>
      </vt:variant>
      <vt:variant>
        <vt:i4>1560</vt:i4>
      </vt:variant>
      <vt:variant>
        <vt:i4>0</vt:i4>
      </vt:variant>
      <vt:variant>
        <vt:i4>5</vt:i4>
      </vt:variant>
      <vt:variant>
        <vt:lpwstr>../law/香港澳門關係條例.doc</vt:lpwstr>
      </vt:variant>
      <vt:variant>
        <vt:lpwstr/>
      </vt:variant>
      <vt:variant>
        <vt:i4>-39870783</vt:i4>
      </vt:variant>
      <vt:variant>
        <vt:i4>1557</vt:i4>
      </vt:variant>
      <vt:variant>
        <vt:i4>0</vt:i4>
      </vt:variant>
      <vt:variant>
        <vt:i4>5</vt:i4>
      </vt:variant>
      <vt:variant>
        <vt:lpwstr>../law/臺灣地區與大陸地區人民關係條例.doc</vt:lpwstr>
      </vt:variant>
      <vt:variant>
        <vt:lpwstr/>
      </vt:variant>
      <vt:variant>
        <vt:i4>-1756020036</vt:i4>
      </vt:variant>
      <vt:variant>
        <vt:i4>1554</vt:i4>
      </vt:variant>
      <vt:variant>
        <vt:i4>0</vt:i4>
      </vt:variant>
      <vt:variant>
        <vt:i4>5</vt:i4>
      </vt:variant>
      <vt:variant>
        <vt:lpwstr>../law/發展觀光條例.doc</vt:lpwstr>
      </vt:variant>
      <vt:variant>
        <vt:lpwstr/>
      </vt:variant>
      <vt:variant>
        <vt:i4>-1756020036</vt:i4>
      </vt:variant>
      <vt:variant>
        <vt:i4>1551</vt:i4>
      </vt:variant>
      <vt:variant>
        <vt:i4>0</vt:i4>
      </vt:variant>
      <vt:variant>
        <vt:i4>5</vt:i4>
      </vt:variant>
      <vt:variant>
        <vt:lpwstr>../law/發展觀光條例.doc</vt:lpwstr>
      </vt:variant>
      <vt:variant>
        <vt:lpwstr/>
      </vt:variant>
      <vt:variant>
        <vt:i4>-39870783</vt:i4>
      </vt:variant>
      <vt:variant>
        <vt:i4>1548</vt:i4>
      </vt:variant>
      <vt:variant>
        <vt:i4>0</vt:i4>
      </vt:variant>
      <vt:variant>
        <vt:i4>5</vt:i4>
      </vt:variant>
      <vt:variant>
        <vt:lpwstr>../law/臺灣地區與大陸地區人民關係條例.doc</vt:lpwstr>
      </vt:variant>
      <vt:variant>
        <vt:lpwstr/>
      </vt:variant>
      <vt:variant>
        <vt:i4>-39870783</vt:i4>
      </vt:variant>
      <vt:variant>
        <vt:i4>1545</vt:i4>
      </vt:variant>
      <vt:variant>
        <vt:i4>0</vt:i4>
      </vt:variant>
      <vt:variant>
        <vt:i4>5</vt:i4>
      </vt:variant>
      <vt:variant>
        <vt:lpwstr>../law/臺灣地區與大陸地區人民關係條例.doc</vt:lpwstr>
      </vt:variant>
      <vt:variant>
        <vt:lpwstr/>
      </vt:variant>
      <vt:variant>
        <vt:i4>-1895306819</vt:i4>
      </vt:variant>
      <vt:variant>
        <vt:i4>1542</vt:i4>
      </vt:variant>
      <vt:variant>
        <vt:i4>0</vt:i4>
      </vt:variant>
      <vt:variant>
        <vt:i4>5</vt:i4>
      </vt:variant>
      <vt:variant>
        <vt:lpwstr>../law3/私立就業服務機構許可及管理辦法.doc</vt:lpwstr>
      </vt:variant>
      <vt:variant>
        <vt:lpwstr/>
      </vt:variant>
      <vt:variant>
        <vt:i4>1475296219</vt:i4>
      </vt:variant>
      <vt:variant>
        <vt:i4>1539</vt:i4>
      </vt:variant>
      <vt:variant>
        <vt:i4>0</vt:i4>
      </vt:variant>
      <vt:variant>
        <vt:i4>5</vt:i4>
      </vt:variant>
      <vt:variant>
        <vt:lpwstr>../law/就業服務法.doc</vt:lpwstr>
      </vt:variant>
      <vt:variant>
        <vt:lpwstr>a42</vt:lpwstr>
      </vt:variant>
      <vt:variant>
        <vt:i4>1850949515</vt:i4>
      </vt:variant>
      <vt:variant>
        <vt:i4>1536</vt:i4>
      </vt:variant>
      <vt:variant>
        <vt:i4>0</vt:i4>
      </vt:variant>
      <vt:variant>
        <vt:i4>5</vt:i4>
      </vt:variant>
      <vt:variant>
        <vt:lpwstr>../law3/取得華僑身分香港澳門居民聘僱及管理辦法.doc</vt:lpwstr>
      </vt:variant>
      <vt:variant>
        <vt:lpwstr/>
      </vt:variant>
      <vt:variant>
        <vt:i4>187562924</vt:i4>
      </vt:variant>
      <vt:variant>
        <vt:i4>1533</vt:i4>
      </vt:variant>
      <vt:variant>
        <vt:i4>0</vt:i4>
      </vt:variant>
      <vt:variant>
        <vt:i4>5</vt:i4>
      </vt:variant>
      <vt:variant>
        <vt:lpwstr>../law/香港澳門關係條例.doc</vt:lpwstr>
      </vt:variant>
      <vt:variant>
        <vt:lpwstr>a2</vt:lpwstr>
      </vt:variant>
      <vt:variant>
        <vt:i4>-2123100539</vt:i4>
      </vt:variant>
      <vt:variant>
        <vt:i4>1530</vt:i4>
      </vt:variant>
      <vt:variant>
        <vt:i4>0</vt:i4>
      </vt:variant>
      <vt:variant>
        <vt:i4>5</vt:i4>
      </vt:variant>
      <vt:variant>
        <vt:lpwstr>../law/外國人應專門職業及技術人員考試條例.doc</vt:lpwstr>
      </vt:variant>
      <vt:variant>
        <vt:lpwstr/>
      </vt:variant>
      <vt:variant>
        <vt:i4>-39870783</vt:i4>
      </vt:variant>
      <vt:variant>
        <vt:i4>1527</vt:i4>
      </vt:variant>
      <vt:variant>
        <vt:i4>0</vt:i4>
      </vt:variant>
      <vt:variant>
        <vt:i4>5</vt:i4>
      </vt:variant>
      <vt:variant>
        <vt:lpwstr>../law/臺灣地區與大陸地區人民關係條例.doc</vt:lpwstr>
      </vt:variant>
      <vt:variant>
        <vt:lpwstr/>
      </vt:variant>
      <vt:variant>
        <vt:i4>1005354051</vt:i4>
      </vt:variant>
      <vt:variant>
        <vt:i4>1524</vt:i4>
      </vt:variant>
      <vt:variant>
        <vt:i4>0</vt:i4>
      </vt:variant>
      <vt:variant>
        <vt:i4>5</vt:i4>
      </vt:variant>
      <vt:variant>
        <vt:lpwstr>../law/國籍法.doc</vt:lpwstr>
      </vt:variant>
      <vt:variant>
        <vt:lpwstr/>
      </vt:variant>
      <vt:variant>
        <vt:i4>-1594779269</vt:i4>
      </vt:variant>
      <vt:variant>
        <vt:i4>1521</vt:i4>
      </vt:variant>
      <vt:variant>
        <vt:i4>0</vt:i4>
      </vt:variant>
      <vt:variant>
        <vt:i4>5</vt:i4>
      </vt:variant>
      <vt:variant>
        <vt:lpwstr>../law/離島建設條例.doc</vt:lpwstr>
      </vt:variant>
      <vt:variant>
        <vt:lpwstr/>
      </vt:variant>
      <vt:variant>
        <vt:i4>-39870783</vt:i4>
      </vt:variant>
      <vt:variant>
        <vt:i4>1518</vt:i4>
      </vt:variant>
      <vt:variant>
        <vt:i4>0</vt:i4>
      </vt:variant>
      <vt:variant>
        <vt:i4>5</vt:i4>
      </vt:variant>
      <vt:variant>
        <vt:lpwstr>../law/臺灣地區與大陸地區人民關係條例.doc</vt:lpwstr>
      </vt:variant>
      <vt:variant>
        <vt:lpwstr/>
      </vt:variant>
      <vt:variant>
        <vt:i4>-287407560</vt:i4>
      </vt:variant>
      <vt:variant>
        <vt:i4>1515</vt:i4>
      </vt:variant>
      <vt:variant>
        <vt:i4>0</vt:i4>
      </vt:variant>
      <vt:variant>
        <vt:i4>5</vt:i4>
      </vt:variant>
      <vt:variant>
        <vt:lpwstr>../law/船舶法.doc</vt:lpwstr>
      </vt:variant>
      <vt:variant>
        <vt:lpwstr/>
      </vt:variant>
      <vt:variant>
        <vt:i4>-2099507364</vt:i4>
      </vt:variant>
      <vt:variant>
        <vt:i4>1512</vt:i4>
      </vt:variant>
      <vt:variant>
        <vt:i4>0</vt:i4>
      </vt:variant>
      <vt:variant>
        <vt:i4>5</vt:i4>
      </vt:variant>
      <vt:variant>
        <vt:lpwstr>../law/民用航空法.doc</vt:lpwstr>
      </vt:variant>
      <vt:variant>
        <vt:lpwstr/>
      </vt:variant>
      <vt:variant>
        <vt:i4>-39870783</vt:i4>
      </vt:variant>
      <vt:variant>
        <vt:i4>1509</vt:i4>
      </vt:variant>
      <vt:variant>
        <vt:i4>0</vt:i4>
      </vt:variant>
      <vt:variant>
        <vt:i4>5</vt:i4>
      </vt:variant>
      <vt:variant>
        <vt:lpwstr>../law/臺灣地區與大陸地區人民關係條例.doc</vt:lpwstr>
      </vt:variant>
      <vt:variant>
        <vt:lpwstr/>
      </vt:variant>
      <vt:variant>
        <vt:i4>-39870783</vt:i4>
      </vt:variant>
      <vt:variant>
        <vt:i4>1506</vt:i4>
      </vt:variant>
      <vt:variant>
        <vt:i4>0</vt:i4>
      </vt:variant>
      <vt:variant>
        <vt:i4>5</vt:i4>
      </vt:variant>
      <vt:variant>
        <vt:lpwstr>../law/臺灣地區與大陸地區人民關係條例.doc</vt:lpwstr>
      </vt:variant>
      <vt:variant>
        <vt:lpwstr/>
      </vt:variant>
      <vt:variant>
        <vt:i4>1033002871</vt:i4>
      </vt:variant>
      <vt:variant>
        <vt:i4>1503</vt:i4>
      </vt:variant>
      <vt:variant>
        <vt:i4>0</vt:i4>
      </vt:variant>
      <vt:variant>
        <vt:i4>5</vt:i4>
      </vt:variant>
      <vt:variant>
        <vt:lpwstr>../law/兵役法.doc</vt:lpwstr>
      </vt:variant>
      <vt:variant>
        <vt:lpwstr/>
      </vt:variant>
      <vt:variant>
        <vt:i4>-1756020036</vt:i4>
      </vt:variant>
      <vt:variant>
        <vt:i4>1500</vt:i4>
      </vt:variant>
      <vt:variant>
        <vt:i4>0</vt:i4>
      </vt:variant>
      <vt:variant>
        <vt:i4>5</vt:i4>
      </vt:variant>
      <vt:variant>
        <vt:lpwstr>../law/發展觀光條例.doc</vt:lpwstr>
      </vt:variant>
      <vt:variant>
        <vt:lpwstr/>
      </vt:variant>
      <vt:variant>
        <vt:i4>-1761459475</vt:i4>
      </vt:variant>
      <vt:variant>
        <vt:i4>1497</vt:i4>
      </vt:variant>
      <vt:variant>
        <vt:i4>0</vt:i4>
      </vt:variant>
      <vt:variant>
        <vt:i4>5</vt:i4>
      </vt:variant>
      <vt:variant>
        <vt:lpwstr>../law/發展觀光條例.doc</vt:lpwstr>
      </vt:variant>
      <vt:variant>
        <vt:lpwstr>a50b1</vt:lpwstr>
      </vt:variant>
      <vt:variant>
        <vt:i4>-1755036963</vt:i4>
      </vt:variant>
      <vt:variant>
        <vt:i4>1494</vt:i4>
      </vt:variant>
      <vt:variant>
        <vt:i4>0</vt:i4>
      </vt:variant>
      <vt:variant>
        <vt:i4>5</vt:i4>
      </vt:variant>
      <vt:variant>
        <vt:lpwstr>../law/發展觀光條例.doc</vt:lpwstr>
      </vt:variant>
      <vt:variant>
        <vt:lpwstr>a1</vt:lpwstr>
      </vt:variant>
      <vt:variant>
        <vt:i4>1615035814</vt:i4>
      </vt:variant>
      <vt:variant>
        <vt:i4>1491</vt:i4>
      </vt:variant>
      <vt:variant>
        <vt:i4>0</vt:i4>
      </vt:variant>
      <vt:variant>
        <vt:i4>5</vt:i4>
      </vt:variant>
      <vt:variant>
        <vt:lpwstr>../law/土地徵收條例.doc</vt:lpwstr>
      </vt:variant>
      <vt:variant>
        <vt:lpwstr/>
      </vt:variant>
      <vt:variant>
        <vt:i4>1006131006</vt:i4>
      </vt:variant>
      <vt:variant>
        <vt:i4>1488</vt:i4>
      </vt:variant>
      <vt:variant>
        <vt:i4>0</vt:i4>
      </vt:variant>
      <vt:variant>
        <vt:i4>5</vt:i4>
      </vt:variant>
      <vt:variant>
        <vt:lpwstr>../law/土地法.doc</vt:lpwstr>
      </vt:variant>
      <vt:variant>
        <vt:lpwstr/>
      </vt:variant>
      <vt:variant>
        <vt:i4>1980902247</vt:i4>
      </vt:variant>
      <vt:variant>
        <vt:i4>1485</vt:i4>
      </vt:variant>
      <vt:variant>
        <vt:i4>0</vt:i4>
      </vt:variant>
      <vt:variant>
        <vt:i4>5</vt:i4>
      </vt:variant>
      <vt:variant>
        <vt:lpwstr>../law/都市計畫法.doc</vt:lpwstr>
      </vt:variant>
      <vt:variant>
        <vt:lpwstr/>
      </vt:variant>
      <vt:variant>
        <vt:i4>-1756020036</vt:i4>
      </vt:variant>
      <vt:variant>
        <vt:i4>1482</vt:i4>
      </vt:variant>
      <vt:variant>
        <vt:i4>0</vt:i4>
      </vt:variant>
      <vt:variant>
        <vt:i4>5</vt:i4>
      </vt:variant>
      <vt:variant>
        <vt:lpwstr>../law/發展觀光條例.doc</vt:lpwstr>
      </vt:variant>
      <vt:variant>
        <vt:lpwstr/>
      </vt:variant>
      <vt:variant>
        <vt:i4>186645453</vt:i4>
      </vt:variant>
      <vt:variant>
        <vt:i4>1479</vt:i4>
      </vt:variant>
      <vt:variant>
        <vt:i4>0</vt:i4>
      </vt:variant>
      <vt:variant>
        <vt:i4>5</vt:i4>
      </vt:variant>
      <vt:variant>
        <vt:lpwstr>../law/香港澳門關係條例.doc</vt:lpwstr>
      </vt:variant>
      <vt:variant>
        <vt:lpwstr/>
      </vt:variant>
      <vt:variant>
        <vt:i4>-39870783</vt:i4>
      </vt:variant>
      <vt:variant>
        <vt:i4>1476</vt:i4>
      </vt:variant>
      <vt:variant>
        <vt:i4>0</vt:i4>
      </vt:variant>
      <vt:variant>
        <vt:i4>5</vt:i4>
      </vt:variant>
      <vt:variant>
        <vt:lpwstr>../law/臺灣地區與大陸地區人民關係條例.doc</vt:lpwstr>
      </vt:variant>
      <vt:variant>
        <vt:lpwstr/>
      </vt:variant>
      <vt:variant>
        <vt:i4>7274612</vt:i4>
      </vt:variant>
      <vt:variant>
        <vt:i4>1473</vt:i4>
      </vt:variant>
      <vt:variant>
        <vt:i4>0</vt:i4>
      </vt:variant>
      <vt:variant>
        <vt:i4>5</vt:i4>
      </vt:variant>
      <vt:variant>
        <vt:lpwstr/>
      </vt:variant>
      <vt:variant>
        <vt:lpwstr>top</vt:lpwstr>
      </vt:variant>
      <vt:variant>
        <vt:i4>3145825</vt:i4>
      </vt:variant>
      <vt:variant>
        <vt:i4>1470</vt:i4>
      </vt:variant>
      <vt:variant>
        <vt:i4>0</vt:i4>
      </vt:variant>
      <vt:variant>
        <vt:i4>5</vt:i4>
      </vt:variant>
      <vt:variant>
        <vt:lpwstr/>
      </vt:variant>
      <vt:variant>
        <vt:lpwstr>a02</vt:lpwstr>
      </vt:variant>
      <vt:variant>
        <vt:i4>1524871627</vt:i4>
      </vt:variant>
      <vt:variant>
        <vt:i4>1467</vt:i4>
      </vt:variant>
      <vt:variant>
        <vt:i4>0</vt:i4>
      </vt:variant>
      <vt:variant>
        <vt:i4>5</vt:i4>
      </vt:variant>
      <vt:variant>
        <vt:lpwstr>../law3/大陸地區人民來臺從事觀光活動許可辦法.doc</vt:lpwstr>
      </vt:variant>
      <vt:variant>
        <vt:lpwstr/>
      </vt:variant>
      <vt:variant>
        <vt:i4>-2043992077</vt:i4>
      </vt:variant>
      <vt:variant>
        <vt:i4>1464</vt:i4>
      </vt:variant>
      <vt:variant>
        <vt:i4>0</vt:i4>
      </vt:variant>
      <vt:variant>
        <vt:i4>5</vt:i4>
      </vt:variant>
      <vt:variant>
        <vt:lpwstr>../law3/臺灣地區與大陸地區人民關係條例施行細則.doc</vt:lpwstr>
      </vt:variant>
      <vt:variant>
        <vt:lpwstr>b26</vt:lpwstr>
      </vt:variant>
      <vt:variant>
        <vt:i4>-39870783</vt:i4>
      </vt:variant>
      <vt:variant>
        <vt:i4>1461</vt:i4>
      </vt:variant>
      <vt:variant>
        <vt:i4>0</vt:i4>
      </vt:variant>
      <vt:variant>
        <vt:i4>5</vt:i4>
      </vt:variant>
      <vt:variant>
        <vt:lpwstr>../law/臺灣地區與大陸地區人民關係條例.doc</vt:lpwstr>
      </vt:variant>
      <vt:variant>
        <vt:lpwstr/>
      </vt:variant>
      <vt:variant>
        <vt:i4>-487071608</vt:i4>
      </vt:variant>
      <vt:variant>
        <vt:i4>1458</vt:i4>
      </vt:variant>
      <vt:variant>
        <vt:i4>0</vt:i4>
      </vt:variant>
      <vt:variant>
        <vt:i4>5</vt:i4>
      </vt:variant>
      <vt:variant>
        <vt:lpwstr>../law3/導遊人員管理規則.doc</vt:lpwstr>
      </vt:variant>
      <vt:variant>
        <vt:lpwstr/>
      </vt:variant>
      <vt:variant>
        <vt:i4>-1756020036</vt:i4>
      </vt:variant>
      <vt:variant>
        <vt:i4>1455</vt:i4>
      </vt:variant>
      <vt:variant>
        <vt:i4>0</vt:i4>
      </vt:variant>
      <vt:variant>
        <vt:i4>5</vt:i4>
      </vt:variant>
      <vt:variant>
        <vt:lpwstr>../law/發展觀光條例.doc</vt:lpwstr>
      </vt:variant>
      <vt:variant>
        <vt:lpwstr/>
      </vt:variant>
      <vt:variant>
        <vt:i4>-1754905891</vt:i4>
      </vt:variant>
      <vt:variant>
        <vt:i4>1452</vt:i4>
      </vt:variant>
      <vt:variant>
        <vt:i4>0</vt:i4>
      </vt:variant>
      <vt:variant>
        <vt:i4>5</vt:i4>
      </vt:variant>
      <vt:variant>
        <vt:lpwstr>../law/發展觀光條例.doc</vt:lpwstr>
      </vt:variant>
      <vt:variant>
        <vt:lpwstr>a31</vt:lpwstr>
      </vt:variant>
      <vt:variant>
        <vt:i4>-1756020036</vt:i4>
      </vt:variant>
      <vt:variant>
        <vt:i4>1449</vt:i4>
      </vt:variant>
      <vt:variant>
        <vt:i4>0</vt:i4>
      </vt:variant>
      <vt:variant>
        <vt:i4>5</vt:i4>
      </vt:variant>
      <vt:variant>
        <vt:lpwstr>../law/發展觀光條例.doc</vt:lpwstr>
      </vt:variant>
      <vt:variant>
        <vt:lpwstr/>
      </vt:variant>
      <vt:variant>
        <vt:i4>-1756020036</vt:i4>
      </vt:variant>
      <vt:variant>
        <vt:i4>1446</vt:i4>
      </vt:variant>
      <vt:variant>
        <vt:i4>0</vt:i4>
      </vt:variant>
      <vt:variant>
        <vt:i4>5</vt:i4>
      </vt:variant>
      <vt:variant>
        <vt:lpwstr>../law/發展觀光條例.doc</vt:lpwstr>
      </vt:variant>
      <vt:variant>
        <vt:lpwstr/>
      </vt:variant>
      <vt:variant>
        <vt:i4>-1756020036</vt:i4>
      </vt:variant>
      <vt:variant>
        <vt:i4>1443</vt:i4>
      </vt:variant>
      <vt:variant>
        <vt:i4>0</vt:i4>
      </vt:variant>
      <vt:variant>
        <vt:i4>5</vt:i4>
      </vt:variant>
      <vt:variant>
        <vt:lpwstr>../law/發展觀光條例.doc</vt:lpwstr>
      </vt:variant>
      <vt:variant>
        <vt:lpwstr/>
      </vt:variant>
      <vt:variant>
        <vt:i4>-1756020036</vt:i4>
      </vt:variant>
      <vt:variant>
        <vt:i4>1440</vt:i4>
      </vt:variant>
      <vt:variant>
        <vt:i4>0</vt:i4>
      </vt:variant>
      <vt:variant>
        <vt:i4>5</vt:i4>
      </vt:variant>
      <vt:variant>
        <vt:lpwstr>../law/發展觀光條例.doc</vt:lpwstr>
      </vt:variant>
      <vt:variant>
        <vt:lpwstr/>
      </vt:variant>
      <vt:variant>
        <vt:i4>1786776746</vt:i4>
      </vt:variant>
      <vt:variant>
        <vt:i4>1437</vt:i4>
      </vt:variant>
      <vt:variant>
        <vt:i4>0</vt:i4>
      </vt:variant>
      <vt:variant>
        <vt:i4>5</vt:i4>
      </vt:variant>
      <vt:variant>
        <vt:lpwstr>../law/國家公園法.doc</vt:lpwstr>
      </vt:variant>
      <vt:variant>
        <vt:lpwstr/>
      </vt:variant>
      <vt:variant>
        <vt:i4>-39870783</vt:i4>
      </vt:variant>
      <vt:variant>
        <vt:i4>1434</vt:i4>
      </vt:variant>
      <vt:variant>
        <vt:i4>0</vt:i4>
      </vt:variant>
      <vt:variant>
        <vt:i4>5</vt:i4>
      </vt:variant>
      <vt:variant>
        <vt:lpwstr>../law/臺灣地區與大陸地區人民關係條例.doc</vt:lpwstr>
      </vt:variant>
      <vt:variant>
        <vt:lpwstr/>
      </vt:variant>
      <vt:variant>
        <vt:i4>7274612</vt:i4>
      </vt:variant>
      <vt:variant>
        <vt:i4>1431</vt:i4>
      </vt:variant>
      <vt:variant>
        <vt:i4>0</vt:i4>
      </vt:variant>
      <vt:variant>
        <vt:i4>5</vt:i4>
      </vt:variant>
      <vt:variant>
        <vt:lpwstr/>
      </vt:variant>
      <vt:variant>
        <vt:lpwstr>top</vt:lpwstr>
      </vt:variant>
      <vt:variant>
        <vt:i4>3145825</vt:i4>
      </vt:variant>
      <vt:variant>
        <vt:i4>1428</vt:i4>
      </vt:variant>
      <vt:variant>
        <vt:i4>0</vt:i4>
      </vt:variant>
      <vt:variant>
        <vt:i4>5</vt:i4>
      </vt:variant>
      <vt:variant>
        <vt:lpwstr/>
      </vt:variant>
      <vt:variant>
        <vt:lpwstr>a02</vt:lpwstr>
      </vt:variant>
      <vt:variant>
        <vt:i4>2050566878</vt:i4>
      </vt:variant>
      <vt:variant>
        <vt:i4>1425</vt:i4>
      </vt:variant>
      <vt:variant>
        <vt:i4>0</vt:i4>
      </vt:variant>
      <vt:variant>
        <vt:i4>5</vt:i4>
      </vt:variant>
      <vt:variant>
        <vt:lpwstr>../law3/旅行業管理規則.doc</vt:lpwstr>
      </vt:variant>
      <vt:variant>
        <vt:lpwstr/>
      </vt:variant>
      <vt:variant>
        <vt:i4>7274612</vt:i4>
      </vt:variant>
      <vt:variant>
        <vt:i4>1422</vt:i4>
      </vt:variant>
      <vt:variant>
        <vt:i4>0</vt:i4>
      </vt:variant>
      <vt:variant>
        <vt:i4>5</vt:i4>
      </vt:variant>
      <vt:variant>
        <vt:lpwstr/>
      </vt:variant>
      <vt:variant>
        <vt:lpwstr>top</vt:lpwstr>
      </vt:variant>
      <vt:variant>
        <vt:i4>3145825</vt:i4>
      </vt:variant>
      <vt:variant>
        <vt:i4>1419</vt:i4>
      </vt:variant>
      <vt:variant>
        <vt:i4>0</vt:i4>
      </vt:variant>
      <vt:variant>
        <vt:i4>5</vt:i4>
      </vt:variant>
      <vt:variant>
        <vt:lpwstr/>
      </vt:variant>
      <vt:variant>
        <vt:lpwstr>a01</vt:lpwstr>
      </vt:variant>
      <vt:variant>
        <vt:i4>569381876</vt:i4>
      </vt:variant>
      <vt:variant>
        <vt:i4>1416</vt:i4>
      </vt:variant>
      <vt:variant>
        <vt:i4>0</vt:i4>
      </vt:variant>
      <vt:variant>
        <vt:i4>5</vt:i4>
      </vt:variant>
      <vt:variant>
        <vt:lpwstr>../law3/香港澳門關係條例施行細則.doc</vt:lpwstr>
      </vt:variant>
      <vt:variant>
        <vt:lpwstr/>
      </vt:variant>
      <vt:variant>
        <vt:i4>186645453</vt:i4>
      </vt:variant>
      <vt:variant>
        <vt:i4>1413</vt:i4>
      </vt:variant>
      <vt:variant>
        <vt:i4>0</vt:i4>
      </vt:variant>
      <vt:variant>
        <vt:i4>5</vt:i4>
      </vt:variant>
      <vt:variant>
        <vt:lpwstr>../law/香港澳門關係條例.doc</vt:lpwstr>
      </vt:variant>
      <vt:variant>
        <vt:lpwstr/>
      </vt:variant>
      <vt:variant>
        <vt:i4>-39870783</vt:i4>
      </vt:variant>
      <vt:variant>
        <vt:i4>1410</vt:i4>
      </vt:variant>
      <vt:variant>
        <vt:i4>0</vt:i4>
      </vt:variant>
      <vt:variant>
        <vt:i4>5</vt:i4>
      </vt:variant>
      <vt:variant>
        <vt:lpwstr>../law/臺灣地區與大陸地區人民關係條例.doc</vt:lpwstr>
      </vt:variant>
      <vt:variant>
        <vt:lpwstr/>
      </vt:variant>
      <vt:variant>
        <vt:i4>1945735795</vt:i4>
      </vt:variant>
      <vt:variant>
        <vt:i4>1407</vt:i4>
      </vt:variant>
      <vt:variant>
        <vt:i4>0</vt:i4>
      </vt:variant>
      <vt:variant>
        <vt:i4>5</vt:i4>
      </vt:variant>
      <vt:variant>
        <vt:lpwstr>../law/中華民國憲法增修條文.doc</vt:lpwstr>
      </vt:variant>
      <vt:variant>
        <vt:lpwstr/>
      </vt:variant>
      <vt:variant>
        <vt:i4>2092808239</vt:i4>
      </vt:variant>
      <vt:variant>
        <vt:i4>1404</vt:i4>
      </vt:variant>
      <vt:variant>
        <vt:i4>0</vt:i4>
      </vt:variant>
      <vt:variant>
        <vt:i4>5</vt:i4>
      </vt:variant>
      <vt:variant>
        <vt:lpwstr>../law/中華民國總統府組織法.doc</vt:lpwstr>
      </vt:variant>
      <vt:variant>
        <vt:lpwstr/>
      </vt:variant>
      <vt:variant>
        <vt:i4>1611560069</vt:i4>
      </vt:variant>
      <vt:variant>
        <vt:i4>1401</vt:i4>
      </vt:variant>
      <vt:variant>
        <vt:i4>0</vt:i4>
      </vt:variant>
      <vt:variant>
        <vt:i4>5</vt:i4>
      </vt:variant>
      <vt:variant>
        <vt:lpwstr>../law/行政院組織法.doc</vt:lpwstr>
      </vt:variant>
      <vt:variant>
        <vt:lpwstr/>
      </vt:variant>
      <vt:variant>
        <vt:i4>1640393982</vt:i4>
      </vt:variant>
      <vt:variant>
        <vt:i4>1398</vt:i4>
      </vt:variant>
      <vt:variant>
        <vt:i4>0</vt:i4>
      </vt:variant>
      <vt:variant>
        <vt:i4>5</vt:i4>
      </vt:variant>
      <vt:variant>
        <vt:lpwstr>../law/憲法.doc</vt:lpwstr>
      </vt:variant>
      <vt:variant>
        <vt:lpwstr/>
      </vt:variant>
      <vt:variant>
        <vt:i4>-39870783</vt:i4>
      </vt:variant>
      <vt:variant>
        <vt:i4>1395</vt:i4>
      </vt:variant>
      <vt:variant>
        <vt:i4>0</vt:i4>
      </vt:variant>
      <vt:variant>
        <vt:i4>5</vt:i4>
      </vt:variant>
      <vt:variant>
        <vt:lpwstr>../law/臺灣地區與大陸地區人民關係條例.doc</vt:lpwstr>
      </vt:variant>
      <vt:variant>
        <vt:lpwstr/>
      </vt:variant>
      <vt:variant>
        <vt:i4>-39870783</vt:i4>
      </vt:variant>
      <vt:variant>
        <vt:i4>1392</vt:i4>
      </vt:variant>
      <vt:variant>
        <vt:i4>0</vt:i4>
      </vt:variant>
      <vt:variant>
        <vt:i4>5</vt:i4>
      </vt:variant>
      <vt:variant>
        <vt:lpwstr>../law/臺灣地區與大陸地區人民關係條例.doc</vt:lpwstr>
      </vt:variant>
      <vt:variant>
        <vt:lpwstr/>
      </vt:variant>
      <vt:variant>
        <vt:i4>-39870783</vt:i4>
      </vt:variant>
      <vt:variant>
        <vt:i4>1389</vt:i4>
      </vt:variant>
      <vt:variant>
        <vt:i4>0</vt:i4>
      </vt:variant>
      <vt:variant>
        <vt:i4>5</vt:i4>
      </vt:variant>
      <vt:variant>
        <vt:lpwstr>../law/臺灣地區與大陸地區人民關係條例.doc</vt:lpwstr>
      </vt:variant>
      <vt:variant>
        <vt:lpwstr/>
      </vt:variant>
      <vt:variant>
        <vt:i4>-961158523</vt:i4>
      </vt:variant>
      <vt:variant>
        <vt:i4>1386</vt:i4>
      </vt:variant>
      <vt:variant>
        <vt:i4>0</vt:i4>
      </vt:variant>
      <vt:variant>
        <vt:i4>5</vt:i4>
      </vt:variant>
      <vt:variant>
        <vt:lpwstr>../law/外國護照簽證條例.doc</vt:lpwstr>
      </vt:variant>
      <vt:variant>
        <vt:lpwstr/>
      </vt:variant>
      <vt:variant>
        <vt:i4>-453313675</vt:i4>
      </vt:variant>
      <vt:variant>
        <vt:i4>1383</vt:i4>
      </vt:variant>
      <vt:variant>
        <vt:i4>0</vt:i4>
      </vt:variant>
      <vt:variant>
        <vt:i4>5</vt:i4>
      </vt:variant>
      <vt:variant>
        <vt:lpwstr>../law3/護照條例施行細則.doc</vt:lpwstr>
      </vt:variant>
      <vt:variant>
        <vt:lpwstr/>
      </vt:variant>
      <vt:variant>
        <vt:i4>-1756020036</vt:i4>
      </vt:variant>
      <vt:variant>
        <vt:i4>1380</vt:i4>
      </vt:variant>
      <vt:variant>
        <vt:i4>0</vt:i4>
      </vt:variant>
      <vt:variant>
        <vt:i4>5</vt:i4>
      </vt:variant>
      <vt:variant>
        <vt:lpwstr>../law/發展觀光條例.doc</vt:lpwstr>
      </vt:variant>
      <vt:variant>
        <vt:lpwstr/>
      </vt:variant>
      <vt:variant>
        <vt:i4>2050566878</vt:i4>
      </vt:variant>
      <vt:variant>
        <vt:i4>1377</vt:i4>
      </vt:variant>
      <vt:variant>
        <vt:i4>0</vt:i4>
      </vt:variant>
      <vt:variant>
        <vt:i4>5</vt:i4>
      </vt:variant>
      <vt:variant>
        <vt:lpwstr>../law3/旅行業管理規則.doc</vt:lpwstr>
      </vt:variant>
      <vt:variant>
        <vt:lpwstr/>
      </vt:variant>
      <vt:variant>
        <vt:i4>2050566878</vt:i4>
      </vt:variant>
      <vt:variant>
        <vt:i4>1374</vt:i4>
      </vt:variant>
      <vt:variant>
        <vt:i4>0</vt:i4>
      </vt:variant>
      <vt:variant>
        <vt:i4>5</vt:i4>
      </vt:variant>
      <vt:variant>
        <vt:lpwstr>../law3/旅行業管理規則.doc</vt:lpwstr>
      </vt:variant>
      <vt:variant>
        <vt:lpwstr/>
      </vt:variant>
      <vt:variant>
        <vt:i4>-1756020036</vt:i4>
      </vt:variant>
      <vt:variant>
        <vt:i4>1371</vt:i4>
      </vt:variant>
      <vt:variant>
        <vt:i4>0</vt:i4>
      </vt:variant>
      <vt:variant>
        <vt:i4>5</vt:i4>
      </vt:variant>
      <vt:variant>
        <vt:lpwstr>../law/發展觀光條例.doc</vt:lpwstr>
      </vt:variant>
      <vt:variant>
        <vt:lpwstr/>
      </vt:variant>
      <vt:variant>
        <vt:i4>-1754905891</vt:i4>
      </vt:variant>
      <vt:variant>
        <vt:i4>1368</vt:i4>
      </vt:variant>
      <vt:variant>
        <vt:i4>0</vt:i4>
      </vt:variant>
      <vt:variant>
        <vt:i4>5</vt:i4>
      </vt:variant>
      <vt:variant>
        <vt:lpwstr>../law/發展觀光條例.doc</vt:lpwstr>
      </vt:variant>
      <vt:variant>
        <vt:lpwstr>a36</vt:lpwstr>
      </vt:variant>
      <vt:variant>
        <vt:i4>-1756020036</vt:i4>
      </vt:variant>
      <vt:variant>
        <vt:i4>1365</vt:i4>
      </vt:variant>
      <vt:variant>
        <vt:i4>0</vt:i4>
      </vt:variant>
      <vt:variant>
        <vt:i4>5</vt:i4>
      </vt:variant>
      <vt:variant>
        <vt:lpwstr>../law/發展觀光條例.doc</vt:lpwstr>
      </vt:variant>
      <vt:variant>
        <vt:lpwstr/>
      </vt:variant>
      <vt:variant>
        <vt:i4>-1756020036</vt:i4>
      </vt:variant>
      <vt:variant>
        <vt:i4>1362</vt:i4>
      </vt:variant>
      <vt:variant>
        <vt:i4>0</vt:i4>
      </vt:variant>
      <vt:variant>
        <vt:i4>5</vt:i4>
      </vt:variant>
      <vt:variant>
        <vt:lpwstr>../law/發展觀光條例.doc</vt:lpwstr>
      </vt:variant>
      <vt:variant>
        <vt:lpwstr/>
      </vt:variant>
      <vt:variant>
        <vt:i4>186645453</vt:i4>
      </vt:variant>
      <vt:variant>
        <vt:i4>1359</vt:i4>
      </vt:variant>
      <vt:variant>
        <vt:i4>0</vt:i4>
      </vt:variant>
      <vt:variant>
        <vt:i4>5</vt:i4>
      </vt:variant>
      <vt:variant>
        <vt:lpwstr>../law/香港澳門關係條例.doc</vt:lpwstr>
      </vt:variant>
      <vt:variant>
        <vt:lpwstr/>
      </vt:variant>
      <vt:variant>
        <vt:i4>-39870783</vt:i4>
      </vt:variant>
      <vt:variant>
        <vt:i4>1356</vt:i4>
      </vt:variant>
      <vt:variant>
        <vt:i4>0</vt:i4>
      </vt:variant>
      <vt:variant>
        <vt:i4>5</vt:i4>
      </vt:variant>
      <vt:variant>
        <vt:lpwstr>../law/臺灣地區與大陸地區人民關係條例.doc</vt:lpwstr>
      </vt:variant>
      <vt:variant>
        <vt:lpwstr/>
      </vt:variant>
      <vt:variant>
        <vt:i4>7274612</vt:i4>
      </vt:variant>
      <vt:variant>
        <vt:i4>1353</vt:i4>
      </vt:variant>
      <vt:variant>
        <vt:i4>0</vt:i4>
      </vt:variant>
      <vt:variant>
        <vt:i4>5</vt:i4>
      </vt:variant>
      <vt:variant>
        <vt:lpwstr/>
      </vt:variant>
      <vt:variant>
        <vt:lpwstr>top</vt:lpwstr>
      </vt:variant>
      <vt:variant>
        <vt:i4>3145825</vt:i4>
      </vt:variant>
      <vt:variant>
        <vt:i4>1350</vt:i4>
      </vt:variant>
      <vt:variant>
        <vt:i4>0</vt:i4>
      </vt:variant>
      <vt:variant>
        <vt:i4>5</vt:i4>
      </vt:variant>
      <vt:variant>
        <vt:lpwstr/>
      </vt:variant>
      <vt:variant>
        <vt:lpwstr>a02</vt:lpwstr>
      </vt:variant>
      <vt:variant>
        <vt:i4>-329916863</vt:i4>
      </vt:variant>
      <vt:variant>
        <vt:i4>1347</vt:i4>
      </vt:variant>
      <vt:variant>
        <vt:i4>0</vt:i4>
      </vt:variant>
      <vt:variant>
        <vt:i4>5</vt:i4>
      </vt:variant>
      <vt:variant>
        <vt:lpwstr>../law3/境外航運中心設置作業辦法.doc</vt:lpwstr>
      </vt:variant>
      <vt:variant>
        <vt:lpwstr/>
      </vt:variant>
      <vt:variant>
        <vt:i4>1524871627</vt:i4>
      </vt:variant>
      <vt:variant>
        <vt:i4>1344</vt:i4>
      </vt:variant>
      <vt:variant>
        <vt:i4>0</vt:i4>
      </vt:variant>
      <vt:variant>
        <vt:i4>5</vt:i4>
      </vt:variant>
      <vt:variant>
        <vt:lpwstr>../law3/大陸地區人民來臺從事觀光活動許可辦法.doc</vt:lpwstr>
      </vt:variant>
      <vt:variant>
        <vt:lpwstr/>
      </vt:variant>
      <vt:variant>
        <vt:i4>-39870783</vt:i4>
      </vt:variant>
      <vt:variant>
        <vt:i4>1341</vt:i4>
      </vt:variant>
      <vt:variant>
        <vt:i4>0</vt:i4>
      </vt:variant>
      <vt:variant>
        <vt:i4>5</vt:i4>
      </vt:variant>
      <vt:variant>
        <vt:lpwstr>../law/臺灣地區與大陸地區人民關係條例.doc</vt:lpwstr>
      </vt:variant>
      <vt:variant>
        <vt:lpwstr/>
      </vt:variant>
      <vt:variant>
        <vt:i4>-1457364143</vt:i4>
      </vt:variant>
      <vt:variant>
        <vt:i4>1338</vt:i4>
      </vt:variant>
      <vt:variant>
        <vt:i4>0</vt:i4>
      </vt:variant>
      <vt:variant>
        <vt:i4>5</vt:i4>
      </vt:variant>
      <vt:variant>
        <vt:lpwstr>../law3/在大陸地區從事投資或技術合作許可辦法.doc</vt:lpwstr>
      </vt:variant>
      <vt:variant>
        <vt:lpwstr/>
      </vt:variant>
      <vt:variant>
        <vt:i4>-39870783</vt:i4>
      </vt:variant>
      <vt:variant>
        <vt:i4>1335</vt:i4>
      </vt:variant>
      <vt:variant>
        <vt:i4>0</vt:i4>
      </vt:variant>
      <vt:variant>
        <vt:i4>5</vt:i4>
      </vt:variant>
      <vt:variant>
        <vt:lpwstr>../law/臺灣地區與大陸地區人民關係條例.doc</vt:lpwstr>
      </vt:variant>
      <vt:variant>
        <vt:lpwstr/>
      </vt:variant>
      <vt:variant>
        <vt:i4>-39870783</vt:i4>
      </vt:variant>
      <vt:variant>
        <vt:i4>1332</vt:i4>
      </vt:variant>
      <vt:variant>
        <vt:i4>0</vt:i4>
      </vt:variant>
      <vt:variant>
        <vt:i4>5</vt:i4>
      </vt:variant>
      <vt:variant>
        <vt:lpwstr>../law/臺灣地區與大陸地區人民關係條例.doc</vt:lpwstr>
      </vt:variant>
      <vt:variant>
        <vt:lpwstr/>
      </vt:variant>
      <vt:variant>
        <vt:i4>-39870783</vt:i4>
      </vt:variant>
      <vt:variant>
        <vt:i4>1329</vt:i4>
      </vt:variant>
      <vt:variant>
        <vt:i4>0</vt:i4>
      </vt:variant>
      <vt:variant>
        <vt:i4>5</vt:i4>
      </vt:variant>
      <vt:variant>
        <vt:lpwstr>../law/臺灣地區與大陸地區人民關係條例.doc</vt:lpwstr>
      </vt:variant>
      <vt:variant>
        <vt:lpwstr/>
      </vt:variant>
      <vt:variant>
        <vt:i4>-487071608</vt:i4>
      </vt:variant>
      <vt:variant>
        <vt:i4>1326</vt:i4>
      </vt:variant>
      <vt:variant>
        <vt:i4>0</vt:i4>
      </vt:variant>
      <vt:variant>
        <vt:i4>5</vt:i4>
      </vt:variant>
      <vt:variant>
        <vt:lpwstr>../law3/導遊人員管理規則.doc</vt:lpwstr>
      </vt:variant>
      <vt:variant>
        <vt:lpwstr/>
      </vt:variant>
      <vt:variant>
        <vt:i4>-1756020036</vt:i4>
      </vt:variant>
      <vt:variant>
        <vt:i4>1323</vt:i4>
      </vt:variant>
      <vt:variant>
        <vt:i4>0</vt:i4>
      </vt:variant>
      <vt:variant>
        <vt:i4>5</vt:i4>
      </vt:variant>
      <vt:variant>
        <vt:lpwstr>../law/發展觀光條例.doc</vt:lpwstr>
      </vt:variant>
      <vt:variant>
        <vt:lpwstr/>
      </vt:variant>
      <vt:variant>
        <vt:i4>-1756020036</vt:i4>
      </vt:variant>
      <vt:variant>
        <vt:i4>1320</vt:i4>
      </vt:variant>
      <vt:variant>
        <vt:i4>0</vt:i4>
      </vt:variant>
      <vt:variant>
        <vt:i4>5</vt:i4>
      </vt:variant>
      <vt:variant>
        <vt:lpwstr>../law/發展觀光條例.doc</vt:lpwstr>
      </vt:variant>
      <vt:variant>
        <vt:lpwstr/>
      </vt:variant>
      <vt:variant>
        <vt:i4>1032541174</vt:i4>
      </vt:variant>
      <vt:variant>
        <vt:i4>1317</vt:i4>
      </vt:variant>
      <vt:variant>
        <vt:i4>0</vt:i4>
      </vt:variant>
      <vt:variant>
        <vt:i4>5</vt:i4>
      </vt:variant>
      <vt:variant>
        <vt:lpwstr>../law/公司法.doc</vt:lpwstr>
      </vt:variant>
      <vt:variant>
        <vt:lpwstr/>
      </vt:variant>
      <vt:variant>
        <vt:i4>-1756020036</vt:i4>
      </vt:variant>
      <vt:variant>
        <vt:i4>1314</vt:i4>
      </vt:variant>
      <vt:variant>
        <vt:i4>0</vt:i4>
      </vt:variant>
      <vt:variant>
        <vt:i4>5</vt:i4>
      </vt:variant>
      <vt:variant>
        <vt:lpwstr>../law/發展觀光條例.doc</vt:lpwstr>
      </vt:variant>
      <vt:variant>
        <vt:lpwstr/>
      </vt:variant>
      <vt:variant>
        <vt:i4>1188701109</vt:i4>
      </vt:variant>
      <vt:variant>
        <vt:i4>1311</vt:i4>
      </vt:variant>
      <vt:variant>
        <vt:i4>0</vt:i4>
      </vt:variant>
      <vt:variant>
        <vt:i4>5</vt:i4>
      </vt:variant>
      <vt:variant>
        <vt:lpwstr>../law3/自然人文生態景觀區專業導覽人員管理辦法.doc</vt:lpwstr>
      </vt:variant>
      <vt:variant>
        <vt:lpwstr/>
      </vt:variant>
      <vt:variant>
        <vt:i4>-1756020036</vt:i4>
      </vt:variant>
      <vt:variant>
        <vt:i4>1308</vt:i4>
      </vt:variant>
      <vt:variant>
        <vt:i4>0</vt:i4>
      </vt:variant>
      <vt:variant>
        <vt:i4>5</vt:i4>
      </vt:variant>
      <vt:variant>
        <vt:lpwstr>../law/發展觀光條例.doc</vt:lpwstr>
      </vt:variant>
      <vt:variant>
        <vt:lpwstr/>
      </vt:variant>
      <vt:variant>
        <vt:i4>2033357202</vt:i4>
      </vt:variant>
      <vt:variant>
        <vt:i4>1305</vt:i4>
      </vt:variant>
      <vt:variant>
        <vt:i4>0</vt:i4>
      </vt:variant>
      <vt:variant>
        <vt:i4>5</vt:i4>
      </vt:variant>
      <vt:variant>
        <vt:lpwstr>../law/獎勵投資條例.doc</vt:lpwstr>
      </vt:variant>
      <vt:variant>
        <vt:lpwstr/>
      </vt:variant>
      <vt:variant>
        <vt:i4>325082356</vt:i4>
      </vt:variant>
      <vt:variant>
        <vt:i4>1302</vt:i4>
      </vt:variant>
      <vt:variant>
        <vt:i4>0</vt:i4>
      </vt:variant>
      <vt:variant>
        <vt:i4>5</vt:i4>
      </vt:variant>
      <vt:variant>
        <vt:lpwstr>../law/促進民間參與公共建設法.doc</vt:lpwstr>
      </vt:variant>
      <vt:variant>
        <vt:lpwstr/>
      </vt:variant>
      <vt:variant>
        <vt:i4>22006757</vt:i4>
      </vt:variant>
      <vt:variant>
        <vt:i4>1299</vt:i4>
      </vt:variant>
      <vt:variant>
        <vt:i4>0</vt:i4>
      </vt:variant>
      <vt:variant>
        <vt:i4>5</vt:i4>
      </vt:variant>
      <vt:variant>
        <vt:lpwstr>../law/促進產業升級條例.doc</vt:lpwstr>
      </vt:variant>
      <vt:variant>
        <vt:lpwstr/>
      </vt:variant>
      <vt:variant>
        <vt:i4>-1756020036</vt:i4>
      </vt:variant>
      <vt:variant>
        <vt:i4>1296</vt:i4>
      </vt:variant>
      <vt:variant>
        <vt:i4>0</vt:i4>
      </vt:variant>
      <vt:variant>
        <vt:i4>5</vt:i4>
      </vt:variant>
      <vt:variant>
        <vt:lpwstr>../law/發展觀光條例.doc</vt:lpwstr>
      </vt:variant>
      <vt:variant>
        <vt:lpwstr/>
      </vt:variant>
      <vt:variant>
        <vt:i4>-1755233571</vt:i4>
      </vt:variant>
      <vt:variant>
        <vt:i4>1293</vt:i4>
      </vt:variant>
      <vt:variant>
        <vt:i4>0</vt:i4>
      </vt:variant>
      <vt:variant>
        <vt:i4>5</vt:i4>
      </vt:variant>
      <vt:variant>
        <vt:lpwstr>../law/發展觀光條例.doc</vt:lpwstr>
      </vt:variant>
      <vt:variant>
        <vt:lpwstr>a49</vt:lpwstr>
      </vt:variant>
      <vt:variant>
        <vt:i4>-1756020036</vt:i4>
      </vt:variant>
      <vt:variant>
        <vt:i4>1290</vt:i4>
      </vt:variant>
      <vt:variant>
        <vt:i4>0</vt:i4>
      </vt:variant>
      <vt:variant>
        <vt:i4>5</vt:i4>
      </vt:variant>
      <vt:variant>
        <vt:lpwstr>../law/發展觀光條例.doc</vt:lpwstr>
      </vt:variant>
      <vt:variant>
        <vt:lpwstr/>
      </vt:variant>
      <vt:variant>
        <vt:i4>-39870783</vt:i4>
      </vt:variant>
      <vt:variant>
        <vt:i4>1287</vt:i4>
      </vt:variant>
      <vt:variant>
        <vt:i4>0</vt:i4>
      </vt:variant>
      <vt:variant>
        <vt:i4>5</vt:i4>
      </vt:variant>
      <vt:variant>
        <vt:lpwstr>../law/臺灣地區與大陸地區人民關係條例.doc</vt:lpwstr>
      </vt:variant>
      <vt:variant>
        <vt:lpwstr/>
      </vt:variant>
      <vt:variant>
        <vt:i4>7274612</vt:i4>
      </vt:variant>
      <vt:variant>
        <vt:i4>1284</vt:i4>
      </vt:variant>
      <vt:variant>
        <vt:i4>0</vt:i4>
      </vt:variant>
      <vt:variant>
        <vt:i4>5</vt:i4>
      </vt:variant>
      <vt:variant>
        <vt:lpwstr/>
      </vt:variant>
      <vt:variant>
        <vt:lpwstr>top</vt:lpwstr>
      </vt:variant>
      <vt:variant>
        <vt:i4>3145825</vt:i4>
      </vt:variant>
      <vt:variant>
        <vt:i4>1281</vt:i4>
      </vt:variant>
      <vt:variant>
        <vt:i4>0</vt:i4>
      </vt:variant>
      <vt:variant>
        <vt:i4>5</vt:i4>
      </vt:variant>
      <vt:variant>
        <vt:lpwstr/>
      </vt:variant>
      <vt:variant>
        <vt:lpwstr>a02</vt:lpwstr>
      </vt:variant>
      <vt:variant>
        <vt:i4>-476168505</vt:i4>
      </vt:variant>
      <vt:variant>
        <vt:i4>1278</vt:i4>
      </vt:variant>
      <vt:variant>
        <vt:i4>0</vt:i4>
      </vt:variant>
      <vt:variant>
        <vt:i4>5</vt:i4>
      </vt:variant>
      <vt:variant>
        <vt:lpwstr>../law/護照條例.doc</vt:lpwstr>
      </vt:variant>
      <vt:variant>
        <vt:lpwstr/>
      </vt:variant>
      <vt:variant>
        <vt:i4>7274612</vt:i4>
      </vt:variant>
      <vt:variant>
        <vt:i4>1275</vt:i4>
      </vt:variant>
      <vt:variant>
        <vt:i4>0</vt:i4>
      </vt:variant>
      <vt:variant>
        <vt:i4>5</vt:i4>
      </vt:variant>
      <vt:variant>
        <vt:lpwstr/>
      </vt:variant>
      <vt:variant>
        <vt:lpwstr>top</vt:lpwstr>
      </vt:variant>
      <vt:variant>
        <vt:i4>3145825</vt:i4>
      </vt:variant>
      <vt:variant>
        <vt:i4>1272</vt:i4>
      </vt:variant>
      <vt:variant>
        <vt:i4>0</vt:i4>
      </vt:variant>
      <vt:variant>
        <vt:i4>5</vt:i4>
      </vt:variant>
      <vt:variant>
        <vt:lpwstr/>
      </vt:variant>
      <vt:variant>
        <vt:lpwstr>a01</vt:lpwstr>
      </vt:variant>
      <vt:variant>
        <vt:i4>186645453</vt:i4>
      </vt:variant>
      <vt:variant>
        <vt:i4>1269</vt:i4>
      </vt:variant>
      <vt:variant>
        <vt:i4>0</vt:i4>
      </vt:variant>
      <vt:variant>
        <vt:i4>5</vt:i4>
      </vt:variant>
      <vt:variant>
        <vt:lpwstr>../law/香港澳門關係條例.doc</vt:lpwstr>
      </vt:variant>
      <vt:variant>
        <vt:lpwstr/>
      </vt:variant>
      <vt:variant>
        <vt:i4>1818586366</vt:i4>
      </vt:variant>
      <vt:variant>
        <vt:i4>1266</vt:i4>
      </vt:variant>
      <vt:variant>
        <vt:i4>0</vt:i4>
      </vt:variant>
      <vt:variant>
        <vt:i4>5</vt:i4>
      </vt:variant>
      <vt:variant>
        <vt:lpwstr>../law/民法.doc</vt:lpwstr>
      </vt:variant>
      <vt:variant>
        <vt:lpwstr/>
      </vt:variant>
      <vt:variant>
        <vt:i4>-39870783</vt:i4>
      </vt:variant>
      <vt:variant>
        <vt:i4>1263</vt:i4>
      </vt:variant>
      <vt:variant>
        <vt:i4>0</vt:i4>
      </vt:variant>
      <vt:variant>
        <vt:i4>5</vt:i4>
      </vt:variant>
      <vt:variant>
        <vt:lpwstr>../law/臺灣地區與大陸地區人民關係條例.doc</vt:lpwstr>
      </vt:variant>
      <vt:variant>
        <vt:lpwstr/>
      </vt:variant>
      <vt:variant>
        <vt:i4>-1966947174</vt:i4>
      </vt:variant>
      <vt:variant>
        <vt:i4>1260</vt:i4>
      </vt:variant>
      <vt:variant>
        <vt:i4>0</vt:i4>
      </vt:variant>
      <vt:variant>
        <vt:i4>5</vt:i4>
      </vt:variant>
      <vt:variant>
        <vt:lpwstr>../law/民事訴訟法.doc</vt:lpwstr>
      </vt:variant>
      <vt:variant>
        <vt:lpwstr/>
      </vt:variant>
      <vt:variant>
        <vt:i4>-1849475792</vt:i4>
      </vt:variant>
      <vt:variant>
        <vt:i4>1257</vt:i4>
      </vt:variant>
      <vt:variant>
        <vt:i4>0</vt:i4>
      </vt:variant>
      <vt:variant>
        <vt:i4>5</vt:i4>
      </vt:variant>
      <vt:variant>
        <vt:lpwstr>../law/涉外民事法律適用法.doc</vt:lpwstr>
      </vt:variant>
      <vt:variant>
        <vt:lpwstr/>
      </vt:variant>
      <vt:variant>
        <vt:i4>186645453</vt:i4>
      </vt:variant>
      <vt:variant>
        <vt:i4>1254</vt:i4>
      </vt:variant>
      <vt:variant>
        <vt:i4>0</vt:i4>
      </vt:variant>
      <vt:variant>
        <vt:i4>5</vt:i4>
      </vt:variant>
      <vt:variant>
        <vt:lpwstr>../law/香港澳門關係條例.doc</vt:lpwstr>
      </vt:variant>
      <vt:variant>
        <vt:lpwstr/>
      </vt:variant>
      <vt:variant>
        <vt:i4>186645453</vt:i4>
      </vt:variant>
      <vt:variant>
        <vt:i4>1251</vt:i4>
      </vt:variant>
      <vt:variant>
        <vt:i4>0</vt:i4>
      </vt:variant>
      <vt:variant>
        <vt:i4>5</vt:i4>
      </vt:variant>
      <vt:variant>
        <vt:lpwstr>../law/香港澳門關係條例.doc</vt:lpwstr>
      </vt:variant>
      <vt:variant>
        <vt:lpwstr/>
      </vt:variant>
      <vt:variant>
        <vt:i4>1032541174</vt:i4>
      </vt:variant>
      <vt:variant>
        <vt:i4>1248</vt:i4>
      </vt:variant>
      <vt:variant>
        <vt:i4>0</vt:i4>
      </vt:variant>
      <vt:variant>
        <vt:i4>5</vt:i4>
      </vt:variant>
      <vt:variant>
        <vt:lpwstr>../law/公司法.doc</vt:lpwstr>
      </vt:variant>
      <vt:variant>
        <vt:lpwstr/>
      </vt:variant>
      <vt:variant>
        <vt:i4>1032541174</vt:i4>
      </vt:variant>
      <vt:variant>
        <vt:i4>1245</vt:i4>
      </vt:variant>
      <vt:variant>
        <vt:i4>0</vt:i4>
      </vt:variant>
      <vt:variant>
        <vt:i4>5</vt:i4>
      </vt:variant>
      <vt:variant>
        <vt:lpwstr>../law/公司法.doc</vt:lpwstr>
      </vt:variant>
      <vt:variant>
        <vt:lpwstr/>
      </vt:variant>
      <vt:variant>
        <vt:i4>-534673462</vt:i4>
      </vt:variant>
      <vt:variant>
        <vt:i4>1242</vt:i4>
      </vt:variant>
      <vt:variant>
        <vt:i4>0</vt:i4>
      </vt:variant>
      <vt:variant>
        <vt:i4>5</vt:i4>
      </vt:variant>
      <vt:variant>
        <vt:lpwstr>../law/野生動物保育法.doc</vt:lpwstr>
      </vt:variant>
      <vt:variant>
        <vt:lpwstr/>
      </vt:variant>
      <vt:variant>
        <vt:i4>-1756020036</vt:i4>
      </vt:variant>
      <vt:variant>
        <vt:i4>1239</vt:i4>
      </vt:variant>
      <vt:variant>
        <vt:i4>0</vt:i4>
      </vt:variant>
      <vt:variant>
        <vt:i4>5</vt:i4>
      </vt:variant>
      <vt:variant>
        <vt:lpwstr>../law/發展觀光條例.doc</vt:lpwstr>
      </vt:variant>
      <vt:variant>
        <vt:lpwstr/>
      </vt:variant>
      <vt:variant>
        <vt:i4>-1756020036</vt:i4>
      </vt:variant>
      <vt:variant>
        <vt:i4>1236</vt:i4>
      </vt:variant>
      <vt:variant>
        <vt:i4>0</vt:i4>
      </vt:variant>
      <vt:variant>
        <vt:i4>5</vt:i4>
      </vt:variant>
      <vt:variant>
        <vt:lpwstr>../law/發展觀光條例.doc</vt:lpwstr>
      </vt:variant>
      <vt:variant>
        <vt:lpwstr/>
      </vt:variant>
      <vt:variant>
        <vt:i4>-1756020036</vt:i4>
      </vt:variant>
      <vt:variant>
        <vt:i4>1233</vt:i4>
      </vt:variant>
      <vt:variant>
        <vt:i4>0</vt:i4>
      </vt:variant>
      <vt:variant>
        <vt:i4>5</vt:i4>
      </vt:variant>
      <vt:variant>
        <vt:lpwstr>../law/發展觀光條例.doc</vt:lpwstr>
      </vt:variant>
      <vt:variant>
        <vt:lpwstr/>
      </vt:variant>
      <vt:variant>
        <vt:i4>22006757</vt:i4>
      </vt:variant>
      <vt:variant>
        <vt:i4>1230</vt:i4>
      </vt:variant>
      <vt:variant>
        <vt:i4>0</vt:i4>
      </vt:variant>
      <vt:variant>
        <vt:i4>5</vt:i4>
      </vt:variant>
      <vt:variant>
        <vt:lpwstr>../law/促進產業升級條例.doc</vt:lpwstr>
      </vt:variant>
      <vt:variant>
        <vt:lpwstr/>
      </vt:variant>
      <vt:variant>
        <vt:i4>875237622</vt:i4>
      </vt:variant>
      <vt:variant>
        <vt:i4>1227</vt:i4>
      </vt:variant>
      <vt:variant>
        <vt:i4>0</vt:i4>
      </vt:variant>
      <vt:variant>
        <vt:i4>5</vt:i4>
      </vt:variant>
      <vt:variant>
        <vt:lpwstr>../law/獎勵民間參與交通建設條例.doc</vt:lpwstr>
      </vt:variant>
      <vt:variant>
        <vt:lpwstr/>
      </vt:variant>
      <vt:variant>
        <vt:i4>325082356</vt:i4>
      </vt:variant>
      <vt:variant>
        <vt:i4>1224</vt:i4>
      </vt:variant>
      <vt:variant>
        <vt:i4>0</vt:i4>
      </vt:variant>
      <vt:variant>
        <vt:i4>5</vt:i4>
      </vt:variant>
      <vt:variant>
        <vt:lpwstr>../law/促進民間參與公共建設法.doc</vt:lpwstr>
      </vt:variant>
      <vt:variant>
        <vt:lpwstr/>
      </vt:variant>
      <vt:variant>
        <vt:i4>-1756020036</vt:i4>
      </vt:variant>
      <vt:variant>
        <vt:i4>1221</vt:i4>
      </vt:variant>
      <vt:variant>
        <vt:i4>0</vt:i4>
      </vt:variant>
      <vt:variant>
        <vt:i4>5</vt:i4>
      </vt:variant>
      <vt:variant>
        <vt:lpwstr>../law/發展觀光條例.doc</vt:lpwstr>
      </vt:variant>
      <vt:variant>
        <vt:lpwstr/>
      </vt:variant>
      <vt:variant>
        <vt:i4>-1756020036</vt:i4>
      </vt:variant>
      <vt:variant>
        <vt:i4>1218</vt:i4>
      </vt:variant>
      <vt:variant>
        <vt:i4>0</vt:i4>
      </vt:variant>
      <vt:variant>
        <vt:i4>5</vt:i4>
      </vt:variant>
      <vt:variant>
        <vt:lpwstr>../law/發展觀光條例.doc</vt:lpwstr>
      </vt:variant>
      <vt:variant>
        <vt:lpwstr/>
      </vt:variant>
      <vt:variant>
        <vt:i4>-1756020036</vt:i4>
      </vt:variant>
      <vt:variant>
        <vt:i4>1215</vt:i4>
      </vt:variant>
      <vt:variant>
        <vt:i4>0</vt:i4>
      </vt:variant>
      <vt:variant>
        <vt:i4>5</vt:i4>
      </vt:variant>
      <vt:variant>
        <vt:lpwstr>../law/發展觀光條例.doc</vt:lpwstr>
      </vt:variant>
      <vt:variant>
        <vt:lpwstr/>
      </vt:variant>
      <vt:variant>
        <vt:i4>-1756020036</vt:i4>
      </vt:variant>
      <vt:variant>
        <vt:i4>1212</vt:i4>
      </vt:variant>
      <vt:variant>
        <vt:i4>0</vt:i4>
      </vt:variant>
      <vt:variant>
        <vt:i4>5</vt:i4>
      </vt:variant>
      <vt:variant>
        <vt:lpwstr>../law/發展觀光條例.doc</vt:lpwstr>
      </vt:variant>
      <vt:variant>
        <vt:lpwstr/>
      </vt:variant>
      <vt:variant>
        <vt:i4>186645453</vt:i4>
      </vt:variant>
      <vt:variant>
        <vt:i4>1209</vt:i4>
      </vt:variant>
      <vt:variant>
        <vt:i4>0</vt:i4>
      </vt:variant>
      <vt:variant>
        <vt:i4>5</vt:i4>
      </vt:variant>
      <vt:variant>
        <vt:lpwstr>../law/香港澳門關係條例.doc</vt:lpwstr>
      </vt:variant>
      <vt:variant>
        <vt:lpwstr/>
      </vt:variant>
      <vt:variant>
        <vt:i4>-39870783</vt:i4>
      </vt:variant>
      <vt:variant>
        <vt:i4>1206</vt:i4>
      </vt:variant>
      <vt:variant>
        <vt:i4>0</vt:i4>
      </vt:variant>
      <vt:variant>
        <vt:i4>5</vt:i4>
      </vt:variant>
      <vt:variant>
        <vt:lpwstr>../law/臺灣地區與大陸地區人民關係條例.doc</vt:lpwstr>
      </vt:variant>
      <vt:variant>
        <vt:lpwstr/>
      </vt:variant>
      <vt:variant>
        <vt:i4>7274612</vt:i4>
      </vt:variant>
      <vt:variant>
        <vt:i4>1203</vt:i4>
      </vt:variant>
      <vt:variant>
        <vt:i4>0</vt:i4>
      </vt:variant>
      <vt:variant>
        <vt:i4>5</vt:i4>
      </vt:variant>
      <vt:variant>
        <vt:lpwstr/>
      </vt:variant>
      <vt:variant>
        <vt:lpwstr>top</vt:lpwstr>
      </vt:variant>
      <vt:variant>
        <vt:i4>3145825</vt:i4>
      </vt:variant>
      <vt:variant>
        <vt:i4>1200</vt:i4>
      </vt:variant>
      <vt:variant>
        <vt:i4>0</vt:i4>
      </vt:variant>
      <vt:variant>
        <vt:i4>5</vt:i4>
      </vt:variant>
      <vt:variant>
        <vt:lpwstr/>
      </vt:variant>
      <vt:variant>
        <vt:lpwstr>a02</vt:lpwstr>
      </vt:variant>
      <vt:variant>
        <vt:i4>1524871627</vt:i4>
      </vt:variant>
      <vt:variant>
        <vt:i4>1197</vt:i4>
      </vt:variant>
      <vt:variant>
        <vt:i4>0</vt:i4>
      </vt:variant>
      <vt:variant>
        <vt:i4>5</vt:i4>
      </vt:variant>
      <vt:variant>
        <vt:lpwstr>../law3/大陸地區人民來臺從事觀光活動許可辦法.doc</vt:lpwstr>
      </vt:variant>
      <vt:variant>
        <vt:lpwstr/>
      </vt:variant>
      <vt:variant>
        <vt:i4>-1756020036</vt:i4>
      </vt:variant>
      <vt:variant>
        <vt:i4>1194</vt:i4>
      </vt:variant>
      <vt:variant>
        <vt:i4>0</vt:i4>
      </vt:variant>
      <vt:variant>
        <vt:i4>5</vt:i4>
      </vt:variant>
      <vt:variant>
        <vt:lpwstr>../law/發展觀光條例.doc</vt:lpwstr>
      </vt:variant>
      <vt:variant>
        <vt:lpwstr/>
      </vt:variant>
      <vt:variant>
        <vt:i4>1523691944</vt:i4>
      </vt:variant>
      <vt:variant>
        <vt:i4>1191</vt:i4>
      </vt:variant>
      <vt:variant>
        <vt:i4>0</vt:i4>
      </vt:variant>
      <vt:variant>
        <vt:i4>5</vt:i4>
      </vt:variant>
      <vt:variant>
        <vt:lpwstr>../law3/大陸地區人民來臺從事觀光活動許可辦法.doc</vt:lpwstr>
      </vt:variant>
      <vt:variant>
        <vt:lpwstr>c25</vt:lpwstr>
      </vt:variant>
      <vt:variant>
        <vt:i4>1524871627</vt:i4>
      </vt:variant>
      <vt:variant>
        <vt:i4>1188</vt:i4>
      </vt:variant>
      <vt:variant>
        <vt:i4>0</vt:i4>
      </vt:variant>
      <vt:variant>
        <vt:i4>5</vt:i4>
      </vt:variant>
      <vt:variant>
        <vt:lpwstr>../law3/大陸地區人民來臺從事觀光活動許可辦法.doc</vt:lpwstr>
      </vt:variant>
      <vt:variant>
        <vt:lpwstr/>
      </vt:variant>
      <vt:variant>
        <vt:i4>-39870783</vt:i4>
      </vt:variant>
      <vt:variant>
        <vt:i4>1185</vt:i4>
      </vt:variant>
      <vt:variant>
        <vt:i4>0</vt:i4>
      </vt:variant>
      <vt:variant>
        <vt:i4>5</vt:i4>
      </vt:variant>
      <vt:variant>
        <vt:lpwstr>../law/臺灣地區與大陸地區人民關係條例.doc</vt:lpwstr>
      </vt:variant>
      <vt:variant>
        <vt:lpwstr/>
      </vt:variant>
      <vt:variant>
        <vt:i4>-465042480</vt:i4>
      </vt:variant>
      <vt:variant>
        <vt:i4>1182</vt:i4>
      </vt:variant>
      <vt:variant>
        <vt:i4>0</vt:i4>
      </vt:variant>
      <vt:variant>
        <vt:i4>5</vt:i4>
      </vt:variant>
      <vt:variant>
        <vt:lpwstr>../law3/大陸地區人民進入臺灣地區許可辦法.doc</vt:lpwstr>
      </vt:variant>
      <vt:variant>
        <vt:lpwstr/>
      </vt:variant>
      <vt:variant>
        <vt:i4>-39870783</vt:i4>
      </vt:variant>
      <vt:variant>
        <vt:i4>1179</vt:i4>
      </vt:variant>
      <vt:variant>
        <vt:i4>0</vt:i4>
      </vt:variant>
      <vt:variant>
        <vt:i4>5</vt:i4>
      </vt:variant>
      <vt:variant>
        <vt:lpwstr>../law/臺灣地區與大陸地區人民關係條例.doc</vt:lpwstr>
      </vt:variant>
      <vt:variant>
        <vt:lpwstr/>
      </vt:variant>
      <vt:variant>
        <vt:i4>-897942174</vt:i4>
      </vt:variant>
      <vt:variant>
        <vt:i4>1176</vt:i4>
      </vt:variant>
      <vt:variant>
        <vt:i4>0</vt:i4>
      </vt:variant>
      <vt:variant>
        <vt:i4>5</vt:i4>
      </vt:variant>
      <vt:variant>
        <vt:lpwstr>../law/文化資產保存法.doc</vt:lpwstr>
      </vt:variant>
      <vt:variant>
        <vt:lpwstr/>
      </vt:variant>
      <vt:variant>
        <vt:i4>-813654041</vt:i4>
      </vt:variant>
      <vt:variant>
        <vt:i4>1173</vt:i4>
      </vt:variant>
      <vt:variant>
        <vt:i4>0</vt:i4>
      </vt:variant>
      <vt:variant>
        <vt:i4>5</vt:i4>
      </vt:variant>
      <vt:variant>
        <vt:lpwstr>../law3/風景特定區管理規則.doc</vt:lpwstr>
      </vt:variant>
      <vt:variant>
        <vt:lpwstr/>
      </vt:variant>
      <vt:variant>
        <vt:i4>-1756020036</vt:i4>
      </vt:variant>
      <vt:variant>
        <vt:i4>1170</vt:i4>
      </vt:variant>
      <vt:variant>
        <vt:i4>0</vt:i4>
      </vt:variant>
      <vt:variant>
        <vt:i4>5</vt:i4>
      </vt:variant>
      <vt:variant>
        <vt:lpwstr>../law/發展觀光條例.doc</vt:lpwstr>
      </vt:variant>
      <vt:variant>
        <vt:lpwstr/>
      </vt:variant>
      <vt:variant>
        <vt:i4>-1756020036</vt:i4>
      </vt:variant>
      <vt:variant>
        <vt:i4>1167</vt:i4>
      </vt:variant>
      <vt:variant>
        <vt:i4>0</vt:i4>
      </vt:variant>
      <vt:variant>
        <vt:i4>5</vt:i4>
      </vt:variant>
      <vt:variant>
        <vt:lpwstr>../law/發展觀光條例.doc</vt:lpwstr>
      </vt:variant>
      <vt:variant>
        <vt:lpwstr/>
      </vt:variant>
      <vt:variant>
        <vt:i4>-1755233571</vt:i4>
      </vt:variant>
      <vt:variant>
        <vt:i4>1164</vt:i4>
      </vt:variant>
      <vt:variant>
        <vt:i4>0</vt:i4>
      </vt:variant>
      <vt:variant>
        <vt:i4>5</vt:i4>
      </vt:variant>
      <vt:variant>
        <vt:lpwstr>../law/發展觀光條例.doc</vt:lpwstr>
      </vt:variant>
      <vt:variant>
        <vt:lpwstr>a43</vt:lpwstr>
      </vt:variant>
      <vt:variant>
        <vt:i4>-39870783</vt:i4>
      </vt:variant>
      <vt:variant>
        <vt:i4>1161</vt:i4>
      </vt:variant>
      <vt:variant>
        <vt:i4>0</vt:i4>
      </vt:variant>
      <vt:variant>
        <vt:i4>5</vt:i4>
      </vt:variant>
      <vt:variant>
        <vt:lpwstr>../law/臺灣地區與大陸地區人民關係條例.doc</vt:lpwstr>
      </vt:variant>
      <vt:variant>
        <vt:lpwstr/>
      </vt:variant>
      <vt:variant>
        <vt:i4>7274612</vt:i4>
      </vt:variant>
      <vt:variant>
        <vt:i4>1158</vt:i4>
      </vt:variant>
      <vt:variant>
        <vt:i4>0</vt:i4>
      </vt:variant>
      <vt:variant>
        <vt:i4>5</vt:i4>
      </vt:variant>
      <vt:variant>
        <vt:lpwstr/>
      </vt:variant>
      <vt:variant>
        <vt:lpwstr>top</vt:lpwstr>
      </vt:variant>
      <vt:variant>
        <vt:i4>3145825</vt:i4>
      </vt:variant>
      <vt:variant>
        <vt:i4>1155</vt:i4>
      </vt:variant>
      <vt:variant>
        <vt:i4>0</vt:i4>
      </vt:variant>
      <vt:variant>
        <vt:i4>5</vt:i4>
      </vt:variant>
      <vt:variant>
        <vt:lpwstr/>
      </vt:variant>
      <vt:variant>
        <vt:lpwstr>a02</vt:lpwstr>
      </vt:variant>
      <vt:variant>
        <vt:i4>7274612</vt:i4>
      </vt:variant>
      <vt:variant>
        <vt:i4>1152</vt:i4>
      </vt:variant>
      <vt:variant>
        <vt:i4>0</vt:i4>
      </vt:variant>
      <vt:variant>
        <vt:i4>5</vt:i4>
      </vt:variant>
      <vt:variant>
        <vt:lpwstr/>
      </vt:variant>
      <vt:variant>
        <vt:lpwstr>top</vt:lpwstr>
      </vt:variant>
      <vt:variant>
        <vt:i4>3145825</vt:i4>
      </vt:variant>
      <vt:variant>
        <vt:i4>1149</vt:i4>
      </vt:variant>
      <vt:variant>
        <vt:i4>0</vt:i4>
      </vt:variant>
      <vt:variant>
        <vt:i4>5</vt:i4>
      </vt:variant>
      <vt:variant>
        <vt:lpwstr/>
      </vt:variant>
      <vt:variant>
        <vt:lpwstr>a01</vt:lpwstr>
      </vt:variant>
      <vt:variant>
        <vt:i4>186645453</vt:i4>
      </vt:variant>
      <vt:variant>
        <vt:i4>1146</vt:i4>
      </vt:variant>
      <vt:variant>
        <vt:i4>0</vt:i4>
      </vt:variant>
      <vt:variant>
        <vt:i4>5</vt:i4>
      </vt:variant>
      <vt:variant>
        <vt:lpwstr>../law/香港澳門關係條例.doc</vt:lpwstr>
      </vt:variant>
      <vt:variant>
        <vt:lpwstr/>
      </vt:variant>
      <vt:variant>
        <vt:i4>-1756020036</vt:i4>
      </vt:variant>
      <vt:variant>
        <vt:i4>1143</vt:i4>
      </vt:variant>
      <vt:variant>
        <vt:i4>0</vt:i4>
      </vt:variant>
      <vt:variant>
        <vt:i4>5</vt:i4>
      </vt:variant>
      <vt:variant>
        <vt:lpwstr>../law/發展觀光條例.doc</vt:lpwstr>
      </vt:variant>
      <vt:variant>
        <vt:lpwstr/>
      </vt:variant>
      <vt:variant>
        <vt:i4>-39870783</vt:i4>
      </vt:variant>
      <vt:variant>
        <vt:i4>1140</vt:i4>
      </vt:variant>
      <vt:variant>
        <vt:i4>0</vt:i4>
      </vt:variant>
      <vt:variant>
        <vt:i4>5</vt:i4>
      </vt:variant>
      <vt:variant>
        <vt:lpwstr>../law/臺灣地區與大陸地區人民關係條例.doc</vt:lpwstr>
      </vt:variant>
      <vt:variant>
        <vt:lpwstr/>
      </vt:variant>
      <vt:variant>
        <vt:i4>-461203274</vt:i4>
      </vt:variant>
      <vt:variant>
        <vt:i4>1137</vt:i4>
      </vt:variant>
      <vt:variant>
        <vt:i4>0</vt:i4>
      </vt:variant>
      <vt:variant>
        <vt:i4>5</vt:i4>
      </vt:variant>
      <vt:variant>
        <vt:lpwstr>../law3/跨國企業內部調動之大陸地區人民申請來臺服務許可辦法.doc</vt:lpwstr>
      </vt:variant>
      <vt:variant>
        <vt:lpwstr/>
      </vt:variant>
      <vt:variant>
        <vt:i4>1062221835</vt:i4>
      </vt:variant>
      <vt:variant>
        <vt:i4>1134</vt:i4>
      </vt:variant>
      <vt:variant>
        <vt:i4>0</vt:i4>
      </vt:variant>
      <vt:variant>
        <vt:i4>5</vt:i4>
      </vt:variant>
      <vt:variant>
        <vt:lpwstr>../law3/大陸地區專業人士來臺從事專業活動許可辦法.doc</vt:lpwstr>
      </vt:variant>
      <vt:variant>
        <vt:lpwstr/>
      </vt:variant>
      <vt:variant>
        <vt:i4>-39870783</vt:i4>
      </vt:variant>
      <vt:variant>
        <vt:i4>1131</vt:i4>
      </vt:variant>
      <vt:variant>
        <vt:i4>0</vt:i4>
      </vt:variant>
      <vt:variant>
        <vt:i4>5</vt:i4>
      </vt:variant>
      <vt:variant>
        <vt:lpwstr>../law/臺灣地區與大陸地區人民關係條例.doc</vt:lpwstr>
      </vt:variant>
      <vt:variant>
        <vt:lpwstr/>
      </vt:variant>
      <vt:variant>
        <vt:i4>-1756020036</vt:i4>
      </vt:variant>
      <vt:variant>
        <vt:i4>1128</vt:i4>
      </vt:variant>
      <vt:variant>
        <vt:i4>0</vt:i4>
      </vt:variant>
      <vt:variant>
        <vt:i4>5</vt:i4>
      </vt:variant>
      <vt:variant>
        <vt:lpwstr>../law/發展觀光條例.doc</vt:lpwstr>
      </vt:variant>
      <vt:variant>
        <vt:lpwstr/>
      </vt:variant>
      <vt:variant>
        <vt:i4>-1756020036</vt:i4>
      </vt:variant>
      <vt:variant>
        <vt:i4>1125</vt:i4>
      </vt:variant>
      <vt:variant>
        <vt:i4>0</vt:i4>
      </vt:variant>
      <vt:variant>
        <vt:i4>5</vt:i4>
      </vt:variant>
      <vt:variant>
        <vt:lpwstr>../law/發展觀光條例.doc</vt:lpwstr>
      </vt:variant>
      <vt:variant>
        <vt:lpwstr/>
      </vt:variant>
      <vt:variant>
        <vt:i4>-1756020036</vt:i4>
      </vt:variant>
      <vt:variant>
        <vt:i4>1122</vt:i4>
      </vt:variant>
      <vt:variant>
        <vt:i4>0</vt:i4>
      </vt:variant>
      <vt:variant>
        <vt:i4>5</vt:i4>
      </vt:variant>
      <vt:variant>
        <vt:lpwstr>../law/發展觀光條例.doc</vt:lpwstr>
      </vt:variant>
      <vt:variant>
        <vt:lpwstr/>
      </vt:variant>
      <vt:variant>
        <vt:i4>-1756020036</vt:i4>
      </vt:variant>
      <vt:variant>
        <vt:i4>1119</vt:i4>
      </vt:variant>
      <vt:variant>
        <vt:i4>0</vt:i4>
      </vt:variant>
      <vt:variant>
        <vt:i4>5</vt:i4>
      </vt:variant>
      <vt:variant>
        <vt:lpwstr>../law/發展觀光條例.doc</vt:lpwstr>
      </vt:variant>
      <vt:variant>
        <vt:lpwstr/>
      </vt:variant>
      <vt:variant>
        <vt:i4>-1756020036</vt:i4>
      </vt:variant>
      <vt:variant>
        <vt:i4>1116</vt:i4>
      </vt:variant>
      <vt:variant>
        <vt:i4>0</vt:i4>
      </vt:variant>
      <vt:variant>
        <vt:i4>5</vt:i4>
      </vt:variant>
      <vt:variant>
        <vt:lpwstr>../law/發展觀光條例.doc</vt:lpwstr>
      </vt:variant>
      <vt:variant>
        <vt:lpwstr/>
      </vt:variant>
      <vt:variant>
        <vt:i4>-1756020036</vt:i4>
      </vt:variant>
      <vt:variant>
        <vt:i4>1113</vt:i4>
      </vt:variant>
      <vt:variant>
        <vt:i4>0</vt:i4>
      </vt:variant>
      <vt:variant>
        <vt:i4>5</vt:i4>
      </vt:variant>
      <vt:variant>
        <vt:lpwstr>../law/發展觀光條例.doc</vt:lpwstr>
      </vt:variant>
      <vt:variant>
        <vt:lpwstr/>
      </vt:variant>
      <vt:variant>
        <vt:i4>186645453</vt:i4>
      </vt:variant>
      <vt:variant>
        <vt:i4>1110</vt:i4>
      </vt:variant>
      <vt:variant>
        <vt:i4>0</vt:i4>
      </vt:variant>
      <vt:variant>
        <vt:i4>5</vt:i4>
      </vt:variant>
      <vt:variant>
        <vt:lpwstr>../law/香港澳門關係條例.doc</vt:lpwstr>
      </vt:variant>
      <vt:variant>
        <vt:lpwstr/>
      </vt:variant>
      <vt:variant>
        <vt:i4>-39870783</vt:i4>
      </vt:variant>
      <vt:variant>
        <vt:i4>1107</vt:i4>
      </vt:variant>
      <vt:variant>
        <vt:i4>0</vt:i4>
      </vt:variant>
      <vt:variant>
        <vt:i4>5</vt:i4>
      </vt:variant>
      <vt:variant>
        <vt:lpwstr>../law/臺灣地區與大陸地區人民關係條例.doc</vt:lpwstr>
      </vt:variant>
      <vt:variant>
        <vt:lpwstr/>
      </vt:variant>
      <vt:variant>
        <vt:i4>7274612</vt:i4>
      </vt:variant>
      <vt:variant>
        <vt:i4>1104</vt:i4>
      </vt:variant>
      <vt:variant>
        <vt:i4>0</vt:i4>
      </vt:variant>
      <vt:variant>
        <vt:i4>5</vt:i4>
      </vt:variant>
      <vt:variant>
        <vt:lpwstr/>
      </vt:variant>
      <vt:variant>
        <vt:lpwstr>top</vt:lpwstr>
      </vt:variant>
      <vt:variant>
        <vt:i4>3145825</vt:i4>
      </vt:variant>
      <vt:variant>
        <vt:i4>1101</vt:i4>
      </vt:variant>
      <vt:variant>
        <vt:i4>0</vt:i4>
      </vt:variant>
      <vt:variant>
        <vt:i4>5</vt:i4>
      </vt:variant>
      <vt:variant>
        <vt:lpwstr/>
      </vt:variant>
      <vt:variant>
        <vt:lpwstr>a02</vt:lpwstr>
      </vt:variant>
      <vt:variant>
        <vt:i4>-39870783</vt:i4>
      </vt:variant>
      <vt:variant>
        <vt:i4>1098</vt:i4>
      </vt:variant>
      <vt:variant>
        <vt:i4>0</vt:i4>
      </vt:variant>
      <vt:variant>
        <vt:i4>5</vt:i4>
      </vt:variant>
      <vt:variant>
        <vt:lpwstr>../law/臺灣地區與大陸地區人民關係條例.doc</vt:lpwstr>
      </vt:variant>
      <vt:variant>
        <vt:lpwstr/>
      </vt:variant>
      <vt:variant>
        <vt:i4>-620991885</vt:i4>
      </vt:variant>
      <vt:variant>
        <vt:i4>1095</vt:i4>
      </vt:variant>
      <vt:variant>
        <vt:i4>0</vt:i4>
      </vt:variant>
      <vt:variant>
        <vt:i4>5</vt:i4>
      </vt:variant>
      <vt:variant>
        <vt:lpwstr>../law-gb/中華人民共和國憲法.doc</vt:lpwstr>
      </vt:variant>
      <vt:variant>
        <vt:lpwstr/>
      </vt:variant>
      <vt:variant>
        <vt:i4>326266415</vt:i4>
      </vt:variant>
      <vt:variant>
        <vt:i4>1092</vt:i4>
      </vt:variant>
      <vt:variant>
        <vt:i4>0</vt:i4>
      </vt:variant>
      <vt:variant>
        <vt:i4>5</vt:i4>
      </vt:variant>
      <vt:variant>
        <vt:lpwstr>../law/入出國及移民法.doc</vt:lpwstr>
      </vt:variant>
      <vt:variant>
        <vt:lpwstr/>
      </vt:variant>
      <vt:variant>
        <vt:i4>-487071608</vt:i4>
      </vt:variant>
      <vt:variant>
        <vt:i4>1089</vt:i4>
      </vt:variant>
      <vt:variant>
        <vt:i4>0</vt:i4>
      </vt:variant>
      <vt:variant>
        <vt:i4>5</vt:i4>
      </vt:variant>
      <vt:variant>
        <vt:lpwstr>../law3/導遊人員管理規則.doc</vt:lpwstr>
      </vt:variant>
      <vt:variant>
        <vt:lpwstr/>
      </vt:variant>
      <vt:variant>
        <vt:i4>-1755299107</vt:i4>
      </vt:variant>
      <vt:variant>
        <vt:i4>1086</vt:i4>
      </vt:variant>
      <vt:variant>
        <vt:i4>0</vt:i4>
      </vt:variant>
      <vt:variant>
        <vt:i4>5</vt:i4>
      </vt:variant>
      <vt:variant>
        <vt:lpwstr>../law/發展觀光條例.doc</vt:lpwstr>
      </vt:variant>
      <vt:variant>
        <vt:lpwstr>a5</vt:lpwstr>
      </vt:variant>
      <vt:variant>
        <vt:i4>-1756020036</vt:i4>
      </vt:variant>
      <vt:variant>
        <vt:i4>1083</vt:i4>
      </vt:variant>
      <vt:variant>
        <vt:i4>0</vt:i4>
      </vt:variant>
      <vt:variant>
        <vt:i4>5</vt:i4>
      </vt:variant>
      <vt:variant>
        <vt:lpwstr>../law/發展觀光條例.doc</vt:lpwstr>
      </vt:variant>
      <vt:variant>
        <vt:lpwstr/>
      </vt:variant>
      <vt:variant>
        <vt:i4>-1756020036</vt:i4>
      </vt:variant>
      <vt:variant>
        <vt:i4>1080</vt:i4>
      </vt:variant>
      <vt:variant>
        <vt:i4>0</vt:i4>
      </vt:variant>
      <vt:variant>
        <vt:i4>5</vt:i4>
      </vt:variant>
      <vt:variant>
        <vt:lpwstr>../law/發展觀光條例.doc</vt:lpwstr>
      </vt:variant>
      <vt:variant>
        <vt:lpwstr/>
      </vt:variant>
      <vt:variant>
        <vt:i4>-1756020036</vt:i4>
      </vt:variant>
      <vt:variant>
        <vt:i4>1077</vt:i4>
      </vt:variant>
      <vt:variant>
        <vt:i4>0</vt:i4>
      </vt:variant>
      <vt:variant>
        <vt:i4>5</vt:i4>
      </vt:variant>
      <vt:variant>
        <vt:lpwstr>../law/發展觀光條例.doc</vt:lpwstr>
      </vt:variant>
      <vt:variant>
        <vt:lpwstr/>
      </vt:variant>
      <vt:variant>
        <vt:i4>2033357202</vt:i4>
      </vt:variant>
      <vt:variant>
        <vt:i4>1074</vt:i4>
      </vt:variant>
      <vt:variant>
        <vt:i4>0</vt:i4>
      </vt:variant>
      <vt:variant>
        <vt:i4>5</vt:i4>
      </vt:variant>
      <vt:variant>
        <vt:lpwstr>../law/獎勵投資條例.doc</vt:lpwstr>
      </vt:variant>
      <vt:variant>
        <vt:lpwstr/>
      </vt:variant>
      <vt:variant>
        <vt:i4>22006757</vt:i4>
      </vt:variant>
      <vt:variant>
        <vt:i4>1071</vt:i4>
      </vt:variant>
      <vt:variant>
        <vt:i4>0</vt:i4>
      </vt:variant>
      <vt:variant>
        <vt:i4>5</vt:i4>
      </vt:variant>
      <vt:variant>
        <vt:lpwstr>../law/促進產業升級條例.doc</vt:lpwstr>
      </vt:variant>
      <vt:variant>
        <vt:lpwstr/>
      </vt:variant>
      <vt:variant>
        <vt:i4>325082356</vt:i4>
      </vt:variant>
      <vt:variant>
        <vt:i4>1068</vt:i4>
      </vt:variant>
      <vt:variant>
        <vt:i4>0</vt:i4>
      </vt:variant>
      <vt:variant>
        <vt:i4>5</vt:i4>
      </vt:variant>
      <vt:variant>
        <vt:lpwstr>../law/促進民間參與公共建設法.doc</vt:lpwstr>
      </vt:variant>
      <vt:variant>
        <vt:lpwstr/>
      </vt:variant>
      <vt:variant>
        <vt:i4>-1756020036</vt:i4>
      </vt:variant>
      <vt:variant>
        <vt:i4>1065</vt:i4>
      </vt:variant>
      <vt:variant>
        <vt:i4>0</vt:i4>
      </vt:variant>
      <vt:variant>
        <vt:i4>5</vt:i4>
      </vt:variant>
      <vt:variant>
        <vt:lpwstr>../law/發展觀光條例.doc</vt:lpwstr>
      </vt:variant>
      <vt:variant>
        <vt:lpwstr/>
      </vt:variant>
      <vt:variant>
        <vt:i4>-1756020036</vt:i4>
      </vt:variant>
      <vt:variant>
        <vt:i4>1062</vt:i4>
      </vt:variant>
      <vt:variant>
        <vt:i4>0</vt:i4>
      </vt:variant>
      <vt:variant>
        <vt:i4>5</vt:i4>
      </vt:variant>
      <vt:variant>
        <vt:lpwstr>../law/發展觀光條例.doc</vt:lpwstr>
      </vt:variant>
      <vt:variant>
        <vt:lpwstr/>
      </vt:variant>
      <vt:variant>
        <vt:i4>-39870783</vt:i4>
      </vt:variant>
      <vt:variant>
        <vt:i4>1059</vt:i4>
      </vt:variant>
      <vt:variant>
        <vt:i4>0</vt:i4>
      </vt:variant>
      <vt:variant>
        <vt:i4>5</vt:i4>
      </vt:variant>
      <vt:variant>
        <vt:lpwstr>../law/臺灣地區與大陸地區人民關係條例.doc</vt:lpwstr>
      </vt:variant>
      <vt:variant>
        <vt:lpwstr/>
      </vt:variant>
      <vt:variant>
        <vt:i4>7274612</vt:i4>
      </vt:variant>
      <vt:variant>
        <vt:i4>1056</vt:i4>
      </vt:variant>
      <vt:variant>
        <vt:i4>0</vt:i4>
      </vt:variant>
      <vt:variant>
        <vt:i4>5</vt:i4>
      </vt:variant>
      <vt:variant>
        <vt:lpwstr/>
      </vt:variant>
      <vt:variant>
        <vt:lpwstr>top</vt:lpwstr>
      </vt:variant>
      <vt:variant>
        <vt:i4>3145825</vt:i4>
      </vt:variant>
      <vt:variant>
        <vt:i4>1053</vt:i4>
      </vt:variant>
      <vt:variant>
        <vt:i4>0</vt:i4>
      </vt:variant>
      <vt:variant>
        <vt:i4>5</vt:i4>
      </vt:variant>
      <vt:variant>
        <vt:lpwstr/>
      </vt:variant>
      <vt:variant>
        <vt:lpwstr>a02</vt:lpwstr>
      </vt:variant>
      <vt:variant>
        <vt:i4>7274612</vt:i4>
      </vt:variant>
      <vt:variant>
        <vt:i4>1050</vt:i4>
      </vt:variant>
      <vt:variant>
        <vt:i4>0</vt:i4>
      </vt:variant>
      <vt:variant>
        <vt:i4>5</vt:i4>
      </vt:variant>
      <vt:variant>
        <vt:lpwstr/>
      </vt:variant>
      <vt:variant>
        <vt:lpwstr>top</vt:lpwstr>
      </vt:variant>
      <vt:variant>
        <vt:i4>3145825</vt:i4>
      </vt:variant>
      <vt:variant>
        <vt:i4>1047</vt:i4>
      </vt:variant>
      <vt:variant>
        <vt:i4>0</vt:i4>
      </vt:variant>
      <vt:variant>
        <vt:i4>5</vt:i4>
      </vt:variant>
      <vt:variant>
        <vt:lpwstr/>
      </vt:variant>
      <vt:variant>
        <vt:lpwstr>a01</vt:lpwstr>
      </vt:variant>
      <vt:variant>
        <vt:i4>186645453</vt:i4>
      </vt:variant>
      <vt:variant>
        <vt:i4>1044</vt:i4>
      </vt:variant>
      <vt:variant>
        <vt:i4>0</vt:i4>
      </vt:variant>
      <vt:variant>
        <vt:i4>5</vt:i4>
      </vt:variant>
      <vt:variant>
        <vt:lpwstr>../law/香港澳門關係條例.doc</vt:lpwstr>
      </vt:variant>
      <vt:variant>
        <vt:lpwstr/>
      </vt:variant>
      <vt:variant>
        <vt:i4>326266415</vt:i4>
      </vt:variant>
      <vt:variant>
        <vt:i4>1040</vt:i4>
      </vt:variant>
      <vt:variant>
        <vt:i4>0</vt:i4>
      </vt:variant>
      <vt:variant>
        <vt:i4>5</vt:i4>
      </vt:variant>
      <vt:variant>
        <vt:lpwstr>../law/入出國及移民法.doc</vt:lpwstr>
      </vt:variant>
      <vt:variant>
        <vt:lpwstr/>
      </vt:variant>
      <vt:variant>
        <vt:i4>326266415</vt:i4>
      </vt:variant>
      <vt:variant>
        <vt:i4>1038</vt:i4>
      </vt:variant>
      <vt:variant>
        <vt:i4>0</vt:i4>
      </vt:variant>
      <vt:variant>
        <vt:i4>5</vt:i4>
      </vt:variant>
      <vt:variant>
        <vt:lpwstr>../law/入出國及移民法.doc</vt:lpwstr>
      </vt:variant>
      <vt:variant>
        <vt:lpwstr/>
      </vt:variant>
      <vt:variant>
        <vt:i4>-39870783</vt:i4>
      </vt:variant>
      <vt:variant>
        <vt:i4>1035</vt:i4>
      </vt:variant>
      <vt:variant>
        <vt:i4>0</vt:i4>
      </vt:variant>
      <vt:variant>
        <vt:i4>5</vt:i4>
      </vt:variant>
      <vt:variant>
        <vt:lpwstr>../law/臺灣地區與大陸地區人民關係條例.doc</vt:lpwstr>
      </vt:variant>
      <vt:variant>
        <vt:lpwstr/>
      </vt:variant>
      <vt:variant>
        <vt:i4>186645453</vt:i4>
      </vt:variant>
      <vt:variant>
        <vt:i4>1032</vt:i4>
      </vt:variant>
      <vt:variant>
        <vt:i4>0</vt:i4>
      </vt:variant>
      <vt:variant>
        <vt:i4>5</vt:i4>
      </vt:variant>
      <vt:variant>
        <vt:lpwstr>../law/香港澳門關係條例.doc</vt:lpwstr>
      </vt:variant>
      <vt:variant>
        <vt:lpwstr/>
      </vt:variant>
      <vt:variant>
        <vt:i4>186645453</vt:i4>
      </vt:variant>
      <vt:variant>
        <vt:i4>1029</vt:i4>
      </vt:variant>
      <vt:variant>
        <vt:i4>0</vt:i4>
      </vt:variant>
      <vt:variant>
        <vt:i4>5</vt:i4>
      </vt:variant>
      <vt:variant>
        <vt:lpwstr>../law/香港澳門關係條例.doc</vt:lpwstr>
      </vt:variant>
      <vt:variant>
        <vt:lpwstr/>
      </vt:variant>
      <vt:variant>
        <vt:i4>1523626408</vt:i4>
      </vt:variant>
      <vt:variant>
        <vt:i4>1026</vt:i4>
      </vt:variant>
      <vt:variant>
        <vt:i4>0</vt:i4>
      </vt:variant>
      <vt:variant>
        <vt:i4>5</vt:i4>
      </vt:variant>
      <vt:variant>
        <vt:lpwstr>../law3/大陸地區人民來臺從事觀光活動許可辦法.doc</vt:lpwstr>
      </vt:variant>
      <vt:variant>
        <vt:lpwstr>c3</vt:lpwstr>
      </vt:variant>
      <vt:variant>
        <vt:i4>-39870783</vt:i4>
      </vt:variant>
      <vt:variant>
        <vt:i4>1023</vt:i4>
      </vt:variant>
      <vt:variant>
        <vt:i4>0</vt:i4>
      </vt:variant>
      <vt:variant>
        <vt:i4>5</vt:i4>
      </vt:variant>
      <vt:variant>
        <vt:lpwstr>../law/臺灣地區與大陸地區人民關係條例.doc</vt:lpwstr>
      </vt:variant>
      <vt:variant>
        <vt:lpwstr/>
      </vt:variant>
      <vt:variant>
        <vt:i4>-39870783</vt:i4>
      </vt:variant>
      <vt:variant>
        <vt:i4>1020</vt:i4>
      </vt:variant>
      <vt:variant>
        <vt:i4>0</vt:i4>
      </vt:variant>
      <vt:variant>
        <vt:i4>5</vt:i4>
      </vt:variant>
      <vt:variant>
        <vt:lpwstr>../law/臺灣地區與大陸地區人民關係條例.doc</vt:lpwstr>
      </vt:variant>
      <vt:variant>
        <vt:lpwstr/>
      </vt:variant>
      <vt:variant>
        <vt:i4>-1691129797</vt:i4>
      </vt:variant>
      <vt:variant>
        <vt:i4>1017</vt:i4>
      </vt:variant>
      <vt:variant>
        <vt:i4>0</vt:i4>
      </vt:variant>
      <vt:variant>
        <vt:i4>5</vt:i4>
      </vt:variant>
      <vt:variant>
        <vt:lpwstr>../law3/大陸地區人民來臺投資許可辦法.doc</vt:lpwstr>
      </vt:variant>
      <vt:variant>
        <vt:lpwstr/>
      </vt:variant>
      <vt:variant>
        <vt:i4>-39870783</vt:i4>
      </vt:variant>
      <vt:variant>
        <vt:i4>1014</vt:i4>
      </vt:variant>
      <vt:variant>
        <vt:i4>0</vt:i4>
      </vt:variant>
      <vt:variant>
        <vt:i4>5</vt:i4>
      </vt:variant>
      <vt:variant>
        <vt:lpwstr>../law/臺灣地區與大陸地區人民關係條例.doc</vt:lpwstr>
      </vt:variant>
      <vt:variant>
        <vt:lpwstr/>
      </vt:variant>
      <vt:variant>
        <vt:i4>-897942174</vt:i4>
      </vt:variant>
      <vt:variant>
        <vt:i4>1011</vt:i4>
      </vt:variant>
      <vt:variant>
        <vt:i4>0</vt:i4>
      </vt:variant>
      <vt:variant>
        <vt:i4>5</vt:i4>
      </vt:variant>
      <vt:variant>
        <vt:lpwstr>../law/文化資產保存法.doc</vt:lpwstr>
      </vt:variant>
      <vt:variant>
        <vt:lpwstr/>
      </vt:variant>
      <vt:variant>
        <vt:i4>-1991247295</vt:i4>
      </vt:variant>
      <vt:variant>
        <vt:i4>1008</vt:i4>
      </vt:variant>
      <vt:variant>
        <vt:i4>0</vt:i4>
      </vt:variant>
      <vt:variant>
        <vt:i4>5</vt:i4>
      </vt:variant>
      <vt:variant>
        <vt:lpwstr>../law3/在大陸地區從事商業行為許可辦法.doc</vt:lpwstr>
      </vt:variant>
      <vt:variant>
        <vt:lpwstr/>
      </vt:variant>
      <vt:variant>
        <vt:i4>-1756020036</vt:i4>
      </vt:variant>
      <vt:variant>
        <vt:i4>1005</vt:i4>
      </vt:variant>
      <vt:variant>
        <vt:i4>0</vt:i4>
      </vt:variant>
      <vt:variant>
        <vt:i4>5</vt:i4>
      </vt:variant>
      <vt:variant>
        <vt:lpwstr>../law/發展觀光條例.doc</vt:lpwstr>
      </vt:variant>
      <vt:variant>
        <vt:lpwstr/>
      </vt:variant>
      <vt:variant>
        <vt:i4>-1756020036</vt:i4>
      </vt:variant>
      <vt:variant>
        <vt:i4>1002</vt:i4>
      </vt:variant>
      <vt:variant>
        <vt:i4>0</vt:i4>
      </vt:variant>
      <vt:variant>
        <vt:i4>5</vt:i4>
      </vt:variant>
      <vt:variant>
        <vt:lpwstr>../law/發展觀光條例.doc</vt:lpwstr>
      </vt:variant>
      <vt:variant>
        <vt:lpwstr/>
      </vt:variant>
      <vt:variant>
        <vt:i4>-813654041</vt:i4>
      </vt:variant>
      <vt:variant>
        <vt:i4>999</vt:i4>
      </vt:variant>
      <vt:variant>
        <vt:i4>0</vt:i4>
      </vt:variant>
      <vt:variant>
        <vt:i4>5</vt:i4>
      </vt:variant>
      <vt:variant>
        <vt:lpwstr>../law3/風景特定區管理規則.doc</vt:lpwstr>
      </vt:variant>
      <vt:variant>
        <vt:lpwstr/>
      </vt:variant>
      <vt:variant>
        <vt:i4>-1756020036</vt:i4>
      </vt:variant>
      <vt:variant>
        <vt:i4>996</vt:i4>
      </vt:variant>
      <vt:variant>
        <vt:i4>0</vt:i4>
      </vt:variant>
      <vt:variant>
        <vt:i4>5</vt:i4>
      </vt:variant>
      <vt:variant>
        <vt:lpwstr>../law/發展觀光條例.doc</vt:lpwstr>
      </vt:variant>
      <vt:variant>
        <vt:lpwstr/>
      </vt:variant>
      <vt:variant>
        <vt:i4>-1756020036</vt:i4>
      </vt:variant>
      <vt:variant>
        <vt:i4>993</vt:i4>
      </vt:variant>
      <vt:variant>
        <vt:i4>0</vt:i4>
      </vt:variant>
      <vt:variant>
        <vt:i4>5</vt:i4>
      </vt:variant>
      <vt:variant>
        <vt:lpwstr>../law/發展觀光條例.doc</vt:lpwstr>
      </vt:variant>
      <vt:variant>
        <vt:lpwstr/>
      </vt:variant>
      <vt:variant>
        <vt:i4>-1756020036</vt:i4>
      </vt:variant>
      <vt:variant>
        <vt:i4>990</vt:i4>
      </vt:variant>
      <vt:variant>
        <vt:i4>0</vt:i4>
      </vt:variant>
      <vt:variant>
        <vt:i4>5</vt:i4>
      </vt:variant>
      <vt:variant>
        <vt:lpwstr>../law/發展觀光條例.doc</vt:lpwstr>
      </vt:variant>
      <vt:variant>
        <vt:lpwstr/>
      </vt:variant>
      <vt:variant>
        <vt:i4>186645453</vt:i4>
      </vt:variant>
      <vt:variant>
        <vt:i4>987</vt:i4>
      </vt:variant>
      <vt:variant>
        <vt:i4>0</vt:i4>
      </vt:variant>
      <vt:variant>
        <vt:i4>5</vt:i4>
      </vt:variant>
      <vt:variant>
        <vt:lpwstr>../law/香港澳門關係條例.doc</vt:lpwstr>
      </vt:variant>
      <vt:variant>
        <vt:lpwstr/>
      </vt:variant>
      <vt:variant>
        <vt:i4>-39870783</vt:i4>
      </vt:variant>
      <vt:variant>
        <vt:i4>984</vt:i4>
      </vt:variant>
      <vt:variant>
        <vt:i4>0</vt:i4>
      </vt:variant>
      <vt:variant>
        <vt:i4>5</vt:i4>
      </vt:variant>
      <vt:variant>
        <vt:lpwstr>../law/臺灣地區與大陸地區人民關係條例.doc</vt:lpwstr>
      </vt:variant>
      <vt:variant>
        <vt:lpwstr/>
      </vt:variant>
      <vt:variant>
        <vt:i4>7274612</vt:i4>
      </vt:variant>
      <vt:variant>
        <vt:i4>981</vt:i4>
      </vt:variant>
      <vt:variant>
        <vt:i4>0</vt:i4>
      </vt:variant>
      <vt:variant>
        <vt:i4>5</vt:i4>
      </vt:variant>
      <vt:variant>
        <vt:lpwstr/>
      </vt:variant>
      <vt:variant>
        <vt:lpwstr>top</vt:lpwstr>
      </vt:variant>
      <vt:variant>
        <vt:i4>3145825</vt:i4>
      </vt:variant>
      <vt:variant>
        <vt:i4>978</vt:i4>
      </vt:variant>
      <vt:variant>
        <vt:i4>0</vt:i4>
      </vt:variant>
      <vt:variant>
        <vt:i4>5</vt:i4>
      </vt:variant>
      <vt:variant>
        <vt:lpwstr/>
      </vt:variant>
      <vt:variant>
        <vt:lpwstr>a02</vt:lpwstr>
      </vt:variant>
      <vt:variant>
        <vt:i4>1640393982</vt:i4>
      </vt:variant>
      <vt:variant>
        <vt:i4>975</vt:i4>
      </vt:variant>
      <vt:variant>
        <vt:i4>0</vt:i4>
      </vt:variant>
      <vt:variant>
        <vt:i4>5</vt:i4>
      </vt:variant>
      <vt:variant>
        <vt:lpwstr>../law/憲法.doc</vt:lpwstr>
      </vt:variant>
      <vt:variant>
        <vt:lpwstr/>
      </vt:variant>
      <vt:variant>
        <vt:i4>-38887773</vt:i4>
      </vt:variant>
      <vt:variant>
        <vt:i4>972</vt:i4>
      </vt:variant>
      <vt:variant>
        <vt:i4>0</vt:i4>
      </vt:variant>
      <vt:variant>
        <vt:i4>5</vt:i4>
      </vt:variant>
      <vt:variant>
        <vt:lpwstr>../law/臺灣地區與大陸地區人民關係條例.doc</vt:lpwstr>
      </vt:variant>
      <vt:variant>
        <vt:lpwstr>b15</vt:lpwstr>
      </vt:variant>
      <vt:variant>
        <vt:i4>-1914373875</vt:i4>
      </vt:variant>
      <vt:variant>
        <vt:i4>969</vt:i4>
      </vt:variant>
      <vt:variant>
        <vt:i4>0</vt:i4>
      </vt:variant>
      <vt:variant>
        <vt:i4>5</vt:i4>
      </vt:variant>
      <vt:variant>
        <vt:lpwstr>../law3/人民幣在臺灣地區管理及清算辦法.doc</vt:lpwstr>
      </vt:variant>
      <vt:variant>
        <vt:lpwstr/>
      </vt:variant>
      <vt:variant>
        <vt:i4>1247701129</vt:i4>
      </vt:variant>
      <vt:variant>
        <vt:i4>966</vt:i4>
      </vt:variant>
      <vt:variant>
        <vt:i4>0</vt:i4>
      </vt:variant>
      <vt:variant>
        <vt:i4>5</vt:i4>
      </vt:variant>
      <vt:variant>
        <vt:lpwstr>../law/管理外匯條例.doc</vt:lpwstr>
      </vt:variant>
      <vt:variant>
        <vt:lpwstr/>
      </vt:variant>
      <vt:variant>
        <vt:i4>-40001855</vt:i4>
      </vt:variant>
      <vt:variant>
        <vt:i4>963</vt:i4>
      </vt:variant>
      <vt:variant>
        <vt:i4>0</vt:i4>
      </vt:variant>
      <vt:variant>
        <vt:i4>5</vt:i4>
      </vt:variant>
      <vt:variant>
        <vt:lpwstr>../law/臺灣地區與大陸地區人民關係條例.doc</vt:lpwstr>
      </vt:variant>
      <vt:variant>
        <vt:lpwstr>b3b1</vt:lpwstr>
      </vt:variant>
      <vt:variant>
        <vt:i4>-39018845</vt:i4>
      </vt:variant>
      <vt:variant>
        <vt:i4>960</vt:i4>
      </vt:variant>
      <vt:variant>
        <vt:i4>0</vt:i4>
      </vt:variant>
      <vt:variant>
        <vt:i4>5</vt:i4>
      </vt:variant>
      <vt:variant>
        <vt:lpwstr>../law/臺灣地區與大陸地區人民關係條例.doc</vt:lpwstr>
      </vt:variant>
      <vt:variant>
        <vt:lpwstr>b33</vt:lpwstr>
      </vt:variant>
      <vt:variant>
        <vt:i4>248609859</vt:i4>
      </vt:variant>
      <vt:variant>
        <vt:i4>957</vt:i4>
      </vt:variant>
      <vt:variant>
        <vt:i4>0</vt:i4>
      </vt:variant>
      <vt:variant>
        <vt:i4>5</vt:i4>
      </vt:variant>
      <vt:variant>
        <vt:lpwstr>../law/戶籍法.doc</vt:lpwstr>
      </vt:variant>
      <vt:variant>
        <vt:lpwstr/>
      </vt:variant>
      <vt:variant>
        <vt:i4>-1756020036</vt:i4>
      </vt:variant>
      <vt:variant>
        <vt:i4>954</vt:i4>
      </vt:variant>
      <vt:variant>
        <vt:i4>0</vt:i4>
      </vt:variant>
      <vt:variant>
        <vt:i4>5</vt:i4>
      </vt:variant>
      <vt:variant>
        <vt:lpwstr>../law/發展觀光條例.doc</vt:lpwstr>
      </vt:variant>
      <vt:variant>
        <vt:lpwstr/>
      </vt:variant>
      <vt:variant>
        <vt:i4>-1755036963</vt:i4>
      </vt:variant>
      <vt:variant>
        <vt:i4>951</vt:i4>
      </vt:variant>
      <vt:variant>
        <vt:i4>0</vt:i4>
      </vt:variant>
      <vt:variant>
        <vt:i4>5</vt:i4>
      </vt:variant>
      <vt:variant>
        <vt:lpwstr>../law/發展觀光條例.doc</vt:lpwstr>
      </vt:variant>
      <vt:variant>
        <vt:lpwstr>a1</vt:lpwstr>
      </vt:variant>
      <vt:variant>
        <vt:i4>1032541174</vt:i4>
      </vt:variant>
      <vt:variant>
        <vt:i4>948</vt:i4>
      </vt:variant>
      <vt:variant>
        <vt:i4>0</vt:i4>
      </vt:variant>
      <vt:variant>
        <vt:i4>5</vt:i4>
      </vt:variant>
      <vt:variant>
        <vt:lpwstr>../law/公司法.doc</vt:lpwstr>
      </vt:variant>
      <vt:variant>
        <vt:lpwstr/>
      </vt:variant>
      <vt:variant>
        <vt:i4>1032541174</vt:i4>
      </vt:variant>
      <vt:variant>
        <vt:i4>945</vt:i4>
      </vt:variant>
      <vt:variant>
        <vt:i4>0</vt:i4>
      </vt:variant>
      <vt:variant>
        <vt:i4>5</vt:i4>
      </vt:variant>
      <vt:variant>
        <vt:lpwstr>../law/公司法.doc</vt:lpwstr>
      </vt:variant>
      <vt:variant>
        <vt:lpwstr/>
      </vt:variant>
      <vt:variant>
        <vt:i4>-1246813510</vt:i4>
      </vt:variant>
      <vt:variant>
        <vt:i4>942</vt:i4>
      </vt:variant>
      <vt:variant>
        <vt:i4>0</vt:i4>
      </vt:variant>
      <vt:variant>
        <vt:i4>5</vt:i4>
      </vt:variant>
      <vt:variant>
        <vt:lpwstr>../law/區域計畫法.doc</vt:lpwstr>
      </vt:variant>
      <vt:variant>
        <vt:lpwstr/>
      </vt:variant>
      <vt:variant>
        <vt:i4>-1756020036</vt:i4>
      </vt:variant>
      <vt:variant>
        <vt:i4>938</vt:i4>
      </vt:variant>
      <vt:variant>
        <vt:i4>0</vt:i4>
      </vt:variant>
      <vt:variant>
        <vt:i4>5</vt:i4>
      </vt:variant>
      <vt:variant>
        <vt:lpwstr>../law/發展觀光條例.doc</vt:lpwstr>
      </vt:variant>
      <vt:variant>
        <vt:lpwstr/>
      </vt:variant>
      <vt:variant>
        <vt:i4>-1756020036</vt:i4>
      </vt:variant>
      <vt:variant>
        <vt:i4>936</vt:i4>
      </vt:variant>
      <vt:variant>
        <vt:i4>0</vt:i4>
      </vt:variant>
      <vt:variant>
        <vt:i4>5</vt:i4>
      </vt:variant>
      <vt:variant>
        <vt:lpwstr>../law/發展觀光條例.doc</vt:lpwstr>
      </vt:variant>
      <vt:variant>
        <vt:lpwstr/>
      </vt:variant>
      <vt:variant>
        <vt:i4>2087544144</vt:i4>
      </vt:variant>
      <vt:variant>
        <vt:i4>933</vt:i4>
      </vt:variant>
      <vt:variant>
        <vt:i4>0</vt:i4>
      </vt:variant>
      <vt:variant>
        <vt:i4>5</vt:i4>
      </vt:variant>
      <vt:variant>
        <vt:lpwstr>../law3/水域遊憩活動管理辦法.doc</vt:lpwstr>
      </vt:variant>
      <vt:variant>
        <vt:lpwstr/>
      </vt:variant>
      <vt:variant>
        <vt:i4>-39870783</vt:i4>
      </vt:variant>
      <vt:variant>
        <vt:i4>930</vt:i4>
      </vt:variant>
      <vt:variant>
        <vt:i4>0</vt:i4>
      </vt:variant>
      <vt:variant>
        <vt:i4>5</vt:i4>
      </vt:variant>
      <vt:variant>
        <vt:lpwstr>../law/臺灣地區與大陸地區人民關係條例.doc</vt:lpwstr>
      </vt:variant>
      <vt:variant>
        <vt:lpwstr/>
      </vt:variant>
      <vt:variant>
        <vt:i4>7274612</vt:i4>
      </vt:variant>
      <vt:variant>
        <vt:i4>927</vt:i4>
      </vt:variant>
      <vt:variant>
        <vt:i4>0</vt:i4>
      </vt:variant>
      <vt:variant>
        <vt:i4>5</vt:i4>
      </vt:variant>
      <vt:variant>
        <vt:lpwstr/>
      </vt:variant>
      <vt:variant>
        <vt:lpwstr>top</vt:lpwstr>
      </vt:variant>
      <vt:variant>
        <vt:i4>3145825</vt:i4>
      </vt:variant>
      <vt:variant>
        <vt:i4>924</vt:i4>
      </vt:variant>
      <vt:variant>
        <vt:i4>0</vt:i4>
      </vt:variant>
      <vt:variant>
        <vt:i4>5</vt:i4>
      </vt:variant>
      <vt:variant>
        <vt:lpwstr/>
      </vt:variant>
      <vt:variant>
        <vt:lpwstr>a02</vt:lpwstr>
      </vt:variant>
      <vt:variant>
        <vt:i4>7274612</vt:i4>
      </vt:variant>
      <vt:variant>
        <vt:i4>921</vt:i4>
      </vt:variant>
      <vt:variant>
        <vt:i4>0</vt:i4>
      </vt:variant>
      <vt:variant>
        <vt:i4>5</vt:i4>
      </vt:variant>
      <vt:variant>
        <vt:lpwstr/>
      </vt:variant>
      <vt:variant>
        <vt:lpwstr>top</vt:lpwstr>
      </vt:variant>
      <vt:variant>
        <vt:i4>3145825</vt:i4>
      </vt:variant>
      <vt:variant>
        <vt:i4>918</vt:i4>
      </vt:variant>
      <vt:variant>
        <vt:i4>0</vt:i4>
      </vt:variant>
      <vt:variant>
        <vt:i4>5</vt:i4>
      </vt:variant>
      <vt:variant>
        <vt:lpwstr/>
      </vt:variant>
      <vt:variant>
        <vt:lpwstr>a01</vt:lpwstr>
      </vt:variant>
      <vt:variant>
        <vt:i4>-964369692</vt:i4>
      </vt:variant>
      <vt:variant>
        <vt:i4>915</vt:i4>
      </vt:variant>
      <vt:variant>
        <vt:i4>0</vt:i4>
      </vt:variant>
      <vt:variant>
        <vt:i4>5</vt:i4>
      </vt:variant>
      <vt:variant>
        <vt:lpwstr>../law/外國護照簽證條例.doc</vt:lpwstr>
      </vt:variant>
      <vt:variant>
        <vt:lpwstr>a14</vt:lpwstr>
      </vt:variant>
      <vt:variant>
        <vt:i4>186645453</vt:i4>
      </vt:variant>
      <vt:variant>
        <vt:i4>912</vt:i4>
      </vt:variant>
      <vt:variant>
        <vt:i4>0</vt:i4>
      </vt:variant>
      <vt:variant>
        <vt:i4>5</vt:i4>
      </vt:variant>
      <vt:variant>
        <vt:lpwstr>../law/香港澳門關係條例.doc</vt:lpwstr>
      </vt:variant>
      <vt:variant>
        <vt:lpwstr/>
      </vt:variant>
      <vt:variant>
        <vt:i4>186645453</vt:i4>
      </vt:variant>
      <vt:variant>
        <vt:i4>909</vt:i4>
      </vt:variant>
      <vt:variant>
        <vt:i4>0</vt:i4>
      </vt:variant>
      <vt:variant>
        <vt:i4>5</vt:i4>
      </vt:variant>
      <vt:variant>
        <vt:lpwstr>../law/香港澳門關係條例.doc</vt:lpwstr>
      </vt:variant>
      <vt:variant>
        <vt:lpwstr/>
      </vt:variant>
      <vt:variant>
        <vt:i4>1032541174</vt:i4>
      </vt:variant>
      <vt:variant>
        <vt:i4>905</vt:i4>
      </vt:variant>
      <vt:variant>
        <vt:i4>0</vt:i4>
      </vt:variant>
      <vt:variant>
        <vt:i4>5</vt:i4>
      </vt:variant>
      <vt:variant>
        <vt:lpwstr>../law/公司法.doc</vt:lpwstr>
      </vt:variant>
      <vt:variant>
        <vt:lpwstr/>
      </vt:variant>
      <vt:variant>
        <vt:i4>1032541174</vt:i4>
      </vt:variant>
      <vt:variant>
        <vt:i4>903</vt:i4>
      </vt:variant>
      <vt:variant>
        <vt:i4>0</vt:i4>
      </vt:variant>
      <vt:variant>
        <vt:i4>5</vt:i4>
      </vt:variant>
      <vt:variant>
        <vt:lpwstr>../law/公司法.doc</vt:lpwstr>
      </vt:variant>
      <vt:variant>
        <vt:lpwstr/>
      </vt:variant>
      <vt:variant>
        <vt:i4>186645453</vt:i4>
      </vt:variant>
      <vt:variant>
        <vt:i4>900</vt:i4>
      </vt:variant>
      <vt:variant>
        <vt:i4>0</vt:i4>
      </vt:variant>
      <vt:variant>
        <vt:i4>5</vt:i4>
      </vt:variant>
      <vt:variant>
        <vt:lpwstr>../law/香港澳門關係條例.doc</vt:lpwstr>
      </vt:variant>
      <vt:variant>
        <vt:lpwstr/>
      </vt:variant>
      <vt:variant>
        <vt:i4>-1849475792</vt:i4>
      </vt:variant>
      <vt:variant>
        <vt:i4>897</vt:i4>
      </vt:variant>
      <vt:variant>
        <vt:i4>0</vt:i4>
      </vt:variant>
      <vt:variant>
        <vt:i4>5</vt:i4>
      </vt:variant>
      <vt:variant>
        <vt:lpwstr>../law/涉外民事法律適用法.doc</vt:lpwstr>
      </vt:variant>
      <vt:variant>
        <vt:lpwstr/>
      </vt:variant>
      <vt:variant>
        <vt:i4>1818586366</vt:i4>
      </vt:variant>
      <vt:variant>
        <vt:i4>894</vt:i4>
      </vt:variant>
      <vt:variant>
        <vt:i4>0</vt:i4>
      </vt:variant>
      <vt:variant>
        <vt:i4>5</vt:i4>
      </vt:variant>
      <vt:variant>
        <vt:lpwstr>../law/民法.doc</vt:lpwstr>
      </vt:variant>
      <vt:variant>
        <vt:lpwstr/>
      </vt:variant>
      <vt:variant>
        <vt:i4>1818586366</vt:i4>
      </vt:variant>
      <vt:variant>
        <vt:i4>891</vt:i4>
      </vt:variant>
      <vt:variant>
        <vt:i4>0</vt:i4>
      </vt:variant>
      <vt:variant>
        <vt:i4>5</vt:i4>
      </vt:variant>
      <vt:variant>
        <vt:lpwstr>../law/民法.doc</vt:lpwstr>
      </vt:variant>
      <vt:variant>
        <vt:lpwstr/>
      </vt:variant>
      <vt:variant>
        <vt:i4>1523691944</vt:i4>
      </vt:variant>
      <vt:variant>
        <vt:i4>888</vt:i4>
      </vt:variant>
      <vt:variant>
        <vt:i4>0</vt:i4>
      </vt:variant>
      <vt:variant>
        <vt:i4>5</vt:i4>
      </vt:variant>
      <vt:variant>
        <vt:lpwstr>../law3/大陸地區人民來臺從事觀光活動許可辦法.doc</vt:lpwstr>
      </vt:variant>
      <vt:variant>
        <vt:lpwstr>c21</vt:lpwstr>
      </vt:variant>
      <vt:variant>
        <vt:i4>-36921709</vt:i4>
      </vt:variant>
      <vt:variant>
        <vt:i4>885</vt:i4>
      </vt:variant>
      <vt:variant>
        <vt:i4>0</vt:i4>
      </vt:variant>
      <vt:variant>
        <vt:i4>5</vt:i4>
      </vt:variant>
      <vt:variant>
        <vt:lpwstr>../law/臺灣地區與大陸地區人民關係條例.doc</vt:lpwstr>
      </vt:variant>
      <vt:variant>
        <vt:lpwstr>b10b1</vt:lpwstr>
      </vt:variant>
      <vt:variant>
        <vt:i4>1500736845</vt:i4>
      </vt:variant>
      <vt:variant>
        <vt:i4>882</vt:i4>
      </vt:variant>
      <vt:variant>
        <vt:i4>0</vt:i4>
      </vt:variant>
      <vt:variant>
        <vt:i4>5</vt:i4>
      </vt:variant>
      <vt:variant>
        <vt:lpwstr>../law3/大陸地區人民來臺從事商務活動許可辦法.doc</vt:lpwstr>
      </vt:variant>
      <vt:variant>
        <vt:lpwstr/>
      </vt:variant>
      <vt:variant>
        <vt:i4>-38887773</vt:i4>
      </vt:variant>
      <vt:variant>
        <vt:i4>879</vt:i4>
      </vt:variant>
      <vt:variant>
        <vt:i4>0</vt:i4>
      </vt:variant>
      <vt:variant>
        <vt:i4>5</vt:i4>
      </vt:variant>
      <vt:variant>
        <vt:lpwstr>../law/臺灣地區與大陸地區人民關係條例.doc</vt:lpwstr>
      </vt:variant>
      <vt:variant>
        <vt:lpwstr>b17</vt:lpwstr>
      </vt:variant>
      <vt:variant>
        <vt:i4>-39870783</vt:i4>
      </vt:variant>
      <vt:variant>
        <vt:i4>876</vt:i4>
      </vt:variant>
      <vt:variant>
        <vt:i4>0</vt:i4>
      </vt:variant>
      <vt:variant>
        <vt:i4>5</vt:i4>
      </vt:variant>
      <vt:variant>
        <vt:lpwstr>../law/臺灣地區與大陸地區人民關係條例.doc</vt:lpwstr>
      </vt:variant>
      <vt:variant>
        <vt:lpwstr/>
      </vt:variant>
      <vt:variant>
        <vt:i4>-921029829</vt:i4>
      </vt:variant>
      <vt:variant>
        <vt:i4>873</vt:i4>
      </vt:variant>
      <vt:variant>
        <vt:i4>0</vt:i4>
      </vt:variant>
      <vt:variant>
        <vt:i4>5</vt:i4>
      </vt:variant>
      <vt:variant>
        <vt:lpwstr>../law/行政院大陸委員會組織條例.doc</vt:lpwstr>
      </vt:variant>
      <vt:variant>
        <vt:lpwstr/>
      </vt:variant>
      <vt:variant>
        <vt:i4>1611560069</vt:i4>
      </vt:variant>
      <vt:variant>
        <vt:i4>870</vt:i4>
      </vt:variant>
      <vt:variant>
        <vt:i4>0</vt:i4>
      </vt:variant>
      <vt:variant>
        <vt:i4>5</vt:i4>
      </vt:variant>
      <vt:variant>
        <vt:lpwstr>../law/行政院組織法.doc</vt:lpwstr>
      </vt:variant>
      <vt:variant>
        <vt:lpwstr/>
      </vt:variant>
      <vt:variant>
        <vt:i4>1640393982</vt:i4>
      </vt:variant>
      <vt:variant>
        <vt:i4>867</vt:i4>
      </vt:variant>
      <vt:variant>
        <vt:i4>0</vt:i4>
      </vt:variant>
      <vt:variant>
        <vt:i4>5</vt:i4>
      </vt:variant>
      <vt:variant>
        <vt:lpwstr>../law/憲法.doc</vt:lpwstr>
      </vt:variant>
      <vt:variant>
        <vt:lpwstr/>
      </vt:variant>
      <vt:variant>
        <vt:i4>1500736845</vt:i4>
      </vt:variant>
      <vt:variant>
        <vt:i4>864</vt:i4>
      </vt:variant>
      <vt:variant>
        <vt:i4>0</vt:i4>
      </vt:variant>
      <vt:variant>
        <vt:i4>5</vt:i4>
      </vt:variant>
      <vt:variant>
        <vt:lpwstr>../law3/大陸地區人民來臺從事商務活動許可辦法.doc</vt:lpwstr>
      </vt:variant>
      <vt:variant>
        <vt:lpwstr/>
      </vt:variant>
      <vt:variant>
        <vt:i4>1062221835</vt:i4>
      </vt:variant>
      <vt:variant>
        <vt:i4>861</vt:i4>
      </vt:variant>
      <vt:variant>
        <vt:i4>0</vt:i4>
      </vt:variant>
      <vt:variant>
        <vt:i4>5</vt:i4>
      </vt:variant>
      <vt:variant>
        <vt:lpwstr>../law3/大陸地區專業人士來臺從事專業活動許可辦法.doc</vt:lpwstr>
      </vt:variant>
      <vt:variant>
        <vt:lpwstr/>
      </vt:variant>
      <vt:variant>
        <vt:i4>-487071608</vt:i4>
      </vt:variant>
      <vt:variant>
        <vt:i4>857</vt:i4>
      </vt:variant>
      <vt:variant>
        <vt:i4>0</vt:i4>
      </vt:variant>
      <vt:variant>
        <vt:i4>5</vt:i4>
      </vt:variant>
      <vt:variant>
        <vt:lpwstr>../law3/導遊人員管理規則.doc</vt:lpwstr>
      </vt:variant>
      <vt:variant>
        <vt:lpwstr/>
      </vt:variant>
      <vt:variant>
        <vt:i4>-487071608</vt:i4>
      </vt:variant>
      <vt:variant>
        <vt:i4>855</vt:i4>
      </vt:variant>
      <vt:variant>
        <vt:i4>0</vt:i4>
      </vt:variant>
      <vt:variant>
        <vt:i4>5</vt:i4>
      </vt:variant>
      <vt:variant>
        <vt:lpwstr>../law3/導遊人員管理規則.doc</vt:lpwstr>
      </vt:variant>
      <vt:variant>
        <vt:lpwstr/>
      </vt:variant>
      <vt:variant>
        <vt:i4>2047617727</vt:i4>
      </vt:variant>
      <vt:variant>
        <vt:i4>852</vt:i4>
      </vt:variant>
      <vt:variant>
        <vt:i4>0</vt:i4>
      </vt:variant>
      <vt:variant>
        <vt:i4>5</vt:i4>
      </vt:variant>
      <vt:variant>
        <vt:lpwstr>../law3/旅行業管理規則.doc</vt:lpwstr>
      </vt:variant>
      <vt:variant>
        <vt:lpwstr>a59</vt:lpwstr>
      </vt:variant>
      <vt:variant>
        <vt:i4>630368584</vt:i4>
      </vt:variant>
      <vt:variant>
        <vt:i4>849</vt:i4>
      </vt:variant>
      <vt:variant>
        <vt:i4>0</vt:i4>
      </vt:variant>
      <vt:variant>
        <vt:i4>5</vt:i4>
      </vt:variant>
      <vt:variant>
        <vt:lpwstr>../law3/外籍旅客購買特定貨物申請退還營業稅實施辦法.doc</vt:lpwstr>
      </vt:variant>
      <vt:variant>
        <vt:lpwstr/>
      </vt:variant>
      <vt:variant>
        <vt:i4>-1756020036</vt:i4>
      </vt:variant>
      <vt:variant>
        <vt:i4>846</vt:i4>
      </vt:variant>
      <vt:variant>
        <vt:i4>0</vt:i4>
      </vt:variant>
      <vt:variant>
        <vt:i4>5</vt:i4>
      </vt:variant>
      <vt:variant>
        <vt:lpwstr>../law/發展觀光條例.doc</vt:lpwstr>
      </vt:variant>
      <vt:variant>
        <vt:lpwstr/>
      </vt:variant>
      <vt:variant>
        <vt:i4>2047617727</vt:i4>
      </vt:variant>
      <vt:variant>
        <vt:i4>843</vt:i4>
      </vt:variant>
      <vt:variant>
        <vt:i4>0</vt:i4>
      </vt:variant>
      <vt:variant>
        <vt:i4>5</vt:i4>
      </vt:variant>
      <vt:variant>
        <vt:lpwstr>../law3/旅行業管理規則.doc</vt:lpwstr>
      </vt:variant>
      <vt:variant>
        <vt:lpwstr>a53</vt:lpwstr>
      </vt:variant>
      <vt:variant>
        <vt:i4>-1756020036</vt:i4>
      </vt:variant>
      <vt:variant>
        <vt:i4>840</vt:i4>
      </vt:variant>
      <vt:variant>
        <vt:i4>0</vt:i4>
      </vt:variant>
      <vt:variant>
        <vt:i4>5</vt:i4>
      </vt:variant>
      <vt:variant>
        <vt:lpwstr>../law/發展觀光條例.doc</vt:lpwstr>
      </vt:variant>
      <vt:variant>
        <vt:lpwstr/>
      </vt:variant>
      <vt:variant>
        <vt:i4>-1756020036</vt:i4>
      </vt:variant>
      <vt:variant>
        <vt:i4>837</vt:i4>
      </vt:variant>
      <vt:variant>
        <vt:i4>0</vt:i4>
      </vt:variant>
      <vt:variant>
        <vt:i4>5</vt:i4>
      </vt:variant>
      <vt:variant>
        <vt:lpwstr>../law/發展觀光條例.doc</vt:lpwstr>
      </vt:variant>
      <vt:variant>
        <vt:lpwstr/>
      </vt:variant>
      <vt:variant>
        <vt:i4>-1756020036</vt:i4>
      </vt:variant>
      <vt:variant>
        <vt:i4>834</vt:i4>
      </vt:variant>
      <vt:variant>
        <vt:i4>0</vt:i4>
      </vt:variant>
      <vt:variant>
        <vt:i4>5</vt:i4>
      </vt:variant>
      <vt:variant>
        <vt:lpwstr>../law/發展觀光條例.doc</vt:lpwstr>
      </vt:variant>
      <vt:variant>
        <vt:lpwstr/>
      </vt:variant>
      <vt:variant>
        <vt:i4>-1756020036</vt:i4>
      </vt:variant>
      <vt:variant>
        <vt:i4>831</vt:i4>
      </vt:variant>
      <vt:variant>
        <vt:i4>0</vt:i4>
      </vt:variant>
      <vt:variant>
        <vt:i4>5</vt:i4>
      </vt:variant>
      <vt:variant>
        <vt:lpwstr>../law/發展觀光條例.doc</vt:lpwstr>
      </vt:variant>
      <vt:variant>
        <vt:lpwstr/>
      </vt:variant>
      <vt:variant>
        <vt:i4>186645453</vt:i4>
      </vt:variant>
      <vt:variant>
        <vt:i4>828</vt:i4>
      </vt:variant>
      <vt:variant>
        <vt:i4>0</vt:i4>
      </vt:variant>
      <vt:variant>
        <vt:i4>5</vt:i4>
      </vt:variant>
      <vt:variant>
        <vt:lpwstr>../law/香港澳門關係條例.doc</vt:lpwstr>
      </vt:variant>
      <vt:variant>
        <vt:lpwstr/>
      </vt:variant>
      <vt:variant>
        <vt:i4>-39870783</vt:i4>
      </vt:variant>
      <vt:variant>
        <vt:i4>825</vt:i4>
      </vt:variant>
      <vt:variant>
        <vt:i4>0</vt:i4>
      </vt:variant>
      <vt:variant>
        <vt:i4>5</vt:i4>
      </vt:variant>
      <vt:variant>
        <vt:lpwstr>../law/臺灣地區與大陸地區人民關係條例.doc</vt:lpwstr>
      </vt:variant>
      <vt:variant>
        <vt:lpwstr/>
      </vt:variant>
      <vt:variant>
        <vt:i4>7274612</vt:i4>
      </vt:variant>
      <vt:variant>
        <vt:i4>822</vt:i4>
      </vt:variant>
      <vt:variant>
        <vt:i4>0</vt:i4>
      </vt:variant>
      <vt:variant>
        <vt:i4>5</vt:i4>
      </vt:variant>
      <vt:variant>
        <vt:lpwstr/>
      </vt:variant>
      <vt:variant>
        <vt:lpwstr>top</vt:lpwstr>
      </vt:variant>
      <vt:variant>
        <vt:i4>3145825</vt:i4>
      </vt:variant>
      <vt:variant>
        <vt:i4>819</vt:i4>
      </vt:variant>
      <vt:variant>
        <vt:i4>0</vt:i4>
      </vt:variant>
      <vt:variant>
        <vt:i4>5</vt:i4>
      </vt:variant>
      <vt:variant>
        <vt:lpwstr/>
      </vt:variant>
      <vt:variant>
        <vt:lpwstr>a02</vt:lpwstr>
      </vt:variant>
      <vt:variant>
        <vt:i4>1500736845</vt:i4>
      </vt:variant>
      <vt:variant>
        <vt:i4>816</vt:i4>
      </vt:variant>
      <vt:variant>
        <vt:i4>0</vt:i4>
      </vt:variant>
      <vt:variant>
        <vt:i4>5</vt:i4>
      </vt:variant>
      <vt:variant>
        <vt:lpwstr>../law3/大陸地區人民來臺從事商務活動許可辦法.doc</vt:lpwstr>
      </vt:variant>
      <vt:variant>
        <vt:lpwstr/>
      </vt:variant>
      <vt:variant>
        <vt:i4>1524871627</vt:i4>
      </vt:variant>
      <vt:variant>
        <vt:i4>813</vt:i4>
      </vt:variant>
      <vt:variant>
        <vt:i4>0</vt:i4>
      </vt:variant>
      <vt:variant>
        <vt:i4>5</vt:i4>
      </vt:variant>
      <vt:variant>
        <vt:lpwstr>../law3/大陸地區人民來臺從事觀光活動許可辦法.doc</vt:lpwstr>
      </vt:variant>
      <vt:variant>
        <vt:lpwstr/>
      </vt:variant>
      <vt:variant>
        <vt:i4>1062221835</vt:i4>
      </vt:variant>
      <vt:variant>
        <vt:i4>810</vt:i4>
      </vt:variant>
      <vt:variant>
        <vt:i4>0</vt:i4>
      </vt:variant>
      <vt:variant>
        <vt:i4>5</vt:i4>
      </vt:variant>
      <vt:variant>
        <vt:lpwstr>../law3/大陸地區專業人士來臺從事專業活動許可辦法.doc</vt:lpwstr>
      </vt:variant>
      <vt:variant>
        <vt:lpwstr/>
      </vt:variant>
      <vt:variant>
        <vt:i4>-465042480</vt:i4>
      </vt:variant>
      <vt:variant>
        <vt:i4>807</vt:i4>
      </vt:variant>
      <vt:variant>
        <vt:i4>0</vt:i4>
      </vt:variant>
      <vt:variant>
        <vt:i4>5</vt:i4>
      </vt:variant>
      <vt:variant>
        <vt:lpwstr>../law3/大陸地區人民進入臺灣地區許可辦法.doc</vt:lpwstr>
      </vt:variant>
      <vt:variant>
        <vt:lpwstr/>
      </vt:variant>
      <vt:variant>
        <vt:i4>-39870783</vt:i4>
      </vt:variant>
      <vt:variant>
        <vt:i4>804</vt:i4>
      </vt:variant>
      <vt:variant>
        <vt:i4>0</vt:i4>
      </vt:variant>
      <vt:variant>
        <vt:i4>5</vt:i4>
      </vt:variant>
      <vt:variant>
        <vt:lpwstr>../law/臺灣地區與大陸地區人民關係條例.doc</vt:lpwstr>
      </vt:variant>
      <vt:variant>
        <vt:lpwstr/>
      </vt:variant>
      <vt:variant>
        <vt:i4>-39870783</vt:i4>
      </vt:variant>
      <vt:variant>
        <vt:i4>801</vt:i4>
      </vt:variant>
      <vt:variant>
        <vt:i4>0</vt:i4>
      </vt:variant>
      <vt:variant>
        <vt:i4>5</vt:i4>
      </vt:variant>
      <vt:variant>
        <vt:lpwstr>../law/臺灣地區與大陸地區人民關係條例.doc</vt:lpwstr>
      </vt:variant>
      <vt:variant>
        <vt:lpwstr/>
      </vt:variant>
      <vt:variant>
        <vt:i4>-39870783</vt:i4>
      </vt:variant>
      <vt:variant>
        <vt:i4>798</vt:i4>
      </vt:variant>
      <vt:variant>
        <vt:i4>0</vt:i4>
      </vt:variant>
      <vt:variant>
        <vt:i4>5</vt:i4>
      </vt:variant>
      <vt:variant>
        <vt:lpwstr>../law/臺灣地區與大陸地區人民關係條例.doc</vt:lpwstr>
      </vt:variant>
      <vt:variant>
        <vt:lpwstr/>
      </vt:variant>
      <vt:variant>
        <vt:i4>-39870783</vt:i4>
      </vt:variant>
      <vt:variant>
        <vt:i4>795</vt:i4>
      </vt:variant>
      <vt:variant>
        <vt:i4>0</vt:i4>
      </vt:variant>
      <vt:variant>
        <vt:i4>5</vt:i4>
      </vt:variant>
      <vt:variant>
        <vt:lpwstr>../law/臺灣地區與大陸地區人民關係條例.doc</vt:lpwstr>
      </vt:variant>
      <vt:variant>
        <vt:lpwstr/>
      </vt:variant>
      <vt:variant>
        <vt:i4>1500736845</vt:i4>
      </vt:variant>
      <vt:variant>
        <vt:i4>792</vt:i4>
      </vt:variant>
      <vt:variant>
        <vt:i4>0</vt:i4>
      </vt:variant>
      <vt:variant>
        <vt:i4>5</vt:i4>
      </vt:variant>
      <vt:variant>
        <vt:lpwstr>../law3/大陸地區人民來臺從事商務活動許可辦法.doc</vt:lpwstr>
      </vt:variant>
      <vt:variant>
        <vt:lpwstr/>
      </vt:variant>
      <vt:variant>
        <vt:i4>1063336042</vt:i4>
      </vt:variant>
      <vt:variant>
        <vt:i4>789</vt:i4>
      </vt:variant>
      <vt:variant>
        <vt:i4>0</vt:i4>
      </vt:variant>
      <vt:variant>
        <vt:i4>5</vt:i4>
      </vt:variant>
      <vt:variant>
        <vt:lpwstr>../law3/大陸地區專業人士來臺從事專業活動許可辦法.doc</vt:lpwstr>
      </vt:variant>
      <vt:variant>
        <vt:lpwstr>a10</vt:lpwstr>
      </vt:variant>
      <vt:variant>
        <vt:i4>1063336042</vt:i4>
      </vt:variant>
      <vt:variant>
        <vt:i4>786</vt:i4>
      </vt:variant>
      <vt:variant>
        <vt:i4>0</vt:i4>
      </vt:variant>
      <vt:variant>
        <vt:i4>5</vt:i4>
      </vt:variant>
      <vt:variant>
        <vt:lpwstr>../law3/大陸地區專業人士來臺從事專業活動許可辦法.doc</vt:lpwstr>
      </vt:variant>
      <vt:variant>
        <vt:lpwstr>a16</vt:lpwstr>
      </vt:variant>
      <vt:variant>
        <vt:i4>-487071608</vt:i4>
      </vt:variant>
      <vt:variant>
        <vt:i4>783</vt:i4>
      </vt:variant>
      <vt:variant>
        <vt:i4>0</vt:i4>
      </vt:variant>
      <vt:variant>
        <vt:i4>5</vt:i4>
      </vt:variant>
      <vt:variant>
        <vt:lpwstr>../law3/導遊人員管理規則.doc</vt:lpwstr>
      </vt:variant>
      <vt:variant>
        <vt:lpwstr/>
      </vt:variant>
      <vt:variant>
        <vt:i4>-487071608</vt:i4>
      </vt:variant>
      <vt:variant>
        <vt:i4>780</vt:i4>
      </vt:variant>
      <vt:variant>
        <vt:i4>0</vt:i4>
      </vt:variant>
      <vt:variant>
        <vt:i4>5</vt:i4>
      </vt:variant>
      <vt:variant>
        <vt:lpwstr>../law3/導遊人員管理規則.doc</vt:lpwstr>
      </vt:variant>
      <vt:variant>
        <vt:lpwstr/>
      </vt:variant>
      <vt:variant>
        <vt:i4>2050566878</vt:i4>
      </vt:variant>
      <vt:variant>
        <vt:i4>777</vt:i4>
      </vt:variant>
      <vt:variant>
        <vt:i4>0</vt:i4>
      </vt:variant>
      <vt:variant>
        <vt:i4>5</vt:i4>
      </vt:variant>
      <vt:variant>
        <vt:lpwstr>../law3/旅行業管理規則.doc</vt:lpwstr>
      </vt:variant>
      <vt:variant>
        <vt:lpwstr/>
      </vt:variant>
      <vt:variant>
        <vt:i4>2047552191</vt:i4>
      </vt:variant>
      <vt:variant>
        <vt:i4>774</vt:i4>
      </vt:variant>
      <vt:variant>
        <vt:i4>0</vt:i4>
      </vt:variant>
      <vt:variant>
        <vt:i4>5</vt:i4>
      </vt:variant>
      <vt:variant>
        <vt:lpwstr>../law3/旅行業管理規則.doc</vt:lpwstr>
      </vt:variant>
      <vt:variant>
        <vt:lpwstr>a24</vt:lpwstr>
      </vt:variant>
      <vt:variant>
        <vt:i4>2050566878</vt:i4>
      </vt:variant>
      <vt:variant>
        <vt:i4>771</vt:i4>
      </vt:variant>
      <vt:variant>
        <vt:i4>0</vt:i4>
      </vt:variant>
      <vt:variant>
        <vt:i4>5</vt:i4>
      </vt:variant>
      <vt:variant>
        <vt:lpwstr>../law3/旅行業管理規則.doc</vt:lpwstr>
      </vt:variant>
      <vt:variant>
        <vt:lpwstr/>
      </vt:variant>
      <vt:variant>
        <vt:i4>-1756020036</vt:i4>
      </vt:variant>
      <vt:variant>
        <vt:i4>768</vt:i4>
      </vt:variant>
      <vt:variant>
        <vt:i4>0</vt:i4>
      </vt:variant>
      <vt:variant>
        <vt:i4>5</vt:i4>
      </vt:variant>
      <vt:variant>
        <vt:lpwstr>../law/發展觀光條例.doc</vt:lpwstr>
      </vt:variant>
      <vt:variant>
        <vt:lpwstr/>
      </vt:variant>
      <vt:variant>
        <vt:i4>-1756020036</vt:i4>
      </vt:variant>
      <vt:variant>
        <vt:i4>765</vt:i4>
      </vt:variant>
      <vt:variant>
        <vt:i4>0</vt:i4>
      </vt:variant>
      <vt:variant>
        <vt:i4>5</vt:i4>
      </vt:variant>
      <vt:variant>
        <vt:lpwstr>../law/發展觀光條例.doc</vt:lpwstr>
      </vt:variant>
      <vt:variant>
        <vt:lpwstr/>
      </vt:variant>
      <vt:variant>
        <vt:i4>630368584</vt:i4>
      </vt:variant>
      <vt:variant>
        <vt:i4>762</vt:i4>
      </vt:variant>
      <vt:variant>
        <vt:i4>0</vt:i4>
      </vt:variant>
      <vt:variant>
        <vt:i4>5</vt:i4>
      </vt:variant>
      <vt:variant>
        <vt:lpwstr>../law3/外籍旅客購買特定貨物申請退還營業稅實施辦法.doc</vt:lpwstr>
      </vt:variant>
      <vt:variant>
        <vt:lpwstr/>
      </vt:variant>
      <vt:variant>
        <vt:i4>-1756020036</vt:i4>
      </vt:variant>
      <vt:variant>
        <vt:i4>759</vt:i4>
      </vt:variant>
      <vt:variant>
        <vt:i4>0</vt:i4>
      </vt:variant>
      <vt:variant>
        <vt:i4>5</vt:i4>
      </vt:variant>
      <vt:variant>
        <vt:lpwstr>../law/發展觀光條例.doc</vt:lpwstr>
      </vt:variant>
      <vt:variant>
        <vt:lpwstr/>
      </vt:variant>
      <vt:variant>
        <vt:i4>1786776746</vt:i4>
      </vt:variant>
      <vt:variant>
        <vt:i4>756</vt:i4>
      </vt:variant>
      <vt:variant>
        <vt:i4>0</vt:i4>
      </vt:variant>
      <vt:variant>
        <vt:i4>5</vt:i4>
      </vt:variant>
      <vt:variant>
        <vt:lpwstr>../law/國家公園法.doc</vt:lpwstr>
      </vt:variant>
      <vt:variant>
        <vt:lpwstr/>
      </vt:variant>
      <vt:variant>
        <vt:i4>1980902247</vt:i4>
      </vt:variant>
      <vt:variant>
        <vt:i4>753</vt:i4>
      </vt:variant>
      <vt:variant>
        <vt:i4>0</vt:i4>
      </vt:variant>
      <vt:variant>
        <vt:i4>5</vt:i4>
      </vt:variant>
      <vt:variant>
        <vt:lpwstr>../law/都市計畫法.doc</vt:lpwstr>
      </vt:variant>
      <vt:variant>
        <vt:lpwstr/>
      </vt:variant>
      <vt:variant>
        <vt:i4>-813654041</vt:i4>
      </vt:variant>
      <vt:variant>
        <vt:i4>750</vt:i4>
      </vt:variant>
      <vt:variant>
        <vt:i4>0</vt:i4>
      </vt:variant>
      <vt:variant>
        <vt:i4>5</vt:i4>
      </vt:variant>
      <vt:variant>
        <vt:lpwstr>../law3/風景特定區管理規則.doc</vt:lpwstr>
      </vt:variant>
      <vt:variant>
        <vt:lpwstr/>
      </vt:variant>
      <vt:variant>
        <vt:i4>-1203782750</vt:i4>
      </vt:variant>
      <vt:variant>
        <vt:i4>747</vt:i4>
      </vt:variant>
      <vt:variant>
        <vt:i4>0</vt:i4>
      </vt:variant>
      <vt:variant>
        <vt:i4>5</vt:i4>
      </vt:variant>
      <vt:variant>
        <vt:lpwstr>../law3/休閒農業輔導管理辦法.doc</vt:lpwstr>
      </vt:variant>
      <vt:variant>
        <vt:lpwstr/>
      </vt:variant>
      <vt:variant>
        <vt:i4>-1756020036</vt:i4>
      </vt:variant>
      <vt:variant>
        <vt:i4>744</vt:i4>
      </vt:variant>
      <vt:variant>
        <vt:i4>0</vt:i4>
      </vt:variant>
      <vt:variant>
        <vt:i4>5</vt:i4>
      </vt:variant>
      <vt:variant>
        <vt:lpwstr>../law/發展觀光條例.doc</vt:lpwstr>
      </vt:variant>
      <vt:variant>
        <vt:lpwstr/>
      </vt:variant>
      <vt:variant>
        <vt:i4>1131517956</vt:i4>
      </vt:variant>
      <vt:variant>
        <vt:i4>741</vt:i4>
      </vt:variant>
      <vt:variant>
        <vt:i4>0</vt:i4>
      </vt:variant>
      <vt:variant>
        <vt:i4>5</vt:i4>
      </vt:variant>
      <vt:variant>
        <vt:lpwstr>../law3/民宿管理辦法.doc</vt:lpwstr>
      </vt:variant>
      <vt:variant>
        <vt:lpwstr/>
      </vt:variant>
      <vt:variant>
        <vt:i4>2087544144</vt:i4>
      </vt:variant>
      <vt:variant>
        <vt:i4>738</vt:i4>
      </vt:variant>
      <vt:variant>
        <vt:i4>0</vt:i4>
      </vt:variant>
      <vt:variant>
        <vt:i4>5</vt:i4>
      </vt:variant>
      <vt:variant>
        <vt:lpwstr>../law3/水域遊憩活動管理辦法.doc</vt:lpwstr>
      </vt:variant>
      <vt:variant>
        <vt:lpwstr/>
      </vt:variant>
      <vt:variant>
        <vt:i4>-1756020036</vt:i4>
      </vt:variant>
      <vt:variant>
        <vt:i4>734</vt:i4>
      </vt:variant>
      <vt:variant>
        <vt:i4>0</vt:i4>
      </vt:variant>
      <vt:variant>
        <vt:i4>5</vt:i4>
      </vt:variant>
      <vt:variant>
        <vt:lpwstr>../law/發展觀光條例.doc</vt:lpwstr>
      </vt:variant>
      <vt:variant>
        <vt:lpwstr/>
      </vt:variant>
      <vt:variant>
        <vt:i4>-1756020036</vt:i4>
      </vt:variant>
      <vt:variant>
        <vt:i4>732</vt:i4>
      </vt:variant>
      <vt:variant>
        <vt:i4>0</vt:i4>
      </vt:variant>
      <vt:variant>
        <vt:i4>5</vt:i4>
      </vt:variant>
      <vt:variant>
        <vt:lpwstr>../law/發展觀光條例.doc</vt:lpwstr>
      </vt:variant>
      <vt:variant>
        <vt:lpwstr/>
      </vt:variant>
      <vt:variant>
        <vt:i4>-39870783</vt:i4>
      </vt:variant>
      <vt:variant>
        <vt:i4>729</vt:i4>
      </vt:variant>
      <vt:variant>
        <vt:i4>0</vt:i4>
      </vt:variant>
      <vt:variant>
        <vt:i4>5</vt:i4>
      </vt:variant>
      <vt:variant>
        <vt:lpwstr>../law/臺灣地區與大陸地區人民關係條例.doc</vt:lpwstr>
      </vt:variant>
      <vt:variant>
        <vt:lpwstr/>
      </vt:variant>
      <vt:variant>
        <vt:i4>7274612</vt:i4>
      </vt:variant>
      <vt:variant>
        <vt:i4>726</vt:i4>
      </vt:variant>
      <vt:variant>
        <vt:i4>0</vt:i4>
      </vt:variant>
      <vt:variant>
        <vt:i4>5</vt:i4>
      </vt:variant>
      <vt:variant>
        <vt:lpwstr/>
      </vt:variant>
      <vt:variant>
        <vt:lpwstr>top</vt:lpwstr>
      </vt:variant>
      <vt:variant>
        <vt:i4>3145825</vt:i4>
      </vt:variant>
      <vt:variant>
        <vt:i4>723</vt:i4>
      </vt:variant>
      <vt:variant>
        <vt:i4>0</vt:i4>
      </vt:variant>
      <vt:variant>
        <vt:i4>5</vt:i4>
      </vt:variant>
      <vt:variant>
        <vt:lpwstr/>
      </vt:variant>
      <vt:variant>
        <vt:lpwstr>a02</vt:lpwstr>
      </vt:variant>
      <vt:variant>
        <vt:i4>1817537740</vt:i4>
      </vt:variant>
      <vt:variant>
        <vt:i4>720</vt:i4>
      </vt:variant>
      <vt:variant>
        <vt:i4>0</vt:i4>
      </vt:variant>
      <vt:variant>
        <vt:i4>5</vt:i4>
      </vt:variant>
      <vt:variant>
        <vt:lpwstr>../law/民法.doc</vt:lpwstr>
      </vt:variant>
      <vt:variant>
        <vt:lpwstr>a514b11</vt:lpwstr>
      </vt:variant>
      <vt:variant>
        <vt:i4>7274612</vt:i4>
      </vt:variant>
      <vt:variant>
        <vt:i4>717</vt:i4>
      </vt:variant>
      <vt:variant>
        <vt:i4>0</vt:i4>
      </vt:variant>
      <vt:variant>
        <vt:i4>5</vt:i4>
      </vt:variant>
      <vt:variant>
        <vt:lpwstr/>
      </vt:variant>
      <vt:variant>
        <vt:lpwstr>top</vt:lpwstr>
      </vt:variant>
      <vt:variant>
        <vt:i4>3145825</vt:i4>
      </vt:variant>
      <vt:variant>
        <vt:i4>714</vt:i4>
      </vt:variant>
      <vt:variant>
        <vt:i4>0</vt:i4>
      </vt:variant>
      <vt:variant>
        <vt:i4>5</vt:i4>
      </vt:variant>
      <vt:variant>
        <vt:lpwstr/>
      </vt:variant>
      <vt:variant>
        <vt:lpwstr>a01</vt:lpwstr>
      </vt:variant>
      <vt:variant>
        <vt:i4>326266415</vt:i4>
      </vt:variant>
      <vt:variant>
        <vt:i4>711</vt:i4>
      </vt:variant>
      <vt:variant>
        <vt:i4>0</vt:i4>
      </vt:variant>
      <vt:variant>
        <vt:i4>5</vt:i4>
      </vt:variant>
      <vt:variant>
        <vt:lpwstr>../law/入出國及移民法.doc</vt:lpwstr>
      </vt:variant>
      <vt:variant>
        <vt:lpwstr/>
      </vt:variant>
      <vt:variant>
        <vt:i4>326266415</vt:i4>
      </vt:variant>
      <vt:variant>
        <vt:i4>708</vt:i4>
      </vt:variant>
      <vt:variant>
        <vt:i4>0</vt:i4>
      </vt:variant>
      <vt:variant>
        <vt:i4>5</vt:i4>
      </vt:variant>
      <vt:variant>
        <vt:lpwstr>../law/入出國及移民法.doc</vt:lpwstr>
      </vt:variant>
      <vt:variant>
        <vt:lpwstr/>
      </vt:variant>
      <vt:variant>
        <vt:i4>-456590572</vt:i4>
      </vt:variant>
      <vt:variant>
        <vt:i4>705</vt:i4>
      </vt:variant>
      <vt:variant>
        <vt:i4>0</vt:i4>
      </vt:variant>
      <vt:variant>
        <vt:i4>5</vt:i4>
      </vt:variant>
      <vt:variant>
        <vt:lpwstr>../law3/護照條例施行細則.doc</vt:lpwstr>
      </vt:variant>
      <vt:variant>
        <vt:lpwstr>a24</vt:lpwstr>
      </vt:variant>
      <vt:variant>
        <vt:i4>-38953309</vt:i4>
      </vt:variant>
      <vt:variant>
        <vt:i4>702</vt:i4>
      </vt:variant>
      <vt:variant>
        <vt:i4>0</vt:i4>
      </vt:variant>
      <vt:variant>
        <vt:i4>5</vt:i4>
      </vt:variant>
      <vt:variant>
        <vt:lpwstr>../law/臺灣地區與大陸地區人民關係條例.doc</vt:lpwstr>
      </vt:variant>
      <vt:variant>
        <vt:lpwstr>b23</vt:lpwstr>
      </vt:variant>
      <vt:variant>
        <vt:i4>-1054464530</vt:i4>
      </vt:variant>
      <vt:variant>
        <vt:i4>699</vt:i4>
      </vt:variant>
      <vt:variant>
        <vt:i4>0</vt:i4>
      </vt:variant>
      <vt:variant>
        <vt:i4>5</vt:i4>
      </vt:variant>
      <vt:variant>
        <vt:lpwstr>../law3/大陸地區出版品電影片錄影節目廣播電視節目進入臺灣地區或在臺灣地區發行銷售製作播映展覽觀摩許可辦法.doc</vt:lpwstr>
      </vt:variant>
      <vt:variant>
        <vt:lpwstr/>
      </vt:variant>
      <vt:variant>
        <vt:i4>-39870783</vt:i4>
      </vt:variant>
      <vt:variant>
        <vt:i4>696</vt:i4>
      </vt:variant>
      <vt:variant>
        <vt:i4>0</vt:i4>
      </vt:variant>
      <vt:variant>
        <vt:i4>5</vt:i4>
      </vt:variant>
      <vt:variant>
        <vt:lpwstr>../law/臺灣地區與大陸地區人民關係條例.doc</vt:lpwstr>
      </vt:variant>
      <vt:variant>
        <vt:lpwstr/>
      </vt:variant>
      <vt:variant>
        <vt:i4>-38953309</vt:i4>
      </vt:variant>
      <vt:variant>
        <vt:i4>693</vt:i4>
      </vt:variant>
      <vt:variant>
        <vt:i4>0</vt:i4>
      </vt:variant>
      <vt:variant>
        <vt:i4>5</vt:i4>
      </vt:variant>
      <vt:variant>
        <vt:lpwstr>../law/臺灣地區與大陸地區人民關係條例.doc</vt:lpwstr>
      </vt:variant>
      <vt:variant>
        <vt:lpwstr>b21</vt:lpwstr>
      </vt:variant>
      <vt:variant>
        <vt:i4>1640393982</vt:i4>
      </vt:variant>
      <vt:variant>
        <vt:i4>690</vt:i4>
      </vt:variant>
      <vt:variant>
        <vt:i4>0</vt:i4>
      </vt:variant>
      <vt:variant>
        <vt:i4>5</vt:i4>
      </vt:variant>
      <vt:variant>
        <vt:lpwstr>../law/憲法.doc</vt:lpwstr>
      </vt:variant>
      <vt:variant>
        <vt:lpwstr/>
      </vt:variant>
      <vt:variant>
        <vt:i4>446996243</vt:i4>
      </vt:variant>
      <vt:variant>
        <vt:i4>687</vt:i4>
      </vt:variant>
      <vt:variant>
        <vt:i4>0</vt:i4>
      </vt:variant>
      <vt:variant>
        <vt:i4>5</vt:i4>
      </vt:variant>
      <vt:variant>
        <vt:lpwstr>../law-gb/中華人民共和國澳門特別行政區基本法.doc</vt:lpwstr>
      </vt:variant>
      <vt:variant>
        <vt:lpwstr/>
      </vt:variant>
      <vt:variant>
        <vt:i4>-326212420</vt:i4>
      </vt:variant>
      <vt:variant>
        <vt:i4>684</vt:i4>
      </vt:variant>
      <vt:variant>
        <vt:i4>0</vt:i4>
      </vt:variant>
      <vt:variant>
        <vt:i4>5</vt:i4>
      </vt:variant>
      <vt:variant>
        <vt:lpwstr>../law-gb/中華人民共和國香港特別行政區基本法.doc</vt:lpwstr>
      </vt:variant>
      <vt:variant>
        <vt:lpwstr/>
      </vt:variant>
      <vt:variant>
        <vt:i4>186645453</vt:i4>
      </vt:variant>
      <vt:variant>
        <vt:i4>681</vt:i4>
      </vt:variant>
      <vt:variant>
        <vt:i4>0</vt:i4>
      </vt:variant>
      <vt:variant>
        <vt:i4>5</vt:i4>
      </vt:variant>
      <vt:variant>
        <vt:lpwstr>../law/香港澳門關係條例.doc</vt:lpwstr>
      </vt:variant>
      <vt:variant>
        <vt:lpwstr/>
      </vt:variant>
      <vt:variant>
        <vt:i4>1639498026</vt:i4>
      </vt:variant>
      <vt:variant>
        <vt:i4>678</vt:i4>
      </vt:variant>
      <vt:variant>
        <vt:i4>0</vt:i4>
      </vt:variant>
      <vt:variant>
        <vt:i4>5</vt:i4>
      </vt:variant>
      <vt:variant>
        <vt:lpwstr>../law3/觀光旅館及旅館旅宿安寧維護辦法.doc</vt:lpwstr>
      </vt:variant>
      <vt:variant>
        <vt:lpwstr/>
      </vt:variant>
      <vt:variant>
        <vt:i4>-1756020036</vt:i4>
      </vt:variant>
      <vt:variant>
        <vt:i4>675</vt:i4>
      </vt:variant>
      <vt:variant>
        <vt:i4>0</vt:i4>
      </vt:variant>
      <vt:variant>
        <vt:i4>5</vt:i4>
      </vt:variant>
      <vt:variant>
        <vt:lpwstr>../law/發展觀光條例.doc</vt:lpwstr>
      </vt:variant>
      <vt:variant>
        <vt:lpwstr/>
      </vt:variant>
      <vt:variant>
        <vt:i4>2050566878</vt:i4>
      </vt:variant>
      <vt:variant>
        <vt:i4>672</vt:i4>
      </vt:variant>
      <vt:variant>
        <vt:i4>0</vt:i4>
      </vt:variant>
      <vt:variant>
        <vt:i4>5</vt:i4>
      </vt:variant>
      <vt:variant>
        <vt:lpwstr>../law3/旅行業管理規則.doc</vt:lpwstr>
      </vt:variant>
      <vt:variant>
        <vt:lpwstr/>
      </vt:variant>
      <vt:variant>
        <vt:i4>2050566878</vt:i4>
      </vt:variant>
      <vt:variant>
        <vt:i4>669</vt:i4>
      </vt:variant>
      <vt:variant>
        <vt:i4>0</vt:i4>
      </vt:variant>
      <vt:variant>
        <vt:i4>5</vt:i4>
      </vt:variant>
      <vt:variant>
        <vt:lpwstr>../law3/旅行業管理規則.doc</vt:lpwstr>
      </vt:variant>
      <vt:variant>
        <vt:lpwstr/>
      </vt:variant>
      <vt:variant>
        <vt:i4>2050566878</vt:i4>
      </vt:variant>
      <vt:variant>
        <vt:i4>666</vt:i4>
      </vt:variant>
      <vt:variant>
        <vt:i4>0</vt:i4>
      </vt:variant>
      <vt:variant>
        <vt:i4>5</vt:i4>
      </vt:variant>
      <vt:variant>
        <vt:lpwstr>../law3/旅行業管理規則.doc</vt:lpwstr>
      </vt:variant>
      <vt:variant>
        <vt:lpwstr/>
      </vt:variant>
      <vt:variant>
        <vt:i4>2050566878</vt:i4>
      </vt:variant>
      <vt:variant>
        <vt:i4>663</vt:i4>
      </vt:variant>
      <vt:variant>
        <vt:i4>0</vt:i4>
      </vt:variant>
      <vt:variant>
        <vt:i4>5</vt:i4>
      </vt:variant>
      <vt:variant>
        <vt:lpwstr>../law3/旅行業管理規則.doc</vt:lpwstr>
      </vt:variant>
      <vt:variant>
        <vt:lpwstr/>
      </vt:variant>
      <vt:variant>
        <vt:i4>2050566878</vt:i4>
      </vt:variant>
      <vt:variant>
        <vt:i4>660</vt:i4>
      </vt:variant>
      <vt:variant>
        <vt:i4>0</vt:i4>
      </vt:variant>
      <vt:variant>
        <vt:i4>5</vt:i4>
      </vt:variant>
      <vt:variant>
        <vt:lpwstr>../law3/旅行業管理規則.doc</vt:lpwstr>
      </vt:variant>
      <vt:variant>
        <vt:lpwstr/>
      </vt:variant>
      <vt:variant>
        <vt:i4>2050566878</vt:i4>
      </vt:variant>
      <vt:variant>
        <vt:i4>657</vt:i4>
      </vt:variant>
      <vt:variant>
        <vt:i4>0</vt:i4>
      </vt:variant>
      <vt:variant>
        <vt:i4>5</vt:i4>
      </vt:variant>
      <vt:variant>
        <vt:lpwstr>../law3/旅行業管理規則.doc</vt:lpwstr>
      </vt:variant>
      <vt:variant>
        <vt:lpwstr/>
      </vt:variant>
      <vt:variant>
        <vt:i4>2050566878</vt:i4>
      </vt:variant>
      <vt:variant>
        <vt:i4>654</vt:i4>
      </vt:variant>
      <vt:variant>
        <vt:i4>0</vt:i4>
      </vt:variant>
      <vt:variant>
        <vt:i4>5</vt:i4>
      </vt:variant>
      <vt:variant>
        <vt:lpwstr>../law3/旅行業管理規則.doc</vt:lpwstr>
      </vt:variant>
      <vt:variant>
        <vt:lpwstr/>
      </vt:variant>
      <vt:variant>
        <vt:i4>2050566878</vt:i4>
      </vt:variant>
      <vt:variant>
        <vt:i4>651</vt:i4>
      </vt:variant>
      <vt:variant>
        <vt:i4>0</vt:i4>
      </vt:variant>
      <vt:variant>
        <vt:i4>5</vt:i4>
      </vt:variant>
      <vt:variant>
        <vt:lpwstr>../law3/旅行業管理規則.doc</vt:lpwstr>
      </vt:variant>
      <vt:variant>
        <vt:lpwstr/>
      </vt:variant>
      <vt:variant>
        <vt:i4>-1756020036</vt:i4>
      </vt:variant>
      <vt:variant>
        <vt:i4>648</vt:i4>
      </vt:variant>
      <vt:variant>
        <vt:i4>0</vt:i4>
      </vt:variant>
      <vt:variant>
        <vt:i4>5</vt:i4>
      </vt:variant>
      <vt:variant>
        <vt:lpwstr>../law/發展觀光條例.doc</vt:lpwstr>
      </vt:variant>
      <vt:variant>
        <vt:lpwstr/>
      </vt:variant>
      <vt:variant>
        <vt:i4>-1756020036</vt:i4>
      </vt:variant>
      <vt:variant>
        <vt:i4>645</vt:i4>
      </vt:variant>
      <vt:variant>
        <vt:i4>0</vt:i4>
      </vt:variant>
      <vt:variant>
        <vt:i4>5</vt:i4>
      </vt:variant>
      <vt:variant>
        <vt:lpwstr>../law/發展觀光條例.doc</vt:lpwstr>
      </vt:variant>
      <vt:variant>
        <vt:lpwstr/>
      </vt:variant>
      <vt:variant>
        <vt:i4>-1756020036</vt:i4>
      </vt:variant>
      <vt:variant>
        <vt:i4>642</vt:i4>
      </vt:variant>
      <vt:variant>
        <vt:i4>0</vt:i4>
      </vt:variant>
      <vt:variant>
        <vt:i4>5</vt:i4>
      </vt:variant>
      <vt:variant>
        <vt:lpwstr>../law/發展觀光條例.doc</vt:lpwstr>
      </vt:variant>
      <vt:variant>
        <vt:lpwstr/>
      </vt:variant>
      <vt:variant>
        <vt:i4>-1756020036</vt:i4>
      </vt:variant>
      <vt:variant>
        <vt:i4>639</vt:i4>
      </vt:variant>
      <vt:variant>
        <vt:i4>0</vt:i4>
      </vt:variant>
      <vt:variant>
        <vt:i4>5</vt:i4>
      </vt:variant>
      <vt:variant>
        <vt:lpwstr>../law/發展觀光條例.doc</vt:lpwstr>
      </vt:variant>
      <vt:variant>
        <vt:lpwstr/>
      </vt:variant>
      <vt:variant>
        <vt:i4>-1756020036</vt:i4>
      </vt:variant>
      <vt:variant>
        <vt:i4>636</vt:i4>
      </vt:variant>
      <vt:variant>
        <vt:i4>0</vt:i4>
      </vt:variant>
      <vt:variant>
        <vt:i4>5</vt:i4>
      </vt:variant>
      <vt:variant>
        <vt:lpwstr>../law/發展觀光條例.doc</vt:lpwstr>
      </vt:variant>
      <vt:variant>
        <vt:lpwstr/>
      </vt:variant>
      <vt:variant>
        <vt:i4>1032541174</vt:i4>
      </vt:variant>
      <vt:variant>
        <vt:i4>632</vt:i4>
      </vt:variant>
      <vt:variant>
        <vt:i4>0</vt:i4>
      </vt:variant>
      <vt:variant>
        <vt:i4>5</vt:i4>
      </vt:variant>
      <vt:variant>
        <vt:lpwstr>../law/公司法.doc</vt:lpwstr>
      </vt:variant>
      <vt:variant>
        <vt:lpwstr/>
      </vt:variant>
      <vt:variant>
        <vt:i4>1032541174</vt:i4>
      </vt:variant>
      <vt:variant>
        <vt:i4>630</vt:i4>
      </vt:variant>
      <vt:variant>
        <vt:i4>0</vt:i4>
      </vt:variant>
      <vt:variant>
        <vt:i4>5</vt:i4>
      </vt:variant>
      <vt:variant>
        <vt:lpwstr>../law/公司法.doc</vt:lpwstr>
      </vt:variant>
      <vt:variant>
        <vt:lpwstr/>
      </vt:variant>
      <vt:variant>
        <vt:i4>1032541174</vt:i4>
      </vt:variant>
      <vt:variant>
        <vt:i4>626</vt:i4>
      </vt:variant>
      <vt:variant>
        <vt:i4>0</vt:i4>
      </vt:variant>
      <vt:variant>
        <vt:i4>5</vt:i4>
      </vt:variant>
      <vt:variant>
        <vt:lpwstr>../law/公司法.doc</vt:lpwstr>
      </vt:variant>
      <vt:variant>
        <vt:lpwstr/>
      </vt:variant>
      <vt:variant>
        <vt:i4>1032541174</vt:i4>
      </vt:variant>
      <vt:variant>
        <vt:i4>624</vt:i4>
      </vt:variant>
      <vt:variant>
        <vt:i4>0</vt:i4>
      </vt:variant>
      <vt:variant>
        <vt:i4>5</vt:i4>
      </vt:variant>
      <vt:variant>
        <vt:lpwstr>../law/公司法.doc</vt:lpwstr>
      </vt:variant>
      <vt:variant>
        <vt:lpwstr/>
      </vt:variant>
      <vt:variant>
        <vt:i4>-1756020036</vt:i4>
      </vt:variant>
      <vt:variant>
        <vt:i4>621</vt:i4>
      </vt:variant>
      <vt:variant>
        <vt:i4>0</vt:i4>
      </vt:variant>
      <vt:variant>
        <vt:i4>5</vt:i4>
      </vt:variant>
      <vt:variant>
        <vt:lpwstr>../law/發展觀光條例.doc</vt:lpwstr>
      </vt:variant>
      <vt:variant>
        <vt:lpwstr/>
      </vt:variant>
      <vt:variant>
        <vt:i4>-1756020036</vt:i4>
      </vt:variant>
      <vt:variant>
        <vt:i4>618</vt:i4>
      </vt:variant>
      <vt:variant>
        <vt:i4>0</vt:i4>
      </vt:variant>
      <vt:variant>
        <vt:i4>5</vt:i4>
      </vt:variant>
      <vt:variant>
        <vt:lpwstr>../law/發展觀光條例.doc</vt:lpwstr>
      </vt:variant>
      <vt:variant>
        <vt:lpwstr/>
      </vt:variant>
      <vt:variant>
        <vt:i4>186645453</vt:i4>
      </vt:variant>
      <vt:variant>
        <vt:i4>615</vt:i4>
      </vt:variant>
      <vt:variant>
        <vt:i4>0</vt:i4>
      </vt:variant>
      <vt:variant>
        <vt:i4>5</vt:i4>
      </vt:variant>
      <vt:variant>
        <vt:lpwstr>../law/香港澳門關係條例.doc</vt:lpwstr>
      </vt:variant>
      <vt:variant>
        <vt:lpwstr/>
      </vt:variant>
      <vt:variant>
        <vt:i4>-39870783</vt:i4>
      </vt:variant>
      <vt:variant>
        <vt:i4>612</vt:i4>
      </vt:variant>
      <vt:variant>
        <vt:i4>0</vt:i4>
      </vt:variant>
      <vt:variant>
        <vt:i4>5</vt:i4>
      </vt:variant>
      <vt:variant>
        <vt:lpwstr>../law/臺灣地區與大陸地區人民關係條例.doc</vt:lpwstr>
      </vt:variant>
      <vt:variant>
        <vt:lpwstr/>
      </vt:variant>
      <vt:variant>
        <vt:i4>7274612</vt:i4>
      </vt:variant>
      <vt:variant>
        <vt:i4>609</vt:i4>
      </vt:variant>
      <vt:variant>
        <vt:i4>0</vt:i4>
      </vt:variant>
      <vt:variant>
        <vt:i4>5</vt:i4>
      </vt:variant>
      <vt:variant>
        <vt:lpwstr/>
      </vt:variant>
      <vt:variant>
        <vt:lpwstr>top</vt:lpwstr>
      </vt:variant>
      <vt:variant>
        <vt:i4>3145825</vt:i4>
      </vt:variant>
      <vt:variant>
        <vt:i4>606</vt:i4>
      </vt:variant>
      <vt:variant>
        <vt:i4>0</vt:i4>
      </vt:variant>
      <vt:variant>
        <vt:i4>5</vt:i4>
      </vt:variant>
      <vt:variant>
        <vt:lpwstr/>
      </vt:variant>
      <vt:variant>
        <vt:lpwstr>a02</vt:lpwstr>
      </vt:variant>
      <vt:variant>
        <vt:i4>-40263999</vt:i4>
      </vt:variant>
      <vt:variant>
        <vt:i4>603</vt:i4>
      </vt:variant>
      <vt:variant>
        <vt:i4>0</vt:i4>
      </vt:variant>
      <vt:variant>
        <vt:i4>5</vt:i4>
      </vt:variant>
      <vt:variant>
        <vt:lpwstr>../law/臺灣地區與大陸地區人民關係條例.doc</vt:lpwstr>
      </vt:variant>
      <vt:variant>
        <vt:lpwstr>b4b2</vt:lpwstr>
      </vt:variant>
      <vt:variant>
        <vt:i4>-39084381</vt:i4>
      </vt:variant>
      <vt:variant>
        <vt:i4>600</vt:i4>
      </vt:variant>
      <vt:variant>
        <vt:i4>0</vt:i4>
      </vt:variant>
      <vt:variant>
        <vt:i4>5</vt:i4>
      </vt:variant>
      <vt:variant>
        <vt:lpwstr>../law/臺灣地區與大陸地區人民關係條例.doc</vt:lpwstr>
      </vt:variant>
      <vt:variant>
        <vt:lpwstr>b4</vt:lpwstr>
      </vt:variant>
      <vt:variant>
        <vt:i4>1032541174</vt:i4>
      </vt:variant>
      <vt:variant>
        <vt:i4>596</vt:i4>
      </vt:variant>
      <vt:variant>
        <vt:i4>0</vt:i4>
      </vt:variant>
      <vt:variant>
        <vt:i4>5</vt:i4>
      </vt:variant>
      <vt:variant>
        <vt:lpwstr>../law/公司法.doc</vt:lpwstr>
      </vt:variant>
      <vt:variant>
        <vt:lpwstr/>
      </vt:variant>
      <vt:variant>
        <vt:i4>1032541174</vt:i4>
      </vt:variant>
      <vt:variant>
        <vt:i4>594</vt:i4>
      </vt:variant>
      <vt:variant>
        <vt:i4>0</vt:i4>
      </vt:variant>
      <vt:variant>
        <vt:i4>5</vt:i4>
      </vt:variant>
      <vt:variant>
        <vt:lpwstr>../law/公司法.doc</vt:lpwstr>
      </vt:variant>
      <vt:variant>
        <vt:lpwstr/>
      </vt:variant>
      <vt:variant>
        <vt:i4>1247701129</vt:i4>
      </vt:variant>
      <vt:variant>
        <vt:i4>591</vt:i4>
      </vt:variant>
      <vt:variant>
        <vt:i4>0</vt:i4>
      </vt:variant>
      <vt:variant>
        <vt:i4>5</vt:i4>
      </vt:variant>
      <vt:variant>
        <vt:lpwstr>../law/管理外匯條例.doc</vt:lpwstr>
      </vt:variant>
      <vt:variant>
        <vt:lpwstr/>
      </vt:variant>
      <vt:variant>
        <vt:i4>-26769342</vt:i4>
      </vt:variant>
      <vt:variant>
        <vt:i4>588</vt:i4>
      </vt:variant>
      <vt:variant>
        <vt:i4>0</vt:i4>
      </vt:variant>
      <vt:variant>
        <vt:i4>5</vt:i4>
      </vt:variant>
      <vt:variant>
        <vt:lpwstr>../law/銀行法.doc</vt:lpwstr>
      </vt:variant>
      <vt:variant>
        <vt:lpwstr/>
      </vt:variant>
      <vt:variant>
        <vt:i4>-724411123</vt:i4>
      </vt:variant>
      <vt:variant>
        <vt:i4>585</vt:i4>
      </vt:variant>
      <vt:variant>
        <vt:i4>0</vt:i4>
      </vt:variant>
      <vt:variant>
        <vt:i4>5</vt:i4>
      </vt:variant>
      <vt:variant>
        <vt:lpwstr>../law/外國人投資條例.doc</vt:lpwstr>
      </vt:variant>
      <vt:variant>
        <vt:lpwstr/>
      </vt:variant>
      <vt:variant>
        <vt:i4>-39870783</vt:i4>
      </vt:variant>
      <vt:variant>
        <vt:i4>582</vt:i4>
      </vt:variant>
      <vt:variant>
        <vt:i4>0</vt:i4>
      </vt:variant>
      <vt:variant>
        <vt:i4>5</vt:i4>
      </vt:variant>
      <vt:variant>
        <vt:lpwstr>../law/臺灣地區與大陸地區人民關係條例.doc</vt:lpwstr>
      </vt:variant>
      <vt:variant>
        <vt:lpwstr/>
      </vt:variant>
      <vt:variant>
        <vt:i4>-39870783</vt:i4>
      </vt:variant>
      <vt:variant>
        <vt:i4>579</vt:i4>
      </vt:variant>
      <vt:variant>
        <vt:i4>0</vt:i4>
      </vt:variant>
      <vt:variant>
        <vt:i4>5</vt:i4>
      </vt:variant>
      <vt:variant>
        <vt:lpwstr>../law/臺灣地區與大陸地區人民關係條例.doc</vt:lpwstr>
      </vt:variant>
      <vt:variant>
        <vt:lpwstr/>
      </vt:variant>
      <vt:variant>
        <vt:i4>-39215453</vt:i4>
      </vt:variant>
      <vt:variant>
        <vt:i4>576</vt:i4>
      </vt:variant>
      <vt:variant>
        <vt:i4>0</vt:i4>
      </vt:variant>
      <vt:variant>
        <vt:i4>5</vt:i4>
      </vt:variant>
      <vt:variant>
        <vt:lpwstr>../law/臺灣地區與大陸地區人民關係條例.doc</vt:lpwstr>
      </vt:variant>
      <vt:variant>
        <vt:lpwstr>b6</vt:lpwstr>
      </vt:variant>
      <vt:variant>
        <vt:i4>-39870783</vt:i4>
      </vt:variant>
      <vt:variant>
        <vt:i4>573</vt:i4>
      </vt:variant>
      <vt:variant>
        <vt:i4>0</vt:i4>
      </vt:variant>
      <vt:variant>
        <vt:i4>5</vt:i4>
      </vt:variant>
      <vt:variant>
        <vt:lpwstr>../law/臺灣地區與大陸地區人民關係條例.doc</vt:lpwstr>
      </vt:variant>
      <vt:variant>
        <vt:lpwstr/>
      </vt:variant>
      <vt:variant>
        <vt:i4>-39870783</vt:i4>
      </vt:variant>
      <vt:variant>
        <vt:i4>570</vt:i4>
      </vt:variant>
      <vt:variant>
        <vt:i4>0</vt:i4>
      </vt:variant>
      <vt:variant>
        <vt:i4>5</vt:i4>
      </vt:variant>
      <vt:variant>
        <vt:lpwstr>../law/臺灣地區與大陸地區人民關係條例.doc</vt:lpwstr>
      </vt:variant>
      <vt:variant>
        <vt:lpwstr/>
      </vt:variant>
      <vt:variant>
        <vt:i4>-2083171697</vt:i4>
      </vt:variant>
      <vt:variant>
        <vt:i4>567</vt:i4>
      </vt:variant>
      <vt:variant>
        <vt:i4>0</vt:i4>
      </vt:variant>
      <vt:variant>
        <vt:i4>5</vt:i4>
      </vt:variant>
      <vt:variant>
        <vt:lpwstr>../law-gb/中華人民共和國合同法.doc</vt:lpwstr>
      </vt:variant>
      <vt:variant>
        <vt:lpwstr/>
      </vt:variant>
      <vt:variant>
        <vt:i4>-1849475792</vt:i4>
      </vt:variant>
      <vt:variant>
        <vt:i4>564</vt:i4>
      </vt:variant>
      <vt:variant>
        <vt:i4>0</vt:i4>
      </vt:variant>
      <vt:variant>
        <vt:i4>5</vt:i4>
      </vt:variant>
      <vt:variant>
        <vt:lpwstr>../law/涉外民事法律適用法.doc</vt:lpwstr>
      </vt:variant>
      <vt:variant>
        <vt:lpwstr/>
      </vt:variant>
      <vt:variant>
        <vt:i4>1818586366</vt:i4>
      </vt:variant>
      <vt:variant>
        <vt:i4>561</vt:i4>
      </vt:variant>
      <vt:variant>
        <vt:i4>0</vt:i4>
      </vt:variant>
      <vt:variant>
        <vt:i4>5</vt:i4>
      </vt:variant>
      <vt:variant>
        <vt:lpwstr>../law/民法.doc</vt:lpwstr>
      </vt:variant>
      <vt:variant>
        <vt:lpwstr/>
      </vt:variant>
      <vt:variant>
        <vt:i4>1801267934</vt:i4>
      </vt:variant>
      <vt:variant>
        <vt:i4>558</vt:i4>
      </vt:variant>
      <vt:variant>
        <vt:i4>0</vt:i4>
      </vt:variant>
      <vt:variant>
        <vt:i4>5</vt:i4>
      </vt:variant>
      <vt:variant>
        <vt:lpwstr>../law3/旅館業管理規則.doc</vt:lpwstr>
      </vt:variant>
      <vt:variant>
        <vt:lpwstr/>
      </vt:variant>
      <vt:variant>
        <vt:i4>1801267934</vt:i4>
      </vt:variant>
      <vt:variant>
        <vt:i4>555</vt:i4>
      </vt:variant>
      <vt:variant>
        <vt:i4>0</vt:i4>
      </vt:variant>
      <vt:variant>
        <vt:i4>5</vt:i4>
      </vt:variant>
      <vt:variant>
        <vt:lpwstr>../law3/旅館業管理規則.doc</vt:lpwstr>
      </vt:variant>
      <vt:variant>
        <vt:lpwstr/>
      </vt:variant>
      <vt:variant>
        <vt:i4>2050566878</vt:i4>
      </vt:variant>
      <vt:variant>
        <vt:i4>552</vt:i4>
      </vt:variant>
      <vt:variant>
        <vt:i4>0</vt:i4>
      </vt:variant>
      <vt:variant>
        <vt:i4>5</vt:i4>
      </vt:variant>
      <vt:variant>
        <vt:lpwstr>../law3/旅行業管理規則.doc</vt:lpwstr>
      </vt:variant>
      <vt:variant>
        <vt:lpwstr/>
      </vt:variant>
      <vt:variant>
        <vt:i4>2050566878</vt:i4>
      </vt:variant>
      <vt:variant>
        <vt:i4>549</vt:i4>
      </vt:variant>
      <vt:variant>
        <vt:i4>0</vt:i4>
      </vt:variant>
      <vt:variant>
        <vt:i4>5</vt:i4>
      </vt:variant>
      <vt:variant>
        <vt:lpwstr>../law3/旅行業管理規則.doc</vt:lpwstr>
      </vt:variant>
      <vt:variant>
        <vt:lpwstr/>
      </vt:variant>
      <vt:variant>
        <vt:i4>2050566878</vt:i4>
      </vt:variant>
      <vt:variant>
        <vt:i4>546</vt:i4>
      </vt:variant>
      <vt:variant>
        <vt:i4>0</vt:i4>
      </vt:variant>
      <vt:variant>
        <vt:i4>5</vt:i4>
      </vt:variant>
      <vt:variant>
        <vt:lpwstr>../law3/旅行業管理規則.doc</vt:lpwstr>
      </vt:variant>
      <vt:variant>
        <vt:lpwstr/>
      </vt:variant>
      <vt:variant>
        <vt:i4>2050566878</vt:i4>
      </vt:variant>
      <vt:variant>
        <vt:i4>543</vt:i4>
      </vt:variant>
      <vt:variant>
        <vt:i4>0</vt:i4>
      </vt:variant>
      <vt:variant>
        <vt:i4>5</vt:i4>
      </vt:variant>
      <vt:variant>
        <vt:lpwstr>../law3/旅行業管理規則.doc</vt:lpwstr>
      </vt:variant>
      <vt:variant>
        <vt:lpwstr/>
      </vt:variant>
      <vt:variant>
        <vt:i4>2050566878</vt:i4>
      </vt:variant>
      <vt:variant>
        <vt:i4>540</vt:i4>
      </vt:variant>
      <vt:variant>
        <vt:i4>0</vt:i4>
      </vt:variant>
      <vt:variant>
        <vt:i4>5</vt:i4>
      </vt:variant>
      <vt:variant>
        <vt:lpwstr>../law3/旅行業管理規則.doc</vt:lpwstr>
      </vt:variant>
      <vt:variant>
        <vt:lpwstr/>
      </vt:variant>
      <vt:variant>
        <vt:i4>2050566878</vt:i4>
      </vt:variant>
      <vt:variant>
        <vt:i4>537</vt:i4>
      </vt:variant>
      <vt:variant>
        <vt:i4>0</vt:i4>
      </vt:variant>
      <vt:variant>
        <vt:i4>5</vt:i4>
      </vt:variant>
      <vt:variant>
        <vt:lpwstr>../law3/旅行業管理規則.doc</vt:lpwstr>
      </vt:variant>
      <vt:variant>
        <vt:lpwstr/>
      </vt:variant>
      <vt:variant>
        <vt:i4>2050566878</vt:i4>
      </vt:variant>
      <vt:variant>
        <vt:i4>534</vt:i4>
      </vt:variant>
      <vt:variant>
        <vt:i4>0</vt:i4>
      </vt:variant>
      <vt:variant>
        <vt:i4>5</vt:i4>
      </vt:variant>
      <vt:variant>
        <vt:lpwstr>../law3/旅行業管理規則.doc</vt:lpwstr>
      </vt:variant>
      <vt:variant>
        <vt:lpwstr/>
      </vt:variant>
      <vt:variant>
        <vt:i4>-1756020036</vt:i4>
      </vt:variant>
      <vt:variant>
        <vt:i4>531</vt:i4>
      </vt:variant>
      <vt:variant>
        <vt:i4>0</vt:i4>
      </vt:variant>
      <vt:variant>
        <vt:i4>5</vt:i4>
      </vt:variant>
      <vt:variant>
        <vt:lpwstr>../law/發展觀光條例.doc</vt:lpwstr>
      </vt:variant>
      <vt:variant>
        <vt:lpwstr/>
      </vt:variant>
      <vt:variant>
        <vt:i4>-1756020036</vt:i4>
      </vt:variant>
      <vt:variant>
        <vt:i4>528</vt:i4>
      </vt:variant>
      <vt:variant>
        <vt:i4>0</vt:i4>
      </vt:variant>
      <vt:variant>
        <vt:i4>5</vt:i4>
      </vt:variant>
      <vt:variant>
        <vt:lpwstr>../law/發展觀光條例.doc</vt:lpwstr>
      </vt:variant>
      <vt:variant>
        <vt:lpwstr/>
      </vt:variant>
      <vt:variant>
        <vt:i4>405877609</vt:i4>
      </vt:variant>
      <vt:variant>
        <vt:i4>525</vt:i4>
      </vt:variant>
      <vt:variant>
        <vt:i4>0</vt:i4>
      </vt:variant>
      <vt:variant>
        <vt:i4>5</vt:i4>
      </vt:variant>
      <vt:variant>
        <vt:lpwstr>../law/所得稅法.doc</vt:lpwstr>
      </vt:variant>
      <vt:variant>
        <vt:lpwstr/>
      </vt:variant>
      <vt:variant>
        <vt:i4>-1189864710</vt:i4>
      </vt:variant>
      <vt:variant>
        <vt:i4>522</vt:i4>
      </vt:variant>
      <vt:variant>
        <vt:i4>0</vt:i4>
      </vt:variant>
      <vt:variant>
        <vt:i4>5</vt:i4>
      </vt:variant>
      <vt:variant>
        <vt:lpwstr>../law/貨物稅條例.doc</vt:lpwstr>
      </vt:variant>
      <vt:variant>
        <vt:lpwstr/>
      </vt:variant>
      <vt:variant>
        <vt:i4>-1756020036</vt:i4>
      </vt:variant>
      <vt:variant>
        <vt:i4>519</vt:i4>
      </vt:variant>
      <vt:variant>
        <vt:i4>0</vt:i4>
      </vt:variant>
      <vt:variant>
        <vt:i4>5</vt:i4>
      </vt:variant>
      <vt:variant>
        <vt:lpwstr>../law/發展觀光條例.doc</vt:lpwstr>
      </vt:variant>
      <vt:variant>
        <vt:lpwstr/>
      </vt:variant>
      <vt:variant>
        <vt:i4>-113542645</vt:i4>
      </vt:variant>
      <vt:variant>
        <vt:i4>516</vt:i4>
      </vt:variant>
      <vt:variant>
        <vt:i4>0</vt:i4>
      </vt:variant>
      <vt:variant>
        <vt:i4>5</vt:i4>
      </vt:variant>
      <vt:variant>
        <vt:lpwstr>../law/關稅法.doc</vt:lpwstr>
      </vt:variant>
      <vt:variant>
        <vt:lpwstr/>
      </vt:variant>
      <vt:variant>
        <vt:i4>2050566878</vt:i4>
      </vt:variant>
      <vt:variant>
        <vt:i4>513</vt:i4>
      </vt:variant>
      <vt:variant>
        <vt:i4>0</vt:i4>
      </vt:variant>
      <vt:variant>
        <vt:i4>5</vt:i4>
      </vt:variant>
      <vt:variant>
        <vt:lpwstr>../law3/旅行業管理規則.doc</vt:lpwstr>
      </vt:variant>
      <vt:variant>
        <vt:lpwstr/>
      </vt:variant>
      <vt:variant>
        <vt:i4>-1756020036</vt:i4>
      </vt:variant>
      <vt:variant>
        <vt:i4>510</vt:i4>
      </vt:variant>
      <vt:variant>
        <vt:i4>0</vt:i4>
      </vt:variant>
      <vt:variant>
        <vt:i4>5</vt:i4>
      </vt:variant>
      <vt:variant>
        <vt:lpwstr>../law/發展觀光條例.doc</vt:lpwstr>
      </vt:variant>
      <vt:variant>
        <vt:lpwstr/>
      </vt:variant>
      <vt:variant>
        <vt:i4>2050566878</vt:i4>
      </vt:variant>
      <vt:variant>
        <vt:i4>507</vt:i4>
      </vt:variant>
      <vt:variant>
        <vt:i4>0</vt:i4>
      </vt:variant>
      <vt:variant>
        <vt:i4>5</vt:i4>
      </vt:variant>
      <vt:variant>
        <vt:lpwstr>../law3/旅行業管理規則.doc</vt:lpwstr>
      </vt:variant>
      <vt:variant>
        <vt:lpwstr/>
      </vt:variant>
      <vt:variant>
        <vt:i4>2050566878</vt:i4>
      </vt:variant>
      <vt:variant>
        <vt:i4>504</vt:i4>
      </vt:variant>
      <vt:variant>
        <vt:i4>0</vt:i4>
      </vt:variant>
      <vt:variant>
        <vt:i4>5</vt:i4>
      </vt:variant>
      <vt:variant>
        <vt:lpwstr>../law3/旅行業管理規則.doc</vt:lpwstr>
      </vt:variant>
      <vt:variant>
        <vt:lpwstr/>
      </vt:variant>
      <vt:variant>
        <vt:i4>-1756020036</vt:i4>
      </vt:variant>
      <vt:variant>
        <vt:i4>501</vt:i4>
      </vt:variant>
      <vt:variant>
        <vt:i4>0</vt:i4>
      </vt:variant>
      <vt:variant>
        <vt:i4>5</vt:i4>
      </vt:variant>
      <vt:variant>
        <vt:lpwstr>../law/發展觀光條例.doc</vt:lpwstr>
      </vt:variant>
      <vt:variant>
        <vt:lpwstr/>
      </vt:variant>
      <vt:variant>
        <vt:i4>-1756020036</vt:i4>
      </vt:variant>
      <vt:variant>
        <vt:i4>498</vt:i4>
      </vt:variant>
      <vt:variant>
        <vt:i4>0</vt:i4>
      </vt:variant>
      <vt:variant>
        <vt:i4>5</vt:i4>
      </vt:variant>
      <vt:variant>
        <vt:lpwstr>../law/發展觀光條例.doc</vt:lpwstr>
      </vt:variant>
      <vt:variant>
        <vt:lpwstr/>
      </vt:variant>
      <vt:variant>
        <vt:i4>840793031</vt:i4>
      </vt:variant>
      <vt:variant>
        <vt:i4>495</vt:i4>
      </vt:variant>
      <vt:variant>
        <vt:i4>0</vt:i4>
      </vt:variant>
      <vt:variant>
        <vt:i4>5</vt:i4>
      </vt:variant>
      <vt:variant>
        <vt:lpwstr>../law/建築法.doc</vt:lpwstr>
      </vt:variant>
      <vt:variant>
        <vt:lpwstr/>
      </vt:variant>
      <vt:variant>
        <vt:i4>-39870783</vt:i4>
      </vt:variant>
      <vt:variant>
        <vt:i4>492</vt:i4>
      </vt:variant>
      <vt:variant>
        <vt:i4>0</vt:i4>
      </vt:variant>
      <vt:variant>
        <vt:i4>5</vt:i4>
      </vt:variant>
      <vt:variant>
        <vt:lpwstr>../law/臺灣地區與大陸地區人民關係條例.doc</vt:lpwstr>
      </vt:variant>
      <vt:variant>
        <vt:lpwstr/>
      </vt:variant>
      <vt:variant>
        <vt:i4>7274612</vt:i4>
      </vt:variant>
      <vt:variant>
        <vt:i4>489</vt:i4>
      </vt:variant>
      <vt:variant>
        <vt:i4>0</vt:i4>
      </vt:variant>
      <vt:variant>
        <vt:i4>5</vt:i4>
      </vt:variant>
      <vt:variant>
        <vt:lpwstr/>
      </vt:variant>
      <vt:variant>
        <vt:lpwstr>top</vt:lpwstr>
      </vt:variant>
      <vt:variant>
        <vt:i4>3145825</vt:i4>
      </vt:variant>
      <vt:variant>
        <vt:i4>486</vt:i4>
      </vt:variant>
      <vt:variant>
        <vt:i4>0</vt:i4>
      </vt:variant>
      <vt:variant>
        <vt:i4>5</vt:i4>
      </vt:variant>
      <vt:variant>
        <vt:lpwstr/>
      </vt:variant>
      <vt:variant>
        <vt:lpwstr>a02</vt:lpwstr>
      </vt:variant>
      <vt:variant>
        <vt:i4>2087544144</vt:i4>
      </vt:variant>
      <vt:variant>
        <vt:i4>483</vt:i4>
      </vt:variant>
      <vt:variant>
        <vt:i4>0</vt:i4>
      </vt:variant>
      <vt:variant>
        <vt:i4>5</vt:i4>
      </vt:variant>
      <vt:variant>
        <vt:lpwstr>../law3/水域遊憩活動管理辦法.doc</vt:lpwstr>
      </vt:variant>
      <vt:variant>
        <vt:lpwstr/>
      </vt:variant>
      <vt:variant>
        <vt:i4>-487071608</vt:i4>
      </vt:variant>
      <vt:variant>
        <vt:i4>480</vt:i4>
      </vt:variant>
      <vt:variant>
        <vt:i4>0</vt:i4>
      </vt:variant>
      <vt:variant>
        <vt:i4>5</vt:i4>
      </vt:variant>
      <vt:variant>
        <vt:lpwstr>../law3/導遊人員管理規則.doc</vt:lpwstr>
      </vt:variant>
      <vt:variant>
        <vt:lpwstr/>
      </vt:variant>
      <vt:variant>
        <vt:i4>-2098851986</vt:i4>
      </vt:variant>
      <vt:variant>
        <vt:i4>477</vt:i4>
      </vt:variant>
      <vt:variant>
        <vt:i4>0</vt:i4>
      </vt:variant>
      <vt:variant>
        <vt:i4>5</vt:i4>
      </vt:variant>
      <vt:variant>
        <vt:lpwstr>../law/民用航空法.doc</vt:lpwstr>
      </vt:variant>
      <vt:variant>
        <vt:lpwstr>a119b2</vt:lpwstr>
      </vt:variant>
      <vt:variant>
        <vt:i4>-2099507364</vt:i4>
      </vt:variant>
      <vt:variant>
        <vt:i4>474</vt:i4>
      </vt:variant>
      <vt:variant>
        <vt:i4>0</vt:i4>
      </vt:variant>
      <vt:variant>
        <vt:i4>5</vt:i4>
      </vt:variant>
      <vt:variant>
        <vt:lpwstr>../law/民用航空法.doc</vt:lpwstr>
      </vt:variant>
      <vt:variant>
        <vt:lpwstr/>
      </vt:variant>
      <vt:variant>
        <vt:i4>7274612</vt:i4>
      </vt:variant>
      <vt:variant>
        <vt:i4>471</vt:i4>
      </vt:variant>
      <vt:variant>
        <vt:i4>0</vt:i4>
      </vt:variant>
      <vt:variant>
        <vt:i4>5</vt:i4>
      </vt:variant>
      <vt:variant>
        <vt:lpwstr/>
      </vt:variant>
      <vt:variant>
        <vt:lpwstr>top</vt:lpwstr>
      </vt:variant>
      <vt:variant>
        <vt:i4>3145825</vt:i4>
      </vt:variant>
      <vt:variant>
        <vt:i4>468</vt:i4>
      </vt:variant>
      <vt:variant>
        <vt:i4>0</vt:i4>
      </vt:variant>
      <vt:variant>
        <vt:i4>5</vt:i4>
      </vt:variant>
      <vt:variant>
        <vt:lpwstr/>
      </vt:variant>
      <vt:variant>
        <vt:lpwstr>a01</vt:lpwstr>
      </vt:variant>
      <vt:variant>
        <vt:i4>1247701129</vt:i4>
      </vt:variant>
      <vt:variant>
        <vt:i4>465</vt:i4>
      </vt:variant>
      <vt:variant>
        <vt:i4>0</vt:i4>
      </vt:variant>
      <vt:variant>
        <vt:i4>5</vt:i4>
      </vt:variant>
      <vt:variant>
        <vt:lpwstr>../law/管理外匯條例.doc</vt:lpwstr>
      </vt:variant>
      <vt:variant>
        <vt:lpwstr/>
      </vt:variant>
      <vt:variant>
        <vt:i4>-548551491</vt:i4>
      </vt:variant>
      <vt:variant>
        <vt:i4>462</vt:i4>
      </vt:variant>
      <vt:variant>
        <vt:i4>0</vt:i4>
      </vt:variant>
      <vt:variant>
        <vt:i4>5</vt:i4>
      </vt:variant>
      <vt:variant>
        <vt:lpwstr>../law/華僑回國投資條例.doc</vt:lpwstr>
      </vt:variant>
      <vt:variant>
        <vt:lpwstr/>
      </vt:variant>
      <vt:variant>
        <vt:i4>1772257495</vt:i4>
      </vt:variant>
      <vt:variant>
        <vt:i4>459</vt:i4>
      </vt:variant>
      <vt:variant>
        <vt:i4>0</vt:i4>
      </vt:variant>
      <vt:variant>
        <vt:i4>5</vt:i4>
      </vt:variant>
      <vt:variant>
        <vt:lpwstr>../law-gb/反分裂國家法.doc</vt:lpwstr>
      </vt:variant>
      <vt:variant>
        <vt:lpwstr/>
      </vt:variant>
      <vt:variant>
        <vt:i4>-1514902135</vt:i4>
      </vt:variant>
      <vt:variant>
        <vt:i4>456</vt:i4>
      </vt:variant>
      <vt:variant>
        <vt:i4>0</vt:i4>
      </vt:variant>
      <vt:variant>
        <vt:i4>5</vt:i4>
      </vt:variant>
      <vt:variant>
        <vt:lpwstr>../law-gb/中華人民共和國物權法.doc</vt:lpwstr>
      </vt:variant>
      <vt:variant>
        <vt:lpwstr/>
      </vt:variant>
      <vt:variant>
        <vt:i4>-39870783</vt:i4>
      </vt:variant>
      <vt:variant>
        <vt:i4>453</vt:i4>
      </vt:variant>
      <vt:variant>
        <vt:i4>0</vt:i4>
      </vt:variant>
      <vt:variant>
        <vt:i4>5</vt:i4>
      </vt:variant>
      <vt:variant>
        <vt:lpwstr>../law/臺灣地區與大陸地區人民關係條例.doc</vt:lpwstr>
      </vt:variant>
      <vt:variant>
        <vt:lpwstr/>
      </vt:variant>
      <vt:variant>
        <vt:i4>186645453</vt:i4>
      </vt:variant>
      <vt:variant>
        <vt:i4>450</vt:i4>
      </vt:variant>
      <vt:variant>
        <vt:i4>0</vt:i4>
      </vt:variant>
      <vt:variant>
        <vt:i4>5</vt:i4>
      </vt:variant>
      <vt:variant>
        <vt:lpwstr>../law/香港澳門關係條例.doc</vt:lpwstr>
      </vt:variant>
      <vt:variant>
        <vt:lpwstr/>
      </vt:variant>
      <vt:variant>
        <vt:i4>1005354051</vt:i4>
      </vt:variant>
      <vt:variant>
        <vt:i4>447</vt:i4>
      </vt:variant>
      <vt:variant>
        <vt:i4>0</vt:i4>
      </vt:variant>
      <vt:variant>
        <vt:i4>5</vt:i4>
      </vt:variant>
      <vt:variant>
        <vt:lpwstr>../law/國籍法.doc</vt:lpwstr>
      </vt:variant>
      <vt:variant>
        <vt:lpwstr/>
      </vt:variant>
      <vt:variant>
        <vt:i4>-1756020036</vt:i4>
      </vt:variant>
      <vt:variant>
        <vt:i4>443</vt:i4>
      </vt:variant>
      <vt:variant>
        <vt:i4>0</vt:i4>
      </vt:variant>
      <vt:variant>
        <vt:i4>5</vt:i4>
      </vt:variant>
      <vt:variant>
        <vt:lpwstr>../law/發展觀光條例.doc</vt:lpwstr>
      </vt:variant>
      <vt:variant>
        <vt:lpwstr/>
      </vt:variant>
      <vt:variant>
        <vt:i4>-1756020036</vt:i4>
      </vt:variant>
      <vt:variant>
        <vt:i4>441</vt:i4>
      </vt:variant>
      <vt:variant>
        <vt:i4>0</vt:i4>
      </vt:variant>
      <vt:variant>
        <vt:i4>5</vt:i4>
      </vt:variant>
      <vt:variant>
        <vt:lpwstr>../law/發展觀光條例.doc</vt:lpwstr>
      </vt:variant>
      <vt:variant>
        <vt:lpwstr/>
      </vt:variant>
      <vt:variant>
        <vt:i4>-1756020036</vt:i4>
      </vt:variant>
      <vt:variant>
        <vt:i4>438</vt:i4>
      </vt:variant>
      <vt:variant>
        <vt:i4>0</vt:i4>
      </vt:variant>
      <vt:variant>
        <vt:i4>5</vt:i4>
      </vt:variant>
      <vt:variant>
        <vt:lpwstr>../law/發展觀光條例.doc</vt:lpwstr>
      </vt:variant>
      <vt:variant>
        <vt:lpwstr/>
      </vt:variant>
      <vt:variant>
        <vt:i4>-39280989</vt:i4>
      </vt:variant>
      <vt:variant>
        <vt:i4>435</vt:i4>
      </vt:variant>
      <vt:variant>
        <vt:i4>0</vt:i4>
      </vt:variant>
      <vt:variant>
        <vt:i4>5</vt:i4>
      </vt:variant>
      <vt:variant>
        <vt:lpwstr>../law/臺灣地區與大陸地區人民關係條例.doc</vt:lpwstr>
      </vt:variant>
      <vt:variant>
        <vt:lpwstr>b79</vt:lpwstr>
      </vt:variant>
      <vt:variant>
        <vt:i4>-39412061</vt:i4>
      </vt:variant>
      <vt:variant>
        <vt:i4>432</vt:i4>
      </vt:variant>
      <vt:variant>
        <vt:i4>0</vt:i4>
      </vt:variant>
      <vt:variant>
        <vt:i4>5</vt:i4>
      </vt:variant>
      <vt:variant>
        <vt:lpwstr>../law/臺灣地區與大陸地區人民關係條例.doc</vt:lpwstr>
      </vt:variant>
      <vt:variant>
        <vt:lpwstr>b9</vt:lpwstr>
      </vt:variant>
      <vt:variant>
        <vt:i4>-39870783</vt:i4>
      </vt:variant>
      <vt:variant>
        <vt:i4>429</vt:i4>
      </vt:variant>
      <vt:variant>
        <vt:i4>0</vt:i4>
      </vt:variant>
      <vt:variant>
        <vt:i4>5</vt:i4>
      </vt:variant>
      <vt:variant>
        <vt:lpwstr>../law/臺灣地區與大陸地區人民關係條例.doc</vt:lpwstr>
      </vt:variant>
      <vt:variant>
        <vt:lpwstr/>
      </vt:variant>
      <vt:variant>
        <vt:i4>1801267934</vt:i4>
      </vt:variant>
      <vt:variant>
        <vt:i4>426</vt:i4>
      </vt:variant>
      <vt:variant>
        <vt:i4>0</vt:i4>
      </vt:variant>
      <vt:variant>
        <vt:i4>5</vt:i4>
      </vt:variant>
      <vt:variant>
        <vt:lpwstr>../law3/旅館業管理規則.doc</vt:lpwstr>
      </vt:variant>
      <vt:variant>
        <vt:lpwstr/>
      </vt:variant>
      <vt:variant>
        <vt:i4>974431006</vt:i4>
      </vt:variant>
      <vt:variant>
        <vt:i4>423</vt:i4>
      </vt:variant>
      <vt:variant>
        <vt:i4>0</vt:i4>
      </vt:variant>
      <vt:variant>
        <vt:i4>5</vt:i4>
      </vt:variant>
      <vt:variant>
        <vt:lpwstr>../law3/觀光旅館業管理規則.doc</vt:lpwstr>
      </vt:variant>
      <vt:variant>
        <vt:lpwstr/>
      </vt:variant>
      <vt:variant>
        <vt:i4>-487071608</vt:i4>
      </vt:variant>
      <vt:variant>
        <vt:i4>420</vt:i4>
      </vt:variant>
      <vt:variant>
        <vt:i4>0</vt:i4>
      </vt:variant>
      <vt:variant>
        <vt:i4>5</vt:i4>
      </vt:variant>
      <vt:variant>
        <vt:lpwstr>../law3/導遊人員管理規則.doc</vt:lpwstr>
      </vt:variant>
      <vt:variant>
        <vt:lpwstr/>
      </vt:variant>
      <vt:variant>
        <vt:i4>-487071608</vt:i4>
      </vt:variant>
      <vt:variant>
        <vt:i4>417</vt:i4>
      </vt:variant>
      <vt:variant>
        <vt:i4>0</vt:i4>
      </vt:variant>
      <vt:variant>
        <vt:i4>5</vt:i4>
      </vt:variant>
      <vt:variant>
        <vt:lpwstr>../law3/導遊人員管理規則.doc</vt:lpwstr>
      </vt:variant>
      <vt:variant>
        <vt:lpwstr/>
      </vt:variant>
      <vt:variant>
        <vt:i4>-1756020036</vt:i4>
      </vt:variant>
      <vt:variant>
        <vt:i4>414</vt:i4>
      </vt:variant>
      <vt:variant>
        <vt:i4>0</vt:i4>
      </vt:variant>
      <vt:variant>
        <vt:i4>5</vt:i4>
      </vt:variant>
      <vt:variant>
        <vt:lpwstr>../law/發展觀光條例.doc</vt:lpwstr>
      </vt:variant>
      <vt:variant>
        <vt:lpwstr/>
      </vt:variant>
      <vt:variant>
        <vt:i4>2050566878</vt:i4>
      </vt:variant>
      <vt:variant>
        <vt:i4>411</vt:i4>
      </vt:variant>
      <vt:variant>
        <vt:i4>0</vt:i4>
      </vt:variant>
      <vt:variant>
        <vt:i4>5</vt:i4>
      </vt:variant>
      <vt:variant>
        <vt:lpwstr>../law3/旅行業管理規則.doc</vt:lpwstr>
      </vt:variant>
      <vt:variant>
        <vt:lpwstr/>
      </vt:variant>
      <vt:variant>
        <vt:i4>2050566878</vt:i4>
      </vt:variant>
      <vt:variant>
        <vt:i4>408</vt:i4>
      </vt:variant>
      <vt:variant>
        <vt:i4>0</vt:i4>
      </vt:variant>
      <vt:variant>
        <vt:i4>5</vt:i4>
      </vt:variant>
      <vt:variant>
        <vt:lpwstr>../law3/旅行業管理規則.doc</vt:lpwstr>
      </vt:variant>
      <vt:variant>
        <vt:lpwstr/>
      </vt:variant>
      <vt:variant>
        <vt:i4>2050566878</vt:i4>
      </vt:variant>
      <vt:variant>
        <vt:i4>405</vt:i4>
      </vt:variant>
      <vt:variant>
        <vt:i4>0</vt:i4>
      </vt:variant>
      <vt:variant>
        <vt:i4>5</vt:i4>
      </vt:variant>
      <vt:variant>
        <vt:lpwstr>../law3/旅行業管理規則.doc</vt:lpwstr>
      </vt:variant>
      <vt:variant>
        <vt:lpwstr/>
      </vt:variant>
      <vt:variant>
        <vt:i4>2047355583</vt:i4>
      </vt:variant>
      <vt:variant>
        <vt:i4>402</vt:i4>
      </vt:variant>
      <vt:variant>
        <vt:i4>0</vt:i4>
      </vt:variant>
      <vt:variant>
        <vt:i4>5</vt:i4>
      </vt:variant>
      <vt:variant>
        <vt:lpwstr>../law3/旅行業管理規則.doc</vt:lpwstr>
      </vt:variant>
      <vt:variant>
        <vt:lpwstr>a12</vt:lpwstr>
      </vt:variant>
      <vt:variant>
        <vt:i4>2050566878</vt:i4>
      </vt:variant>
      <vt:variant>
        <vt:i4>399</vt:i4>
      </vt:variant>
      <vt:variant>
        <vt:i4>0</vt:i4>
      </vt:variant>
      <vt:variant>
        <vt:i4>5</vt:i4>
      </vt:variant>
      <vt:variant>
        <vt:lpwstr>../law3/旅行業管理規則.doc</vt:lpwstr>
      </vt:variant>
      <vt:variant>
        <vt:lpwstr/>
      </vt:variant>
      <vt:variant>
        <vt:i4>2050566878</vt:i4>
      </vt:variant>
      <vt:variant>
        <vt:i4>396</vt:i4>
      </vt:variant>
      <vt:variant>
        <vt:i4>0</vt:i4>
      </vt:variant>
      <vt:variant>
        <vt:i4>5</vt:i4>
      </vt:variant>
      <vt:variant>
        <vt:lpwstr>../law3/旅行業管理規則.doc</vt:lpwstr>
      </vt:variant>
      <vt:variant>
        <vt:lpwstr/>
      </vt:variant>
      <vt:variant>
        <vt:i4>2050566878</vt:i4>
      </vt:variant>
      <vt:variant>
        <vt:i4>393</vt:i4>
      </vt:variant>
      <vt:variant>
        <vt:i4>0</vt:i4>
      </vt:variant>
      <vt:variant>
        <vt:i4>5</vt:i4>
      </vt:variant>
      <vt:variant>
        <vt:lpwstr>../law3/旅行業管理規則.doc</vt:lpwstr>
      </vt:variant>
      <vt:variant>
        <vt:lpwstr/>
      </vt:variant>
      <vt:variant>
        <vt:i4>2050566878</vt:i4>
      </vt:variant>
      <vt:variant>
        <vt:i4>390</vt:i4>
      </vt:variant>
      <vt:variant>
        <vt:i4>0</vt:i4>
      </vt:variant>
      <vt:variant>
        <vt:i4>5</vt:i4>
      </vt:variant>
      <vt:variant>
        <vt:lpwstr>../law3/旅行業管理規則.doc</vt:lpwstr>
      </vt:variant>
      <vt:variant>
        <vt:lpwstr/>
      </vt:variant>
      <vt:variant>
        <vt:i4>2050566878</vt:i4>
      </vt:variant>
      <vt:variant>
        <vt:i4>387</vt:i4>
      </vt:variant>
      <vt:variant>
        <vt:i4>0</vt:i4>
      </vt:variant>
      <vt:variant>
        <vt:i4>5</vt:i4>
      </vt:variant>
      <vt:variant>
        <vt:lpwstr>../law3/旅行業管理規則.doc</vt:lpwstr>
      </vt:variant>
      <vt:variant>
        <vt:lpwstr/>
      </vt:variant>
      <vt:variant>
        <vt:i4>2050566878</vt:i4>
      </vt:variant>
      <vt:variant>
        <vt:i4>384</vt:i4>
      </vt:variant>
      <vt:variant>
        <vt:i4>0</vt:i4>
      </vt:variant>
      <vt:variant>
        <vt:i4>5</vt:i4>
      </vt:variant>
      <vt:variant>
        <vt:lpwstr>../law3/旅行業管理規則.doc</vt:lpwstr>
      </vt:variant>
      <vt:variant>
        <vt:lpwstr/>
      </vt:variant>
      <vt:variant>
        <vt:i4>2050566878</vt:i4>
      </vt:variant>
      <vt:variant>
        <vt:i4>381</vt:i4>
      </vt:variant>
      <vt:variant>
        <vt:i4>0</vt:i4>
      </vt:variant>
      <vt:variant>
        <vt:i4>5</vt:i4>
      </vt:variant>
      <vt:variant>
        <vt:lpwstr>../law3/旅行業管理規則.doc</vt:lpwstr>
      </vt:variant>
      <vt:variant>
        <vt:lpwstr/>
      </vt:variant>
      <vt:variant>
        <vt:i4>-1756020036</vt:i4>
      </vt:variant>
      <vt:variant>
        <vt:i4>378</vt:i4>
      </vt:variant>
      <vt:variant>
        <vt:i4>0</vt:i4>
      </vt:variant>
      <vt:variant>
        <vt:i4>5</vt:i4>
      </vt:variant>
      <vt:variant>
        <vt:lpwstr>../law/發展觀光條例.doc</vt:lpwstr>
      </vt:variant>
      <vt:variant>
        <vt:lpwstr/>
      </vt:variant>
      <vt:variant>
        <vt:i4>1786776746</vt:i4>
      </vt:variant>
      <vt:variant>
        <vt:i4>375</vt:i4>
      </vt:variant>
      <vt:variant>
        <vt:i4>0</vt:i4>
      </vt:variant>
      <vt:variant>
        <vt:i4>5</vt:i4>
      </vt:variant>
      <vt:variant>
        <vt:lpwstr>../law/國家公園法.doc</vt:lpwstr>
      </vt:variant>
      <vt:variant>
        <vt:lpwstr/>
      </vt:variant>
      <vt:variant>
        <vt:i4>-813654041</vt:i4>
      </vt:variant>
      <vt:variant>
        <vt:i4>372</vt:i4>
      </vt:variant>
      <vt:variant>
        <vt:i4>0</vt:i4>
      </vt:variant>
      <vt:variant>
        <vt:i4>5</vt:i4>
      </vt:variant>
      <vt:variant>
        <vt:lpwstr>../law3/風景特定區管理規則.doc</vt:lpwstr>
      </vt:variant>
      <vt:variant>
        <vt:lpwstr/>
      </vt:variant>
      <vt:variant>
        <vt:i4>1980902247</vt:i4>
      </vt:variant>
      <vt:variant>
        <vt:i4>369</vt:i4>
      </vt:variant>
      <vt:variant>
        <vt:i4>0</vt:i4>
      </vt:variant>
      <vt:variant>
        <vt:i4>5</vt:i4>
      </vt:variant>
      <vt:variant>
        <vt:lpwstr>../law/都市計畫法.doc</vt:lpwstr>
      </vt:variant>
      <vt:variant>
        <vt:lpwstr/>
      </vt:variant>
      <vt:variant>
        <vt:i4>-1246813510</vt:i4>
      </vt:variant>
      <vt:variant>
        <vt:i4>366</vt:i4>
      </vt:variant>
      <vt:variant>
        <vt:i4>0</vt:i4>
      </vt:variant>
      <vt:variant>
        <vt:i4>5</vt:i4>
      </vt:variant>
      <vt:variant>
        <vt:lpwstr>../law/區域計畫法.doc</vt:lpwstr>
      </vt:variant>
      <vt:variant>
        <vt:lpwstr/>
      </vt:variant>
      <vt:variant>
        <vt:i4>-1756020036</vt:i4>
      </vt:variant>
      <vt:variant>
        <vt:i4>363</vt:i4>
      </vt:variant>
      <vt:variant>
        <vt:i4>0</vt:i4>
      </vt:variant>
      <vt:variant>
        <vt:i4>5</vt:i4>
      </vt:variant>
      <vt:variant>
        <vt:lpwstr>../law/發展觀光條例.doc</vt:lpwstr>
      </vt:variant>
      <vt:variant>
        <vt:lpwstr/>
      </vt:variant>
      <vt:variant>
        <vt:i4>-1756020036</vt:i4>
      </vt:variant>
      <vt:variant>
        <vt:i4>360</vt:i4>
      </vt:variant>
      <vt:variant>
        <vt:i4>0</vt:i4>
      </vt:variant>
      <vt:variant>
        <vt:i4>5</vt:i4>
      </vt:variant>
      <vt:variant>
        <vt:lpwstr>../law/發展觀光條例.doc</vt:lpwstr>
      </vt:variant>
      <vt:variant>
        <vt:lpwstr/>
      </vt:variant>
      <vt:variant>
        <vt:i4>-1756020036</vt:i4>
      </vt:variant>
      <vt:variant>
        <vt:i4>357</vt:i4>
      </vt:variant>
      <vt:variant>
        <vt:i4>0</vt:i4>
      </vt:variant>
      <vt:variant>
        <vt:i4>5</vt:i4>
      </vt:variant>
      <vt:variant>
        <vt:lpwstr>../law/發展觀光條例.doc</vt:lpwstr>
      </vt:variant>
      <vt:variant>
        <vt:lpwstr/>
      </vt:variant>
      <vt:variant>
        <vt:i4>-1756020036</vt:i4>
      </vt:variant>
      <vt:variant>
        <vt:i4>354</vt:i4>
      </vt:variant>
      <vt:variant>
        <vt:i4>0</vt:i4>
      </vt:variant>
      <vt:variant>
        <vt:i4>5</vt:i4>
      </vt:variant>
      <vt:variant>
        <vt:lpwstr>../law/發展觀光條例.doc</vt:lpwstr>
      </vt:variant>
      <vt:variant>
        <vt:lpwstr/>
      </vt:variant>
      <vt:variant>
        <vt:i4>186645453</vt:i4>
      </vt:variant>
      <vt:variant>
        <vt:i4>351</vt:i4>
      </vt:variant>
      <vt:variant>
        <vt:i4>0</vt:i4>
      </vt:variant>
      <vt:variant>
        <vt:i4>5</vt:i4>
      </vt:variant>
      <vt:variant>
        <vt:lpwstr>../law/香港澳門關係條例.doc</vt:lpwstr>
      </vt:variant>
      <vt:variant>
        <vt:lpwstr/>
      </vt:variant>
      <vt:variant>
        <vt:i4>-39870783</vt:i4>
      </vt:variant>
      <vt:variant>
        <vt:i4>348</vt:i4>
      </vt:variant>
      <vt:variant>
        <vt:i4>0</vt:i4>
      </vt:variant>
      <vt:variant>
        <vt:i4>5</vt:i4>
      </vt:variant>
      <vt:variant>
        <vt:lpwstr>../law/臺灣地區與大陸地區人民關係條例.doc</vt:lpwstr>
      </vt:variant>
      <vt:variant>
        <vt:lpwstr/>
      </vt:variant>
      <vt:variant>
        <vt:i4>7274612</vt:i4>
      </vt:variant>
      <vt:variant>
        <vt:i4>345</vt:i4>
      </vt:variant>
      <vt:variant>
        <vt:i4>0</vt:i4>
      </vt:variant>
      <vt:variant>
        <vt:i4>5</vt:i4>
      </vt:variant>
      <vt:variant>
        <vt:lpwstr/>
      </vt:variant>
      <vt:variant>
        <vt:lpwstr>top</vt:lpwstr>
      </vt:variant>
      <vt:variant>
        <vt:i4>3145825</vt:i4>
      </vt:variant>
      <vt:variant>
        <vt:i4>342</vt:i4>
      </vt:variant>
      <vt:variant>
        <vt:i4>0</vt:i4>
      </vt:variant>
      <vt:variant>
        <vt:i4>5</vt:i4>
      </vt:variant>
      <vt:variant>
        <vt:lpwstr/>
      </vt:variant>
      <vt:variant>
        <vt:lpwstr>a02</vt:lpwstr>
      </vt:variant>
      <vt:variant>
        <vt:i4>-2029922138</vt:i4>
      </vt:variant>
      <vt:variant>
        <vt:i4>339</vt:i4>
      </vt:variant>
      <vt:variant>
        <vt:i4>0</vt:i4>
      </vt:variant>
      <vt:variant>
        <vt:i4>5</vt:i4>
      </vt:variant>
      <vt:variant>
        <vt:lpwstr>../law3/旅客及服務於車船航空器人員攜帶或經郵遞動植物檢疫物檢疫作業辦法.doc</vt:lpwstr>
      </vt:variant>
      <vt:variant>
        <vt:lpwstr/>
      </vt:variant>
      <vt:variant>
        <vt:i4>-2029922138</vt:i4>
      </vt:variant>
      <vt:variant>
        <vt:i4>336</vt:i4>
      </vt:variant>
      <vt:variant>
        <vt:i4>0</vt:i4>
      </vt:variant>
      <vt:variant>
        <vt:i4>5</vt:i4>
      </vt:variant>
      <vt:variant>
        <vt:lpwstr>../law3/旅客及服務於車船航空器人員攜帶或經郵遞動植物檢疫物檢疫作業辦法.doc</vt:lpwstr>
      </vt:variant>
      <vt:variant>
        <vt:lpwstr/>
      </vt:variant>
      <vt:variant>
        <vt:i4>326266415</vt:i4>
      </vt:variant>
      <vt:variant>
        <vt:i4>333</vt:i4>
      </vt:variant>
      <vt:variant>
        <vt:i4>0</vt:i4>
      </vt:variant>
      <vt:variant>
        <vt:i4>5</vt:i4>
      </vt:variant>
      <vt:variant>
        <vt:lpwstr>../law/入出國及移民法.doc</vt:lpwstr>
      </vt:variant>
      <vt:variant>
        <vt:lpwstr/>
      </vt:variant>
      <vt:variant>
        <vt:i4>574071810</vt:i4>
      </vt:variant>
      <vt:variant>
        <vt:i4>330</vt:i4>
      </vt:variant>
      <vt:variant>
        <vt:i4>0</vt:i4>
      </vt:variant>
      <vt:variant>
        <vt:i4>5</vt:i4>
      </vt:variant>
      <vt:variant>
        <vt:lpwstr>../law/全民健康保險法.doc</vt:lpwstr>
      </vt:variant>
      <vt:variant>
        <vt:lpwstr/>
      </vt:variant>
      <vt:variant>
        <vt:i4>1640393982</vt:i4>
      </vt:variant>
      <vt:variant>
        <vt:i4>327</vt:i4>
      </vt:variant>
      <vt:variant>
        <vt:i4>0</vt:i4>
      </vt:variant>
      <vt:variant>
        <vt:i4>5</vt:i4>
      </vt:variant>
      <vt:variant>
        <vt:lpwstr>../law/憲法.doc</vt:lpwstr>
      </vt:variant>
      <vt:variant>
        <vt:lpwstr/>
      </vt:variant>
      <vt:variant>
        <vt:i4>-39870783</vt:i4>
      </vt:variant>
      <vt:variant>
        <vt:i4>324</vt:i4>
      </vt:variant>
      <vt:variant>
        <vt:i4>0</vt:i4>
      </vt:variant>
      <vt:variant>
        <vt:i4>5</vt:i4>
      </vt:variant>
      <vt:variant>
        <vt:lpwstr>../law/臺灣地區與大陸地區人民關係條例.doc</vt:lpwstr>
      </vt:variant>
      <vt:variant>
        <vt:lpwstr/>
      </vt:variant>
      <vt:variant>
        <vt:i4>1942524433</vt:i4>
      </vt:variant>
      <vt:variant>
        <vt:i4>321</vt:i4>
      </vt:variant>
      <vt:variant>
        <vt:i4>0</vt:i4>
      </vt:variant>
      <vt:variant>
        <vt:i4>5</vt:i4>
      </vt:variant>
      <vt:variant>
        <vt:lpwstr>../law/中華民國憲法增修條文.doc</vt:lpwstr>
      </vt:variant>
      <vt:variant>
        <vt:lpwstr>b12</vt:lpwstr>
      </vt:variant>
      <vt:variant>
        <vt:i4>1942524433</vt:i4>
      </vt:variant>
      <vt:variant>
        <vt:i4>318</vt:i4>
      </vt:variant>
      <vt:variant>
        <vt:i4>0</vt:i4>
      </vt:variant>
      <vt:variant>
        <vt:i4>5</vt:i4>
      </vt:variant>
      <vt:variant>
        <vt:lpwstr>../law/中華民國憲法增修條文.doc</vt:lpwstr>
      </vt:variant>
      <vt:variant>
        <vt:lpwstr>b11</vt:lpwstr>
      </vt:variant>
      <vt:variant>
        <vt:i4>1942524433</vt:i4>
      </vt:variant>
      <vt:variant>
        <vt:i4>315</vt:i4>
      </vt:variant>
      <vt:variant>
        <vt:i4>0</vt:i4>
      </vt:variant>
      <vt:variant>
        <vt:i4>5</vt:i4>
      </vt:variant>
      <vt:variant>
        <vt:lpwstr>../law/中華民國憲法增修條文.doc</vt:lpwstr>
      </vt:variant>
      <vt:variant>
        <vt:lpwstr>b10</vt:lpwstr>
      </vt:variant>
      <vt:variant>
        <vt:i4>1640393982</vt:i4>
      </vt:variant>
      <vt:variant>
        <vt:i4>312</vt:i4>
      </vt:variant>
      <vt:variant>
        <vt:i4>0</vt:i4>
      </vt:variant>
      <vt:variant>
        <vt:i4>5</vt:i4>
      </vt:variant>
      <vt:variant>
        <vt:lpwstr>../law/憲法.doc</vt:lpwstr>
      </vt:variant>
      <vt:variant>
        <vt:lpwstr/>
      </vt:variant>
      <vt:variant>
        <vt:i4>-39870783</vt:i4>
      </vt:variant>
      <vt:variant>
        <vt:i4>309</vt:i4>
      </vt:variant>
      <vt:variant>
        <vt:i4>0</vt:i4>
      </vt:variant>
      <vt:variant>
        <vt:i4>5</vt:i4>
      </vt:variant>
      <vt:variant>
        <vt:lpwstr>../law/臺灣地區與大陸地區人民關係條例.doc</vt:lpwstr>
      </vt:variant>
      <vt:variant>
        <vt:lpwstr/>
      </vt:variant>
      <vt:variant>
        <vt:i4>-39870783</vt:i4>
      </vt:variant>
      <vt:variant>
        <vt:i4>306</vt:i4>
      </vt:variant>
      <vt:variant>
        <vt:i4>0</vt:i4>
      </vt:variant>
      <vt:variant>
        <vt:i4>5</vt:i4>
      </vt:variant>
      <vt:variant>
        <vt:lpwstr>../law/臺灣地區與大陸地區人民關係條例.doc</vt:lpwstr>
      </vt:variant>
      <vt:variant>
        <vt:lpwstr/>
      </vt:variant>
      <vt:variant>
        <vt:i4>-39870783</vt:i4>
      </vt:variant>
      <vt:variant>
        <vt:i4>303</vt:i4>
      </vt:variant>
      <vt:variant>
        <vt:i4>0</vt:i4>
      </vt:variant>
      <vt:variant>
        <vt:i4>5</vt:i4>
      </vt:variant>
      <vt:variant>
        <vt:lpwstr>../law/臺灣地區與大陸地區人民關係條例.doc</vt:lpwstr>
      </vt:variant>
      <vt:variant>
        <vt:lpwstr/>
      </vt:variant>
      <vt:variant>
        <vt:i4>-39870783</vt:i4>
      </vt:variant>
      <vt:variant>
        <vt:i4>300</vt:i4>
      </vt:variant>
      <vt:variant>
        <vt:i4>0</vt:i4>
      </vt:variant>
      <vt:variant>
        <vt:i4>5</vt:i4>
      </vt:variant>
      <vt:variant>
        <vt:lpwstr>../law/臺灣地區與大陸地區人民關係條例.doc</vt:lpwstr>
      </vt:variant>
      <vt:variant>
        <vt:lpwstr/>
      </vt:variant>
      <vt:variant>
        <vt:i4>-1756020036</vt:i4>
      </vt:variant>
      <vt:variant>
        <vt:i4>297</vt:i4>
      </vt:variant>
      <vt:variant>
        <vt:i4>0</vt:i4>
      </vt:variant>
      <vt:variant>
        <vt:i4>5</vt:i4>
      </vt:variant>
      <vt:variant>
        <vt:lpwstr>../law/發展觀光條例.doc</vt:lpwstr>
      </vt:variant>
      <vt:variant>
        <vt:lpwstr/>
      </vt:variant>
      <vt:variant>
        <vt:i4>974431006</vt:i4>
      </vt:variant>
      <vt:variant>
        <vt:i4>294</vt:i4>
      </vt:variant>
      <vt:variant>
        <vt:i4>0</vt:i4>
      </vt:variant>
      <vt:variant>
        <vt:i4>5</vt:i4>
      </vt:variant>
      <vt:variant>
        <vt:lpwstr>../law3/觀光旅館業管理規則.doc</vt:lpwstr>
      </vt:variant>
      <vt:variant>
        <vt:lpwstr/>
      </vt:variant>
      <vt:variant>
        <vt:i4>1405607693</vt:i4>
      </vt:variant>
      <vt:variant>
        <vt:i4>291</vt:i4>
      </vt:variant>
      <vt:variant>
        <vt:i4>0</vt:i4>
      </vt:variant>
      <vt:variant>
        <vt:i4>5</vt:i4>
      </vt:variant>
      <vt:variant>
        <vt:lpwstr>../law3/觀光旅館建築及設備標準.doc</vt:lpwstr>
      </vt:variant>
      <vt:variant>
        <vt:lpwstr/>
      </vt:variant>
      <vt:variant>
        <vt:i4>-487071608</vt:i4>
      </vt:variant>
      <vt:variant>
        <vt:i4>288</vt:i4>
      </vt:variant>
      <vt:variant>
        <vt:i4>0</vt:i4>
      </vt:variant>
      <vt:variant>
        <vt:i4>5</vt:i4>
      </vt:variant>
      <vt:variant>
        <vt:lpwstr>../law3/導遊人員管理規則.doc</vt:lpwstr>
      </vt:variant>
      <vt:variant>
        <vt:lpwstr/>
      </vt:variant>
      <vt:variant>
        <vt:i4>-487071608</vt:i4>
      </vt:variant>
      <vt:variant>
        <vt:i4>285</vt:i4>
      </vt:variant>
      <vt:variant>
        <vt:i4>0</vt:i4>
      </vt:variant>
      <vt:variant>
        <vt:i4>5</vt:i4>
      </vt:variant>
      <vt:variant>
        <vt:lpwstr>../law3/導遊人員管理規則.doc</vt:lpwstr>
      </vt:variant>
      <vt:variant>
        <vt:lpwstr/>
      </vt:variant>
      <vt:variant>
        <vt:i4>-487071608</vt:i4>
      </vt:variant>
      <vt:variant>
        <vt:i4>282</vt:i4>
      </vt:variant>
      <vt:variant>
        <vt:i4>0</vt:i4>
      </vt:variant>
      <vt:variant>
        <vt:i4>5</vt:i4>
      </vt:variant>
      <vt:variant>
        <vt:lpwstr>../law3/導遊人員管理規則.doc</vt:lpwstr>
      </vt:variant>
      <vt:variant>
        <vt:lpwstr/>
      </vt:variant>
      <vt:variant>
        <vt:i4>-1756020036</vt:i4>
      </vt:variant>
      <vt:variant>
        <vt:i4>279</vt:i4>
      </vt:variant>
      <vt:variant>
        <vt:i4>0</vt:i4>
      </vt:variant>
      <vt:variant>
        <vt:i4>5</vt:i4>
      </vt:variant>
      <vt:variant>
        <vt:lpwstr>../law/發展觀光條例.doc</vt:lpwstr>
      </vt:variant>
      <vt:variant>
        <vt:lpwstr/>
      </vt:variant>
      <vt:variant>
        <vt:i4>2050566878</vt:i4>
      </vt:variant>
      <vt:variant>
        <vt:i4>276</vt:i4>
      </vt:variant>
      <vt:variant>
        <vt:i4>0</vt:i4>
      </vt:variant>
      <vt:variant>
        <vt:i4>5</vt:i4>
      </vt:variant>
      <vt:variant>
        <vt:lpwstr>../law3/旅行業管理規則.doc</vt:lpwstr>
      </vt:variant>
      <vt:variant>
        <vt:lpwstr/>
      </vt:variant>
      <vt:variant>
        <vt:i4>2050566878</vt:i4>
      </vt:variant>
      <vt:variant>
        <vt:i4>273</vt:i4>
      </vt:variant>
      <vt:variant>
        <vt:i4>0</vt:i4>
      </vt:variant>
      <vt:variant>
        <vt:i4>5</vt:i4>
      </vt:variant>
      <vt:variant>
        <vt:lpwstr>../law3/旅行業管理規則.doc</vt:lpwstr>
      </vt:variant>
      <vt:variant>
        <vt:lpwstr/>
      </vt:variant>
      <vt:variant>
        <vt:i4>2050566878</vt:i4>
      </vt:variant>
      <vt:variant>
        <vt:i4>270</vt:i4>
      </vt:variant>
      <vt:variant>
        <vt:i4>0</vt:i4>
      </vt:variant>
      <vt:variant>
        <vt:i4>5</vt:i4>
      </vt:variant>
      <vt:variant>
        <vt:lpwstr>../law3/旅行業管理規則.doc</vt:lpwstr>
      </vt:variant>
      <vt:variant>
        <vt:lpwstr/>
      </vt:variant>
      <vt:variant>
        <vt:i4>2050566878</vt:i4>
      </vt:variant>
      <vt:variant>
        <vt:i4>267</vt:i4>
      </vt:variant>
      <vt:variant>
        <vt:i4>0</vt:i4>
      </vt:variant>
      <vt:variant>
        <vt:i4>5</vt:i4>
      </vt:variant>
      <vt:variant>
        <vt:lpwstr>../law3/旅行業管理規則.doc</vt:lpwstr>
      </vt:variant>
      <vt:variant>
        <vt:lpwstr/>
      </vt:variant>
      <vt:variant>
        <vt:i4>2050566878</vt:i4>
      </vt:variant>
      <vt:variant>
        <vt:i4>264</vt:i4>
      </vt:variant>
      <vt:variant>
        <vt:i4>0</vt:i4>
      </vt:variant>
      <vt:variant>
        <vt:i4>5</vt:i4>
      </vt:variant>
      <vt:variant>
        <vt:lpwstr>../law3/旅行業管理規則.doc</vt:lpwstr>
      </vt:variant>
      <vt:variant>
        <vt:lpwstr/>
      </vt:variant>
      <vt:variant>
        <vt:i4>2050566878</vt:i4>
      </vt:variant>
      <vt:variant>
        <vt:i4>261</vt:i4>
      </vt:variant>
      <vt:variant>
        <vt:i4>0</vt:i4>
      </vt:variant>
      <vt:variant>
        <vt:i4>5</vt:i4>
      </vt:variant>
      <vt:variant>
        <vt:lpwstr>../law3/旅行業管理規則.doc</vt:lpwstr>
      </vt:variant>
      <vt:variant>
        <vt:lpwstr/>
      </vt:variant>
      <vt:variant>
        <vt:i4>2050566878</vt:i4>
      </vt:variant>
      <vt:variant>
        <vt:i4>258</vt:i4>
      </vt:variant>
      <vt:variant>
        <vt:i4>0</vt:i4>
      </vt:variant>
      <vt:variant>
        <vt:i4>5</vt:i4>
      </vt:variant>
      <vt:variant>
        <vt:lpwstr>../law3/旅行業管理規則.doc</vt:lpwstr>
      </vt:variant>
      <vt:variant>
        <vt:lpwstr/>
      </vt:variant>
      <vt:variant>
        <vt:i4>2050566878</vt:i4>
      </vt:variant>
      <vt:variant>
        <vt:i4>255</vt:i4>
      </vt:variant>
      <vt:variant>
        <vt:i4>0</vt:i4>
      </vt:variant>
      <vt:variant>
        <vt:i4>5</vt:i4>
      </vt:variant>
      <vt:variant>
        <vt:lpwstr>../law3/旅行業管理規則.doc</vt:lpwstr>
      </vt:variant>
      <vt:variant>
        <vt:lpwstr/>
      </vt:variant>
      <vt:variant>
        <vt:i4>2050566878</vt:i4>
      </vt:variant>
      <vt:variant>
        <vt:i4>252</vt:i4>
      </vt:variant>
      <vt:variant>
        <vt:i4>0</vt:i4>
      </vt:variant>
      <vt:variant>
        <vt:i4>5</vt:i4>
      </vt:variant>
      <vt:variant>
        <vt:lpwstr>../law3/旅行業管理規則.doc</vt:lpwstr>
      </vt:variant>
      <vt:variant>
        <vt:lpwstr/>
      </vt:variant>
      <vt:variant>
        <vt:i4>2050566878</vt:i4>
      </vt:variant>
      <vt:variant>
        <vt:i4>249</vt:i4>
      </vt:variant>
      <vt:variant>
        <vt:i4>0</vt:i4>
      </vt:variant>
      <vt:variant>
        <vt:i4>5</vt:i4>
      </vt:variant>
      <vt:variant>
        <vt:lpwstr>../law3/旅行業管理規則.doc</vt:lpwstr>
      </vt:variant>
      <vt:variant>
        <vt:lpwstr/>
      </vt:variant>
      <vt:variant>
        <vt:i4>2050566878</vt:i4>
      </vt:variant>
      <vt:variant>
        <vt:i4>246</vt:i4>
      </vt:variant>
      <vt:variant>
        <vt:i4>0</vt:i4>
      </vt:variant>
      <vt:variant>
        <vt:i4>5</vt:i4>
      </vt:variant>
      <vt:variant>
        <vt:lpwstr>../law3/旅行業管理規則.doc</vt:lpwstr>
      </vt:variant>
      <vt:variant>
        <vt:lpwstr/>
      </vt:variant>
      <vt:variant>
        <vt:i4>2050566878</vt:i4>
      </vt:variant>
      <vt:variant>
        <vt:i4>243</vt:i4>
      </vt:variant>
      <vt:variant>
        <vt:i4>0</vt:i4>
      </vt:variant>
      <vt:variant>
        <vt:i4>5</vt:i4>
      </vt:variant>
      <vt:variant>
        <vt:lpwstr>../law3/旅行業管理規則.doc</vt:lpwstr>
      </vt:variant>
      <vt:variant>
        <vt:lpwstr/>
      </vt:variant>
      <vt:variant>
        <vt:i4>-1756020036</vt:i4>
      </vt:variant>
      <vt:variant>
        <vt:i4>240</vt:i4>
      </vt:variant>
      <vt:variant>
        <vt:i4>0</vt:i4>
      </vt:variant>
      <vt:variant>
        <vt:i4>5</vt:i4>
      </vt:variant>
      <vt:variant>
        <vt:lpwstr>../law/發展觀光條例.doc</vt:lpwstr>
      </vt:variant>
      <vt:variant>
        <vt:lpwstr/>
      </vt:variant>
      <vt:variant>
        <vt:i4>-1756020036</vt:i4>
      </vt:variant>
      <vt:variant>
        <vt:i4>237</vt:i4>
      </vt:variant>
      <vt:variant>
        <vt:i4>0</vt:i4>
      </vt:variant>
      <vt:variant>
        <vt:i4>5</vt:i4>
      </vt:variant>
      <vt:variant>
        <vt:lpwstr>../law/發展觀光條例.doc</vt:lpwstr>
      </vt:variant>
      <vt:variant>
        <vt:lpwstr/>
      </vt:variant>
      <vt:variant>
        <vt:i4>-1756020036</vt:i4>
      </vt:variant>
      <vt:variant>
        <vt:i4>234</vt:i4>
      </vt:variant>
      <vt:variant>
        <vt:i4>0</vt:i4>
      </vt:variant>
      <vt:variant>
        <vt:i4>5</vt:i4>
      </vt:variant>
      <vt:variant>
        <vt:lpwstr>../law/發展觀光條例.doc</vt:lpwstr>
      </vt:variant>
      <vt:variant>
        <vt:lpwstr/>
      </vt:variant>
      <vt:variant>
        <vt:i4>-1756020036</vt:i4>
      </vt:variant>
      <vt:variant>
        <vt:i4>231</vt:i4>
      </vt:variant>
      <vt:variant>
        <vt:i4>0</vt:i4>
      </vt:variant>
      <vt:variant>
        <vt:i4>5</vt:i4>
      </vt:variant>
      <vt:variant>
        <vt:lpwstr>../law/發展觀光條例.doc</vt:lpwstr>
      </vt:variant>
      <vt:variant>
        <vt:lpwstr/>
      </vt:variant>
      <vt:variant>
        <vt:i4>-1756020036</vt:i4>
      </vt:variant>
      <vt:variant>
        <vt:i4>228</vt:i4>
      </vt:variant>
      <vt:variant>
        <vt:i4>0</vt:i4>
      </vt:variant>
      <vt:variant>
        <vt:i4>5</vt:i4>
      </vt:variant>
      <vt:variant>
        <vt:lpwstr>../law/發展觀光條例.doc</vt:lpwstr>
      </vt:variant>
      <vt:variant>
        <vt:lpwstr/>
      </vt:variant>
      <vt:variant>
        <vt:i4>-1756020036</vt:i4>
      </vt:variant>
      <vt:variant>
        <vt:i4>225</vt:i4>
      </vt:variant>
      <vt:variant>
        <vt:i4>0</vt:i4>
      </vt:variant>
      <vt:variant>
        <vt:i4>5</vt:i4>
      </vt:variant>
      <vt:variant>
        <vt:lpwstr>../law/發展觀光條例.doc</vt:lpwstr>
      </vt:variant>
      <vt:variant>
        <vt:lpwstr/>
      </vt:variant>
      <vt:variant>
        <vt:i4>-1756020036</vt:i4>
      </vt:variant>
      <vt:variant>
        <vt:i4>222</vt:i4>
      </vt:variant>
      <vt:variant>
        <vt:i4>0</vt:i4>
      </vt:variant>
      <vt:variant>
        <vt:i4>5</vt:i4>
      </vt:variant>
      <vt:variant>
        <vt:lpwstr>../law/發展觀光條例.doc</vt:lpwstr>
      </vt:variant>
      <vt:variant>
        <vt:lpwstr/>
      </vt:variant>
      <vt:variant>
        <vt:i4>-1756020036</vt:i4>
      </vt:variant>
      <vt:variant>
        <vt:i4>219</vt:i4>
      </vt:variant>
      <vt:variant>
        <vt:i4>0</vt:i4>
      </vt:variant>
      <vt:variant>
        <vt:i4>5</vt:i4>
      </vt:variant>
      <vt:variant>
        <vt:lpwstr>../law/發展觀光條例.doc</vt:lpwstr>
      </vt:variant>
      <vt:variant>
        <vt:lpwstr/>
      </vt:variant>
      <vt:variant>
        <vt:i4>-1756020036</vt:i4>
      </vt:variant>
      <vt:variant>
        <vt:i4>216</vt:i4>
      </vt:variant>
      <vt:variant>
        <vt:i4>0</vt:i4>
      </vt:variant>
      <vt:variant>
        <vt:i4>5</vt:i4>
      </vt:variant>
      <vt:variant>
        <vt:lpwstr>../law/發展觀光條例.doc</vt:lpwstr>
      </vt:variant>
      <vt:variant>
        <vt:lpwstr/>
      </vt:variant>
      <vt:variant>
        <vt:i4>-39870783</vt:i4>
      </vt:variant>
      <vt:variant>
        <vt:i4>213</vt:i4>
      </vt:variant>
      <vt:variant>
        <vt:i4>0</vt:i4>
      </vt:variant>
      <vt:variant>
        <vt:i4>5</vt:i4>
      </vt:variant>
      <vt:variant>
        <vt:lpwstr>../law/臺灣地區與大陸地區人民關係條例.doc</vt:lpwstr>
      </vt:variant>
      <vt:variant>
        <vt:lpwstr/>
      </vt:variant>
      <vt:variant>
        <vt:i4>7274612</vt:i4>
      </vt:variant>
      <vt:variant>
        <vt:i4>210</vt:i4>
      </vt:variant>
      <vt:variant>
        <vt:i4>0</vt:i4>
      </vt:variant>
      <vt:variant>
        <vt:i4>5</vt:i4>
      </vt:variant>
      <vt:variant>
        <vt:lpwstr/>
      </vt:variant>
      <vt:variant>
        <vt:lpwstr>top</vt:lpwstr>
      </vt:variant>
      <vt:variant>
        <vt:i4>3145825</vt:i4>
      </vt:variant>
      <vt:variant>
        <vt:i4>207</vt:i4>
      </vt:variant>
      <vt:variant>
        <vt:i4>0</vt:i4>
      </vt:variant>
      <vt:variant>
        <vt:i4>5</vt:i4>
      </vt:variant>
      <vt:variant>
        <vt:lpwstr/>
      </vt:variant>
      <vt:variant>
        <vt:lpwstr>a02</vt:lpwstr>
      </vt:variant>
      <vt:variant>
        <vt:i4>1818717354</vt:i4>
      </vt:variant>
      <vt:variant>
        <vt:i4>204</vt:i4>
      </vt:variant>
      <vt:variant>
        <vt:i4>0</vt:i4>
      </vt:variant>
      <vt:variant>
        <vt:i4>5</vt:i4>
      </vt:variant>
      <vt:variant>
        <vt:lpwstr>../law/民法.doc</vt:lpwstr>
      </vt:variant>
      <vt:variant>
        <vt:lpwstr>a153</vt:lpwstr>
      </vt:variant>
      <vt:variant>
        <vt:i4>-1756020036</vt:i4>
      </vt:variant>
      <vt:variant>
        <vt:i4>201</vt:i4>
      </vt:variant>
      <vt:variant>
        <vt:i4>0</vt:i4>
      </vt:variant>
      <vt:variant>
        <vt:i4>5</vt:i4>
      </vt:variant>
      <vt:variant>
        <vt:lpwstr>../law/發展觀光條例.doc</vt:lpwstr>
      </vt:variant>
      <vt:variant>
        <vt:lpwstr/>
      </vt:variant>
      <vt:variant>
        <vt:i4>2050566878</vt:i4>
      </vt:variant>
      <vt:variant>
        <vt:i4>198</vt:i4>
      </vt:variant>
      <vt:variant>
        <vt:i4>0</vt:i4>
      </vt:variant>
      <vt:variant>
        <vt:i4>5</vt:i4>
      </vt:variant>
      <vt:variant>
        <vt:lpwstr>../law3/旅行業管理規則.doc</vt:lpwstr>
      </vt:variant>
      <vt:variant>
        <vt:lpwstr/>
      </vt:variant>
      <vt:variant>
        <vt:i4>2050566878</vt:i4>
      </vt:variant>
      <vt:variant>
        <vt:i4>195</vt:i4>
      </vt:variant>
      <vt:variant>
        <vt:i4>0</vt:i4>
      </vt:variant>
      <vt:variant>
        <vt:i4>5</vt:i4>
      </vt:variant>
      <vt:variant>
        <vt:lpwstr>../law3/旅行業管理規則.doc</vt:lpwstr>
      </vt:variant>
      <vt:variant>
        <vt:lpwstr/>
      </vt:variant>
      <vt:variant>
        <vt:i4>2050566878</vt:i4>
      </vt:variant>
      <vt:variant>
        <vt:i4>192</vt:i4>
      </vt:variant>
      <vt:variant>
        <vt:i4>0</vt:i4>
      </vt:variant>
      <vt:variant>
        <vt:i4>5</vt:i4>
      </vt:variant>
      <vt:variant>
        <vt:lpwstr>../law3/旅行業管理規則.doc</vt:lpwstr>
      </vt:variant>
      <vt:variant>
        <vt:lpwstr/>
      </vt:variant>
      <vt:variant>
        <vt:i4>-2099507364</vt:i4>
      </vt:variant>
      <vt:variant>
        <vt:i4>189</vt:i4>
      </vt:variant>
      <vt:variant>
        <vt:i4>0</vt:i4>
      </vt:variant>
      <vt:variant>
        <vt:i4>5</vt:i4>
      </vt:variant>
      <vt:variant>
        <vt:lpwstr>../law/民用航空法.doc</vt:lpwstr>
      </vt:variant>
      <vt:variant>
        <vt:lpwstr/>
      </vt:variant>
      <vt:variant>
        <vt:i4>-2098720963</vt:i4>
      </vt:variant>
      <vt:variant>
        <vt:i4>186</vt:i4>
      </vt:variant>
      <vt:variant>
        <vt:i4>0</vt:i4>
      </vt:variant>
      <vt:variant>
        <vt:i4>5</vt:i4>
      </vt:variant>
      <vt:variant>
        <vt:lpwstr>../law/民用航空法.doc</vt:lpwstr>
      </vt:variant>
      <vt:variant>
        <vt:lpwstr>a43</vt:lpwstr>
      </vt:variant>
      <vt:variant>
        <vt:i4>-2098327747</vt:i4>
      </vt:variant>
      <vt:variant>
        <vt:i4>183</vt:i4>
      </vt:variant>
      <vt:variant>
        <vt:i4>0</vt:i4>
      </vt:variant>
      <vt:variant>
        <vt:i4>5</vt:i4>
      </vt:variant>
      <vt:variant>
        <vt:lpwstr>../law/民用航空法.doc</vt:lpwstr>
      </vt:variant>
      <vt:variant>
        <vt:lpwstr>a23</vt:lpwstr>
      </vt:variant>
      <vt:variant>
        <vt:i4>1915564298</vt:i4>
      </vt:variant>
      <vt:variant>
        <vt:i4>180</vt:i4>
      </vt:variant>
      <vt:variant>
        <vt:i4>0</vt:i4>
      </vt:variant>
      <vt:variant>
        <vt:i4>5</vt:i4>
      </vt:variant>
      <vt:variant>
        <vt:lpwstr>../law3/民用航空運輸業管理規則.doc</vt:lpwstr>
      </vt:variant>
      <vt:variant>
        <vt:lpwstr>a28</vt:lpwstr>
      </vt:variant>
      <vt:variant>
        <vt:i4>2103059335</vt:i4>
      </vt:variant>
      <vt:variant>
        <vt:i4>177</vt:i4>
      </vt:variant>
      <vt:variant>
        <vt:i4>0</vt:i4>
      </vt:variant>
      <vt:variant>
        <vt:i4>5</vt:i4>
      </vt:variant>
      <vt:variant>
        <vt:lpwstr>../law3/航空貨運承攬業管理規則.doc</vt:lpwstr>
      </vt:variant>
      <vt:variant>
        <vt:lpwstr>a20</vt:lpwstr>
      </vt:variant>
      <vt:variant>
        <vt:i4>7274612</vt:i4>
      </vt:variant>
      <vt:variant>
        <vt:i4>174</vt:i4>
      </vt:variant>
      <vt:variant>
        <vt:i4>0</vt:i4>
      </vt:variant>
      <vt:variant>
        <vt:i4>5</vt:i4>
      </vt:variant>
      <vt:variant>
        <vt:lpwstr/>
      </vt:variant>
      <vt:variant>
        <vt:lpwstr>top</vt:lpwstr>
      </vt:variant>
      <vt:variant>
        <vt:i4>3145825</vt:i4>
      </vt:variant>
      <vt:variant>
        <vt:i4>171</vt:i4>
      </vt:variant>
      <vt:variant>
        <vt:i4>0</vt:i4>
      </vt:variant>
      <vt:variant>
        <vt:i4>5</vt:i4>
      </vt:variant>
      <vt:variant>
        <vt:lpwstr/>
      </vt:variant>
      <vt:variant>
        <vt:lpwstr>a01</vt:lpwstr>
      </vt:variant>
      <vt:variant>
        <vt:i4>-1267231053</vt:i4>
      </vt:variant>
      <vt:variant>
        <vt:i4>168</vt:i4>
      </vt:variant>
      <vt:variant>
        <vt:i4>0</vt:i4>
      </vt:variant>
      <vt:variant>
        <vt:i4>5</vt:i4>
      </vt:variant>
      <vt:variant>
        <vt:lpwstr/>
      </vt:variant>
      <vt:variant>
        <vt:lpwstr>_03‧（2）93年專門職業及技術人員普通考試導遊人員考試‧華語導遊人員</vt:lpwstr>
      </vt:variant>
      <vt:variant>
        <vt:i4>-1270461420</vt:i4>
      </vt:variant>
      <vt:variant>
        <vt:i4>165</vt:i4>
      </vt:variant>
      <vt:variant>
        <vt:i4>0</vt:i4>
      </vt:variant>
      <vt:variant>
        <vt:i4>5</vt:i4>
      </vt:variant>
      <vt:variant>
        <vt:lpwstr/>
      </vt:variant>
      <vt:variant>
        <vt:lpwstr>_02‧（2）93年專門職業及技術人員普通考試導遊人員考試‧外語導遊人員_1</vt:lpwstr>
      </vt:variant>
      <vt:variant>
        <vt:i4>-1267231052</vt:i4>
      </vt:variant>
      <vt:variant>
        <vt:i4>162</vt:i4>
      </vt:variant>
      <vt:variant>
        <vt:i4>0</vt:i4>
      </vt:variant>
      <vt:variant>
        <vt:i4>5</vt:i4>
      </vt:variant>
      <vt:variant>
        <vt:lpwstr/>
      </vt:variant>
      <vt:variant>
        <vt:lpwstr>_03‧（2）94年專門職業及技術人員普通考試導遊人員考試‧華語導遊人員</vt:lpwstr>
      </vt:variant>
      <vt:variant>
        <vt:i4>-1267250100</vt:i4>
      </vt:variant>
      <vt:variant>
        <vt:i4>159</vt:i4>
      </vt:variant>
      <vt:variant>
        <vt:i4>0</vt:i4>
      </vt:variant>
      <vt:variant>
        <vt:i4>5</vt:i4>
      </vt:variant>
      <vt:variant>
        <vt:lpwstr/>
      </vt:variant>
      <vt:variant>
        <vt:lpwstr>_02‧（2）94年專門職業及技術人員普通考試導遊人員考試‧外語導遊人員</vt:lpwstr>
      </vt:variant>
      <vt:variant>
        <vt:i4>-1267231051</vt:i4>
      </vt:variant>
      <vt:variant>
        <vt:i4>156</vt:i4>
      </vt:variant>
      <vt:variant>
        <vt:i4>0</vt:i4>
      </vt:variant>
      <vt:variant>
        <vt:i4>5</vt:i4>
      </vt:variant>
      <vt:variant>
        <vt:lpwstr/>
      </vt:variant>
      <vt:variant>
        <vt:lpwstr>_03‧（2）95年專門職業及技術人員普通考試導遊人員考試‧華語導遊人員</vt:lpwstr>
      </vt:variant>
      <vt:variant>
        <vt:i4>-1267250099</vt:i4>
      </vt:variant>
      <vt:variant>
        <vt:i4>153</vt:i4>
      </vt:variant>
      <vt:variant>
        <vt:i4>0</vt:i4>
      </vt:variant>
      <vt:variant>
        <vt:i4>5</vt:i4>
      </vt:variant>
      <vt:variant>
        <vt:lpwstr/>
      </vt:variant>
      <vt:variant>
        <vt:lpwstr>_02‧（2）95年專門職業及技術人員普通考試導遊人員考試‧外語導遊人員</vt:lpwstr>
      </vt:variant>
      <vt:variant>
        <vt:i4>-1267231050</vt:i4>
      </vt:variant>
      <vt:variant>
        <vt:i4>150</vt:i4>
      </vt:variant>
      <vt:variant>
        <vt:i4>0</vt:i4>
      </vt:variant>
      <vt:variant>
        <vt:i4>5</vt:i4>
      </vt:variant>
      <vt:variant>
        <vt:lpwstr/>
      </vt:variant>
      <vt:variant>
        <vt:lpwstr>_03‧（2）96年專門職業及技術人員普通考試導遊人員考試‧華語導遊人員</vt:lpwstr>
      </vt:variant>
      <vt:variant>
        <vt:i4>-1267250101</vt:i4>
      </vt:variant>
      <vt:variant>
        <vt:i4>147</vt:i4>
      </vt:variant>
      <vt:variant>
        <vt:i4>0</vt:i4>
      </vt:variant>
      <vt:variant>
        <vt:i4>5</vt:i4>
      </vt:variant>
      <vt:variant>
        <vt:lpwstr/>
      </vt:variant>
      <vt:variant>
        <vt:lpwstr>_02‧（2）93年專門職業及技術人員普通考試導遊人員考試‧外語導遊人員</vt:lpwstr>
      </vt:variant>
      <vt:variant>
        <vt:i4>-1267231049</vt:i4>
      </vt:variant>
      <vt:variant>
        <vt:i4>144</vt:i4>
      </vt:variant>
      <vt:variant>
        <vt:i4>0</vt:i4>
      </vt:variant>
      <vt:variant>
        <vt:i4>5</vt:i4>
      </vt:variant>
      <vt:variant>
        <vt:lpwstr/>
      </vt:variant>
      <vt:variant>
        <vt:lpwstr>_03‧（2）97年專門職業及技術人員普通考試導遊人員考試‧華語導遊人員</vt:lpwstr>
      </vt:variant>
      <vt:variant>
        <vt:i4>-1267250097</vt:i4>
      </vt:variant>
      <vt:variant>
        <vt:i4>141</vt:i4>
      </vt:variant>
      <vt:variant>
        <vt:i4>0</vt:i4>
      </vt:variant>
      <vt:variant>
        <vt:i4>5</vt:i4>
      </vt:variant>
      <vt:variant>
        <vt:lpwstr/>
      </vt:variant>
      <vt:variant>
        <vt:lpwstr>_02‧（2）97年專門職業及技術人員普通考試導遊人員考試‧外語導遊人員</vt:lpwstr>
      </vt:variant>
      <vt:variant>
        <vt:i4>-1267231048</vt:i4>
      </vt:variant>
      <vt:variant>
        <vt:i4>138</vt:i4>
      </vt:variant>
      <vt:variant>
        <vt:i4>0</vt:i4>
      </vt:variant>
      <vt:variant>
        <vt:i4>5</vt:i4>
      </vt:variant>
      <vt:variant>
        <vt:lpwstr/>
      </vt:variant>
      <vt:variant>
        <vt:lpwstr>_03‧（2）98年專門職業及技術人員普通考試導遊人員考試‧華語導遊人員</vt:lpwstr>
      </vt:variant>
      <vt:variant>
        <vt:i4>-1267250112</vt:i4>
      </vt:variant>
      <vt:variant>
        <vt:i4>135</vt:i4>
      </vt:variant>
      <vt:variant>
        <vt:i4>0</vt:i4>
      </vt:variant>
      <vt:variant>
        <vt:i4>5</vt:i4>
      </vt:variant>
      <vt:variant>
        <vt:lpwstr/>
      </vt:variant>
      <vt:variant>
        <vt:lpwstr>_02‧（2）98年專門職業及技術人員普通考試導遊人員考試‧外語導遊人員</vt:lpwstr>
      </vt:variant>
      <vt:variant>
        <vt:i4>-1267231047</vt:i4>
      </vt:variant>
      <vt:variant>
        <vt:i4>132</vt:i4>
      </vt:variant>
      <vt:variant>
        <vt:i4>0</vt:i4>
      </vt:variant>
      <vt:variant>
        <vt:i4>5</vt:i4>
      </vt:variant>
      <vt:variant>
        <vt:lpwstr/>
      </vt:variant>
      <vt:variant>
        <vt:lpwstr>_03‧（2）99年專門職業及技術人員普通考試導遊人員考試‧華語導遊人員</vt:lpwstr>
      </vt:variant>
      <vt:variant>
        <vt:i4>-1267250111</vt:i4>
      </vt:variant>
      <vt:variant>
        <vt:i4>129</vt:i4>
      </vt:variant>
      <vt:variant>
        <vt:i4>0</vt:i4>
      </vt:variant>
      <vt:variant>
        <vt:i4>5</vt:i4>
      </vt:variant>
      <vt:variant>
        <vt:lpwstr/>
      </vt:variant>
      <vt:variant>
        <vt:lpwstr>_02‧（2）99年專門職業及技術人員普通考試導遊人員考試‧外語導遊人員</vt:lpwstr>
      </vt:variant>
      <vt:variant>
        <vt:i4>-1228291881</vt:i4>
      </vt:variant>
      <vt:variant>
        <vt:i4>126</vt:i4>
      </vt:variant>
      <vt:variant>
        <vt:i4>0</vt:i4>
      </vt:variant>
      <vt:variant>
        <vt:i4>5</vt:i4>
      </vt:variant>
      <vt:variant>
        <vt:lpwstr/>
      </vt:variant>
      <vt:variant>
        <vt:lpwstr>_03‧（2）100年專門職業及技術人員普通考試導遊人員考試‧華語導遊人</vt:lpwstr>
      </vt:variant>
      <vt:variant>
        <vt:i4>1815134422</vt:i4>
      </vt:variant>
      <vt:variant>
        <vt:i4>123</vt:i4>
      </vt:variant>
      <vt:variant>
        <vt:i4>0</vt:i4>
      </vt:variant>
      <vt:variant>
        <vt:i4>5</vt:i4>
      </vt:variant>
      <vt:variant>
        <vt:lpwstr/>
      </vt:variant>
      <vt:variant>
        <vt:lpwstr>_02‧（2）100年專門職業及技術人員普通考試導遊人員考試‧外語導遊人</vt:lpwstr>
      </vt:variant>
      <vt:variant>
        <vt:i4>-1228357417</vt:i4>
      </vt:variant>
      <vt:variant>
        <vt:i4>120</vt:i4>
      </vt:variant>
      <vt:variant>
        <vt:i4>0</vt:i4>
      </vt:variant>
      <vt:variant>
        <vt:i4>5</vt:i4>
      </vt:variant>
      <vt:variant>
        <vt:lpwstr/>
      </vt:variant>
      <vt:variant>
        <vt:lpwstr>_03‧（2）101年專門職業及技術人員普通考試導遊人員考試‧華語導遊人</vt:lpwstr>
      </vt:variant>
      <vt:variant>
        <vt:i4>1815199958</vt:i4>
      </vt:variant>
      <vt:variant>
        <vt:i4>117</vt:i4>
      </vt:variant>
      <vt:variant>
        <vt:i4>0</vt:i4>
      </vt:variant>
      <vt:variant>
        <vt:i4>5</vt:i4>
      </vt:variant>
      <vt:variant>
        <vt:lpwstr/>
      </vt:variant>
      <vt:variant>
        <vt:lpwstr>_02‧（2）101年專門職業及技術人員普通考試導遊人員考試‧外語導遊人</vt:lpwstr>
      </vt:variant>
      <vt:variant>
        <vt:i4>-1228160809</vt:i4>
      </vt:variant>
      <vt:variant>
        <vt:i4>114</vt:i4>
      </vt:variant>
      <vt:variant>
        <vt:i4>0</vt:i4>
      </vt:variant>
      <vt:variant>
        <vt:i4>5</vt:i4>
      </vt:variant>
      <vt:variant>
        <vt:lpwstr/>
      </vt:variant>
      <vt:variant>
        <vt:lpwstr>_03‧（2）102年專門職業及技術人員普通考試導遊人員考試‧華語導遊人</vt:lpwstr>
      </vt:variant>
      <vt:variant>
        <vt:i4>1815265494</vt:i4>
      </vt:variant>
      <vt:variant>
        <vt:i4>111</vt:i4>
      </vt:variant>
      <vt:variant>
        <vt:i4>0</vt:i4>
      </vt:variant>
      <vt:variant>
        <vt:i4>5</vt:i4>
      </vt:variant>
      <vt:variant>
        <vt:lpwstr/>
      </vt:variant>
      <vt:variant>
        <vt:lpwstr>_02‧（2）102年專門職業及技術人員普通考試導遊人員考試‧外語導遊人</vt:lpwstr>
      </vt:variant>
      <vt:variant>
        <vt:i4>1088795700</vt:i4>
      </vt:variant>
      <vt:variant>
        <vt:i4>108</vt:i4>
      </vt:variant>
      <vt:variant>
        <vt:i4>0</vt:i4>
      </vt:variant>
      <vt:variant>
        <vt:i4>5</vt:i4>
      </vt:variant>
      <vt:variant>
        <vt:lpwstr/>
      </vt:variant>
      <vt:variant>
        <vt:lpwstr>_10303。（2）103年專門職業及技術人員普通考試導遊人員考試。華語</vt:lpwstr>
      </vt:variant>
      <vt:variant>
        <vt:i4>1088712397</vt:i4>
      </vt:variant>
      <vt:variant>
        <vt:i4>105</vt:i4>
      </vt:variant>
      <vt:variant>
        <vt:i4>0</vt:i4>
      </vt:variant>
      <vt:variant>
        <vt:i4>5</vt:i4>
      </vt:variant>
      <vt:variant>
        <vt:lpwstr/>
      </vt:variant>
      <vt:variant>
        <vt:lpwstr>_10302。（2）103年專門職業及技術人員普通考試導遊人員考試。外語</vt:lpwstr>
      </vt:variant>
      <vt:variant>
        <vt:i4>-39870783</vt:i4>
      </vt:variant>
      <vt:variant>
        <vt:i4>102</vt:i4>
      </vt:variant>
      <vt:variant>
        <vt:i4>0</vt:i4>
      </vt:variant>
      <vt:variant>
        <vt:i4>5</vt:i4>
      </vt:variant>
      <vt:variant>
        <vt:lpwstr>../law/臺灣地區與大陸地區人民關係條例.doc</vt:lpwstr>
      </vt:variant>
      <vt:variant>
        <vt:lpwstr/>
      </vt:variant>
      <vt:variant>
        <vt:i4>365244653</vt:i4>
      </vt:variant>
      <vt:variant>
        <vt:i4>99</vt:i4>
      </vt:variant>
      <vt:variant>
        <vt:i4>0</vt:i4>
      </vt:variant>
      <vt:variant>
        <vt:i4>5</vt:i4>
      </vt:variant>
      <vt:variant>
        <vt:lpwstr>../S-link歷年題庫彙編索引02.doc</vt:lpwstr>
      </vt:variant>
      <vt:variant>
        <vt:lpwstr>a2b2導遊人員</vt:lpwstr>
      </vt:variant>
      <vt:variant>
        <vt:i4>365244653</vt:i4>
      </vt:variant>
      <vt:variant>
        <vt:i4>96</vt:i4>
      </vt:variant>
      <vt:variant>
        <vt:i4>0</vt:i4>
      </vt:variant>
      <vt:variant>
        <vt:i4>5</vt:i4>
      </vt:variant>
      <vt:variant>
        <vt:lpwstr>../S-link歷年題庫彙編索引02.doc</vt:lpwstr>
      </vt:variant>
      <vt:variant>
        <vt:lpwstr>a2b2導遊人員</vt:lpwstr>
      </vt:variant>
      <vt:variant>
        <vt:i4>-1267231055</vt:i4>
      </vt:variant>
      <vt:variant>
        <vt:i4>93</vt:i4>
      </vt:variant>
      <vt:variant>
        <vt:i4>0</vt:i4>
      </vt:variant>
      <vt:variant>
        <vt:i4>5</vt:i4>
      </vt:variant>
      <vt:variant>
        <vt:lpwstr/>
      </vt:variant>
      <vt:variant>
        <vt:lpwstr>_01‧（2）93年專門職業及技術人員普通考試導遊人員考試‧華語導遊人員</vt:lpwstr>
      </vt:variant>
      <vt:variant>
        <vt:i4>-1267231050</vt:i4>
      </vt:variant>
      <vt:variant>
        <vt:i4>90</vt:i4>
      </vt:variant>
      <vt:variant>
        <vt:i4>0</vt:i4>
      </vt:variant>
      <vt:variant>
        <vt:i4>5</vt:i4>
      </vt:variant>
      <vt:variant>
        <vt:lpwstr/>
      </vt:variant>
      <vt:variant>
        <vt:lpwstr>_01‧（2）94年專門職業及技術人員普通考試導遊人員考試‧華語導遊人員</vt:lpwstr>
      </vt:variant>
      <vt:variant>
        <vt:i4>-1267231049</vt:i4>
      </vt:variant>
      <vt:variant>
        <vt:i4>87</vt:i4>
      </vt:variant>
      <vt:variant>
        <vt:i4>0</vt:i4>
      </vt:variant>
      <vt:variant>
        <vt:i4>5</vt:i4>
      </vt:variant>
      <vt:variant>
        <vt:lpwstr/>
      </vt:variant>
      <vt:variant>
        <vt:lpwstr>_01‧（2）95年專門職業及技術人員普通考試導遊人員考試‧華語導遊人員</vt:lpwstr>
      </vt:variant>
      <vt:variant>
        <vt:i4>-1267231052</vt:i4>
      </vt:variant>
      <vt:variant>
        <vt:i4>84</vt:i4>
      </vt:variant>
      <vt:variant>
        <vt:i4>0</vt:i4>
      </vt:variant>
      <vt:variant>
        <vt:i4>5</vt:i4>
      </vt:variant>
      <vt:variant>
        <vt:lpwstr/>
      </vt:variant>
      <vt:variant>
        <vt:lpwstr>_01‧（2）96年專門職業及技術人員普通考試導遊人員考試‧華語導遊人員</vt:lpwstr>
      </vt:variant>
      <vt:variant>
        <vt:i4>-1267231051</vt:i4>
      </vt:variant>
      <vt:variant>
        <vt:i4>81</vt:i4>
      </vt:variant>
      <vt:variant>
        <vt:i4>0</vt:i4>
      </vt:variant>
      <vt:variant>
        <vt:i4>5</vt:i4>
      </vt:variant>
      <vt:variant>
        <vt:lpwstr/>
      </vt:variant>
      <vt:variant>
        <vt:lpwstr>_01‧（2）97年專門職業及技術人員普通考試導遊人員考試‧華語導遊人員</vt:lpwstr>
      </vt:variant>
      <vt:variant>
        <vt:i4>-1267231046</vt:i4>
      </vt:variant>
      <vt:variant>
        <vt:i4>78</vt:i4>
      </vt:variant>
      <vt:variant>
        <vt:i4>0</vt:i4>
      </vt:variant>
      <vt:variant>
        <vt:i4>5</vt:i4>
      </vt:variant>
      <vt:variant>
        <vt:lpwstr/>
      </vt:variant>
      <vt:variant>
        <vt:lpwstr>_01‧（2）98年專門職業及技術人員普通考試導遊人員考試‧華語導遊人員</vt:lpwstr>
      </vt:variant>
      <vt:variant>
        <vt:i4>-1267231045</vt:i4>
      </vt:variant>
      <vt:variant>
        <vt:i4>75</vt:i4>
      </vt:variant>
      <vt:variant>
        <vt:i4>0</vt:i4>
      </vt:variant>
      <vt:variant>
        <vt:i4>5</vt:i4>
      </vt:variant>
      <vt:variant>
        <vt:lpwstr/>
      </vt:variant>
      <vt:variant>
        <vt:lpwstr>_01‧（2）99年專門職業及技術人員普通考試導遊人員考試‧華語導遊人員</vt:lpwstr>
      </vt:variant>
      <vt:variant>
        <vt:i4>-1228291883</vt:i4>
      </vt:variant>
      <vt:variant>
        <vt:i4>72</vt:i4>
      </vt:variant>
      <vt:variant>
        <vt:i4>0</vt:i4>
      </vt:variant>
      <vt:variant>
        <vt:i4>5</vt:i4>
      </vt:variant>
      <vt:variant>
        <vt:lpwstr/>
      </vt:variant>
      <vt:variant>
        <vt:lpwstr>_01‧（2）100年專門職業及技術人員普通考試導遊人員考試‧華語導遊人</vt:lpwstr>
      </vt:variant>
      <vt:variant>
        <vt:i4>-1228357419</vt:i4>
      </vt:variant>
      <vt:variant>
        <vt:i4>69</vt:i4>
      </vt:variant>
      <vt:variant>
        <vt:i4>0</vt:i4>
      </vt:variant>
      <vt:variant>
        <vt:i4>5</vt:i4>
      </vt:variant>
      <vt:variant>
        <vt:lpwstr/>
      </vt:variant>
      <vt:variant>
        <vt:lpwstr>_01‧（2）101年專門職業及技術人員普通考試導遊人員考試‧華語導遊人</vt:lpwstr>
      </vt:variant>
      <vt:variant>
        <vt:i4>-1228357419</vt:i4>
      </vt:variant>
      <vt:variant>
        <vt:i4>66</vt:i4>
      </vt:variant>
      <vt:variant>
        <vt:i4>0</vt:i4>
      </vt:variant>
      <vt:variant>
        <vt:i4>5</vt:i4>
      </vt:variant>
      <vt:variant>
        <vt:lpwstr/>
      </vt:variant>
      <vt:variant>
        <vt:lpwstr>_01‧（1）102年專門職業及技術人員普通考試導遊人員考試‧華語導遊人</vt:lpwstr>
      </vt:variant>
      <vt:variant>
        <vt:i4>1088926775</vt:i4>
      </vt:variant>
      <vt:variant>
        <vt:i4>63</vt:i4>
      </vt:variant>
      <vt:variant>
        <vt:i4>0</vt:i4>
      </vt:variant>
      <vt:variant>
        <vt:i4>5</vt:i4>
      </vt:variant>
      <vt:variant>
        <vt:lpwstr/>
      </vt:variant>
      <vt:variant>
        <vt:lpwstr>_10301。（1）103年專門職業及技術人員普通考試導遊人員考試。華語</vt:lpwstr>
      </vt:variant>
      <vt:variant>
        <vt:i4>365244653</vt:i4>
      </vt:variant>
      <vt:variant>
        <vt:i4>60</vt:i4>
      </vt:variant>
      <vt:variant>
        <vt:i4>0</vt:i4>
      </vt:variant>
      <vt:variant>
        <vt:i4>5</vt:i4>
      </vt:variant>
      <vt:variant>
        <vt:lpwstr>../S-link歷年題庫彙編索引02.doc</vt:lpwstr>
      </vt:variant>
      <vt:variant>
        <vt:lpwstr>a2b2導遊人員</vt:lpwstr>
      </vt:variant>
      <vt:variant>
        <vt:i4>1582104684</vt:i4>
      </vt:variant>
      <vt:variant>
        <vt:i4>57</vt:i4>
      </vt:variant>
      <vt:variant>
        <vt:i4>0</vt:i4>
      </vt:variant>
      <vt:variant>
        <vt:i4>5</vt:i4>
      </vt:variant>
      <vt:variant>
        <vt:lpwstr/>
      </vt:variant>
      <vt:variant>
        <vt:lpwstr>_93年</vt:lpwstr>
      </vt:variant>
      <vt:variant>
        <vt:i4>1582104683</vt:i4>
      </vt:variant>
      <vt:variant>
        <vt:i4>54</vt:i4>
      </vt:variant>
      <vt:variant>
        <vt:i4>0</vt:i4>
      </vt:variant>
      <vt:variant>
        <vt:i4>5</vt:i4>
      </vt:variant>
      <vt:variant>
        <vt:lpwstr/>
      </vt:variant>
      <vt:variant>
        <vt:lpwstr>_94年</vt:lpwstr>
      </vt:variant>
      <vt:variant>
        <vt:i4>1582104682</vt:i4>
      </vt:variant>
      <vt:variant>
        <vt:i4>51</vt:i4>
      </vt:variant>
      <vt:variant>
        <vt:i4>0</vt:i4>
      </vt:variant>
      <vt:variant>
        <vt:i4>5</vt:i4>
      </vt:variant>
      <vt:variant>
        <vt:lpwstr/>
      </vt:variant>
      <vt:variant>
        <vt:lpwstr>_95年</vt:lpwstr>
      </vt:variant>
      <vt:variant>
        <vt:i4>1582104681</vt:i4>
      </vt:variant>
      <vt:variant>
        <vt:i4>48</vt:i4>
      </vt:variant>
      <vt:variant>
        <vt:i4>0</vt:i4>
      </vt:variant>
      <vt:variant>
        <vt:i4>5</vt:i4>
      </vt:variant>
      <vt:variant>
        <vt:lpwstr/>
      </vt:variant>
      <vt:variant>
        <vt:lpwstr>_96年</vt:lpwstr>
      </vt:variant>
      <vt:variant>
        <vt:i4>1582104680</vt:i4>
      </vt:variant>
      <vt:variant>
        <vt:i4>45</vt:i4>
      </vt:variant>
      <vt:variant>
        <vt:i4>0</vt:i4>
      </vt:variant>
      <vt:variant>
        <vt:i4>5</vt:i4>
      </vt:variant>
      <vt:variant>
        <vt:lpwstr/>
      </vt:variant>
      <vt:variant>
        <vt:lpwstr>_97年</vt:lpwstr>
      </vt:variant>
      <vt:variant>
        <vt:i4>1582104679</vt:i4>
      </vt:variant>
      <vt:variant>
        <vt:i4>42</vt:i4>
      </vt:variant>
      <vt:variant>
        <vt:i4>0</vt:i4>
      </vt:variant>
      <vt:variant>
        <vt:i4>5</vt:i4>
      </vt:variant>
      <vt:variant>
        <vt:lpwstr/>
      </vt:variant>
      <vt:variant>
        <vt:lpwstr>_98年</vt:lpwstr>
      </vt:variant>
      <vt:variant>
        <vt:i4>1582104678</vt:i4>
      </vt:variant>
      <vt:variant>
        <vt:i4>39</vt:i4>
      </vt:variant>
      <vt:variant>
        <vt:i4>0</vt:i4>
      </vt:variant>
      <vt:variant>
        <vt:i4>5</vt:i4>
      </vt:variant>
      <vt:variant>
        <vt:lpwstr/>
      </vt:variant>
      <vt:variant>
        <vt:lpwstr>_99年</vt:lpwstr>
      </vt:variant>
      <vt:variant>
        <vt:i4>65647</vt:i4>
      </vt:variant>
      <vt:variant>
        <vt:i4>36</vt:i4>
      </vt:variant>
      <vt:variant>
        <vt:i4>0</vt:i4>
      </vt:variant>
      <vt:variant>
        <vt:i4>5</vt:i4>
      </vt:variant>
      <vt:variant>
        <vt:lpwstr/>
      </vt:variant>
      <vt:variant>
        <vt:lpwstr>_100年</vt:lpwstr>
      </vt:variant>
      <vt:variant>
        <vt:i4>89640</vt:i4>
      </vt:variant>
      <vt:variant>
        <vt:i4>33</vt:i4>
      </vt:variant>
      <vt:variant>
        <vt:i4>0</vt:i4>
      </vt:variant>
      <vt:variant>
        <vt:i4>5</vt:i4>
      </vt:variant>
      <vt:variant>
        <vt:lpwstr/>
      </vt:variant>
      <vt:variant>
        <vt:lpwstr>_101年(3)</vt:lpwstr>
      </vt:variant>
      <vt:variant>
        <vt:i4>155176</vt:i4>
      </vt:variant>
      <vt:variant>
        <vt:i4>30</vt:i4>
      </vt:variant>
      <vt:variant>
        <vt:i4>0</vt:i4>
      </vt:variant>
      <vt:variant>
        <vt:i4>5</vt:i4>
      </vt:variant>
      <vt:variant>
        <vt:lpwstr/>
      </vt:variant>
      <vt:variant>
        <vt:lpwstr>_102年(3)</vt:lpwstr>
      </vt:variant>
      <vt:variant>
        <vt:i4>1728042</vt:i4>
      </vt:variant>
      <vt:variant>
        <vt:i4>27</vt:i4>
      </vt:variant>
      <vt:variant>
        <vt:i4>0</vt:i4>
      </vt:variant>
      <vt:variant>
        <vt:i4>5</vt:i4>
      </vt:variant>
      <vt:variant>
        <vt:lpwstr/>
      </vt:variant>
      <vt:variant>
        <vt:lpwstr>_103年(3-240)</vt:lpwstr>
      </vt:variant>
      <vt:variant>
        <vt:i4>102560189</vt:i4>
      </vt:variant>
      <vt:variant>
        <vt:i4>24</vt:i4>
      </vt:variant>
      <vt:variant>
        <vt:i4>0</vt:i4>
      </vt:variant>
      <vt:variant>
        <vt:i4>5</vt:i4>
      </vt:variant>
      <vt:variant>
        <vt:lpwstr>02導遊實務測驗題庫a.doc</vt:lpwstr>
      </vt:variant>
      <vt:variant>
        <vt:lpwstr/>
      </vt:variant>
      <vt:variant>
        <vt:i4>-781311397</vt:i4>
      </vt:variant>
      <vt:variant>
        <vt:i4>21</vt:i4>
      </vt:variant>
      <vt:variant>
        <vt:i4>0</vt:i4>
      </vt:variant>
      <vt:variant>
        <vt:i4>5</vt:i4>
      </vt:variant>
      <vt:variant>
        <vt:lpwstr>../S-link歷年題庫彙編索引03.doc</vt:lpwstr>
      </vt:variant>
      <vt:variant>
        <vt:lpwstr/>
      </vt:variant>
      <vt:variant>
        <vt:i4>-781311398</vt:i4>
      </vt:variant>
      <vt:variant>
        <vt:i4>18</vt:i4>
      </vt:variant>
      <vt:variant>
        <vt:i4>0</vt:i4>
      </vt:variant>
      <vt:variant>
        <vt:i4>5</vt:i4>
      </vt:variant>
      <vt:variant>
        <vt:lpwstr>../S-link歷年題庫彙編索引02.doc</vt:lpwstr>
      </vt:variant>
      <vt:variant>
        <vt:lpwstr/>
      </vt:variant>
      <vt:variant>
        <vt:i4>-781311399</vt:i4>
      </vt:variant>
      <vt:variant>
        <vt:i4>15</vt:i4>
      </vt:variant>
      <vt:variant>
        <vt:i4>0</vt:i4>
      </vt:variant>
      <vt:variant>
        <vt:i4>5</vt:i4>
      </vt:variant>
      <vt:variant>
        <vt:lpwstr>../S-link歷年題庫彙編索引01.doc</vt:lpwstr>
      </vt:variant>
      <vt:variant>
        <vt:lpwstr/>
      </vt:variant>
      <vt:variant>
        <vt:i4>106623481</vt:i4>
      </vt:variant>
      <vt:variant>
        <vt:i4>12</vt:i4>
      </vt:variant>
      <vt:variant>
        <vt:i4>0</vt:i4>
      </vt:variant>
      <vt:variant>
        <vt:i4>5</vt:i4>
      </vt:variant>
      <vt:variant>
        <vt:lpwstr>02導遊實務測驗題庫.docx</vt:lpwstr>
      </vt:variant>
      <vt:variant>
        <vt:lpwstr/>
      </vt:variant>
      <vt:variant>
        <vt:i4>91</vt:i4>
      </vt:variant>
      <vt:variant>
        <vt:i4>9</vt:i4>
      </vt:variant>
      <vt:variant>
        <vt:i4>0</vt:i4>
      </vt:variant>
      <vt:variant>
        <vt:i4>5</vt:i4>
      </vt:variant>
      <vt:variant>
        <vt:lpwstr>http://www.facebook.com/anita6law</vt:lpwstr>
      </vt:variant>
      <vt:variant>
        <vt:lpwstr/>
      </vt:variant>
      <vt:variant>
        <vt:i4>106492396</vt:i4>
      </vt:variant>
      <vt:variant>
        <vt:i4>6</vt:i4>
      </vt:variant>
      <vt:variant>
        <vt:i4>0</vt:i4>
      </vt:variant>
      <vt:variant>
        <vt:i4>5</vt:i4>
      </vt:variant>
      <vt:variant>
        <vt:lpwstr>../../6law/law8/02導遊實務測驗題庫.htm</vt:lpwstr>
      </vt:variant>
      <vt:variant>
        <vt:lpwstr/>
      </vt:variant>
      <vt:variant>
        <vt:i4>5832771</vt:i4>
      </vt:variant>
      <vt:variant>
        <vt:i4>3</vt:i4>
      </vt:variant>
      <vt:variant>
        <vt:i4>0</vt:i4>
      </vt:variant>
      <vt:variant>
        <vt:i4>5</vt:i4>
      </vt:variant>
      <vt:variant>
        <vt:lpwstr>http://www.6law.idv.tw/exload/update.htm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導遊實務測驗題庫彙編02(105-new年)</dc:title>
  <dc:creator>S-link 電子六法-黃婉玲</dc:creator>
  <cp:lastModifiedBy>S-link電子六法黃婉玲</cp:lastModifiedBy>
  <cp:revision>9</cp:revision>
  <cp:lastPrinted>1900-12-31T16:00:00Z</cp:lastPrinted>
  <dcterms:created xsi:type="dcterms:W3CDTF">2016-04-12T06:58:00Z</dcterms:created>
  <dcterms:modified xsi:type="dcterms:W3CDTF">2018-04-07T03:33:00Z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1033-8.1.0.3030</vt:lpwstr>
  </property>
</Properties>
</file>