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64EA" w:rsidRDefault="003064EA" w:rsidP="003064EA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bookmarkStart w:id="0" w:name="_Hlt162424523"/>
      <w:r>
        <w:rPr>
          <w:rFonts w:ascii="Arial Unicode MS" w:hAnsi="Arial Unicode MS"/>
          <w:noProof/>
        </w:rPr>
        <w:drawing>
          <wp:inline distT="0" distB="0" distL="0" distR="0" wp14:anchorId="0477B96E" wp14:editId="001153BB">
            <wp:extent cx="533400" cy="485140"/>
            <wp:effectExtent l="0" t="0" r="0" b="0"/>
            <wp:docPr id="3" name="圖片 3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EA" w:rsidRDefault="003064EA" w:rsidP="003064EA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5"/>
            <w:rFonts w:ascii="Arial Unicode MS" w:hAnsi="Arial Unicode MS" w:hint="eastAsia"/>
            <w:color w:val="7F7F7F"/>
            <w:sz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6F635E">
        <w:rPr>
          <w:rFonts w:ascii="Arial Unicode MS" w:hAnsi="Arial Unicode MS"/>
          <w:color w:val="7F7F7F"/>
          <w:sz w:val="18"/>
          <w:szCs w:val="20"/>
        </w:rPr>
        <w:t>2015/7/</w:t>
      </w:r>
      <w:r w:rsidR="00D51562">
        <w:rPr>
          <w:rFonts w:ascii="Arial Unicode MS" w:hAnsi="Arial Unicode MS" w:hint="eastAsia"/>
          <w:color w:val="7F7F7F"/>
          <w:sz w:val="18"/>
          <w:szCs w:val="20"/>
        </w:rPr>
        <w:t>20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r w:rsidRPr="00D01774">
        <w:rPr>
          <w:rFonts w:hint="eastAsia"/>
          <w:color w:val="5F5F5F"/>
          <w:sz w:val="18"/>
          <w:szCs w:val="20"/>
        </w:rPr>
        <w:t>編輯</w:t>
      </w:r>
      <w:bookmarkStart w:id="1" w:name="_Hlt376810531"/>
      <w:r w:rsidRPr="00D01774">
        <w:rPr>
          <w:rFonts w:hint="eastAsia"/>
          <w:color w:val="5F5F5F"/>
          <w:sz w:val="18"/>
          <w:szCs w:val="20"/>
        </w:rPr>
        <w:t>著</w:t>
      </w:r>
      <w:bookmarkEnd w:id="1"/>
      <w:r w:rsidRPr="00D01774">
        <w:rPr>
          <w:rFonts w:hint="eastAsia"/>
          <w:color w:val="5F5F5F"/>
          <w:sz w:val="18"/>
          <w:szCs w:val="20"/>
        </w:rPr>
        <w:t>作</w:t>
      </w:r>
      <w:bookmarkStart w:id="2" w:name="_Hlt376809921"/>
      <w:r w:rsidRPr="00D01774">
        <w:rPr>
          <w:rFonts w:hint="eastAsia"/>
          <w:color w:val="5F5F5F"/>
          <w:sz w:val="18"/>
          <w:szCs w:val="20"/>
        </w:rPr>
        <w:t>權</w:t>
      </w:r>
      <w:bookmarkEnd w:id="2"/>
      <w:r w:rsidRPr="00D01774">
        <w:rPr>
          <w:rFonts w:hint="eastAsia"/>
          <w:color w:val="5F5F5F"/>
          <w:sz w:val="18"/>
          <w:szCs w:val="20"/>
        </w:rPr>
        <w:t>者</w:t>
      </w:r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>
          <w:rPr>
            <w:rStyle w:val="a5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3064EA" w:rsidRDefault="003064EA" w:rsidP="003064EA">
      <w:pPr>
        <w:adjustRightInd w:val="0"/>
        <w:snapToGrid w:val="0"/>
        <w:jc w:val="right"/>
        <w:rPr>
          <w:rFonts w:ascii="Arial Unicode MS" w:hAnsi="Arial Unicode MS"/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BA1181">
          <w:rPr>
            <w:rStyle w:val="a5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  <w:hyperlink r:id="rId12" w:history="1"/>
      <w:bookmarkEnd w:id="0"/>
    </w:p>
    <w:p w:rsidR="003064EA" w:rsidRPr="009F2F8D" w:rsidRDefault="003064EA" w:rsidP="003064EA">
      <w:pPr>
        <w:ind w:leftChars="50" w:left="100" w:rightChars="-16" w:right="-32" w:firstLineChars="2750" w:firstLine="4950"/>
        <w:jc w:val="right"/>
        <w:rPr>
          <w:rFonts w:ascii="Arial Unicode MS" w:hAnsi="Arial Unicode MS"/>
          <w:color w:val="7F7F7F"/>
          <w:sz w:val="18"/>
          <w:szCs w:val="20"/>
        </w:rPr>
      </w:pPr>
    </w:p>
    <w:p w:rsidR="003064EA" w:rsidRDefault="003064EA" w:rsidP="003064EA">
      <w:pPr>
        <w:ind w:leftChars="50" w:left="100" w:rightChars="-16" w:right="-32" w:firstLineChars="13" w:firstLine="36"/>
        <w:jc w:val="center"/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  <w:hyperlink r:id="rId14" w:history="1"/>
    </w:p>
    <w:p w:rsidR="0009684D" w:rsidRPr="0009684D" w:rsidRDefault="0009684D" w:rsidP="0009684D">
      <w:pPr>
        <w:ind w:leftChars="59" w:left="118"/>
        <w:jc w:val="center"/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308">
        <w:rPr>
          <w:rFonts w:hint="eastAsia"/>
          <w:color w:val="FFFFFF"/>
        </w:rPr>
        <w:t>《</w:t>
      </w:r>
      <w:r w:rsidRPr="0009684D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9684D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國文與公文題庫彙編</w:t>
      </w:r>
      <w:r w:rsidRPr="0009684D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r w:rsidRPr="0009684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09684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100-103</w:t>
      </w:r>
      <w:r w:rsidRPr="0009684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09684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09684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900D26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D447C1">
        <w:rPr>
          <w:rFonts w:ascii="Arial Unicode MS" w:hAnsi="Arial Unicode MS" w:hint="eastAsia"/>
          <w:color w:val="990000"/>
          <w:sz w:val="28"/>
          <w:szCs w:val="28"/>
        </w:rPr>
        <w:t>6</w:t>
      </w:r>
      <w:r w:rsidR="006F635E">
        <w:rPr>
          <w:rFonts w:ascii="Arial Unicode MS" w:hAnsi="Arial Unicode MS" w:hint="eastAsia"/>
          <w:color w:val="990000"/>
          <w:sz w:val="28"/>
          <w:szCs w:val="28"/>
        </w:rPr>
        <w:t>2</w:t>
      </w:r>
      <w:r w:rsidRPr="0009684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單元)</w:t>
      </w:r>
      <w:bookmarkStart w:id="3" w:name="_GoBack"/>
      <w:bookmarkEnd w:id="3"/>
    </w:p>
    <w:p w:rsidR="0009684D" w:rsidRPr="00D2204D" w:rsidRDefault="00D2204D" w:rsidP="0009684D">
      <w:pPr>
        <w:ind w:leftChars="59" w:left="118"/>
        <w:jc w:val="center"/>
        <w:rPr>
          <w:color w:val="808000"/>
          <w:sz w:val="18"/>
        </w:rPr>
      </w:pPr>
      <w:r w:rsidRPr="00D2204D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5" w:history="1">
        <w:bookmarkStart w:id="4" w:name="_Hlt361436451"/>
        <w:r w:rsidRPr="00D2204D">
          <w:rPr>
            <w:rStyle w:val="a5"/>
            <w:rFonts w:ascii="Arial Unicode MS" w:hAnsi="Arial Unicode MS" w:hint="eastAsia"/>
            <w:sz w:val="18"/>
          </w:rPr>
          <w:t>0</w:t>
        </w:r>
        <w:bookmarkStart w:id="5" w:name="_Hlt283773734"/>
        <w:bookmarkEnd w:id="4"/>
        <w:r w:rsidRPr="00D2204D">
          <w:rPr>
            <w:rStyle w:val="a5"/>
            <w:rFonts w:ascii="Arial Unicode MS" w:hAnsi="Arial Unicode MS" w:hint="eastAsia"/>
            <w:sz w:val="18"/>
          </w:rPr>
          <w:t>4(</w:t>
        </w:r>
        <w:bookmarkEnd w:id="5"/>
        <w:r w:rsidRPr="00D2204D">
          <w:rPr>
            <w:rStyle w:val="a5"/>
            <w:rFonts w:ascii="Arial Unicode MS" w:hAnsi="Arial Unicode MS" w:hint="eastAsia"/>
            <w:sz w:val="18"/>
          </w:rPr>
          <w:t>1</w:t>
        </w:r>
        <w:bookmarkStart w:id="6" w:name="_Hlt283773772"/>
        <w:r w:rsidRPr="00D2204D">
          <w:rPr>
            <w:rStyle w:val="a5"/>
            <w:rFonts w:ascii="Arial Unicode MS" w:hAnsi="Arial Unicode MS" w:hint="eastAsia"/>
            <w:sz w:val="18"/>
          </w:rPr>
          <w:t>0</w:t>
        </w:r>
        <w:bookmarkEnd w:id="6"/>
        <w:r w:rsidRPr="00D2204D">
          <w:rPr>
            <w:rStyle w:val="a5"/>
            <w:rFonts w:ascii="Arial Unicode MS" w:hAnsi="Arial Unicode MS" w:hint="eastAsia"/>
            <w:sz w:val="18"/>
          </w:rPr>
          <w:t>4</w:t>
        </w:r>
        <w:r w:rsidRPr="00D2204D">
          <w:rPr>
            <w:rStyle w:val="a5"/>
            <w:rFonts w:ascii="Arial Unicode MS" w:hAnsi="Arial Unicode MS" w:hint="eastAsia"/>
            <w:sz w:val="18"/>
          </w:rPr>
          <w:t>年起</w:t>
        </w:r>
        <w:r w:rsidRPr="00D2204D">
          <w:rPr>
            <w:rStyle w:val="a5"/>
            <w:rFonts w:ascii="Arial Unicode MS" w:hAnsi="Arial Unicode MS" w:hint="eastAsia"/>
            <w:sz w:val="18"/>
          </w:rPr>
          <w:t>)</w:t>
        </w:r>
      </w:hyperlink>
      <w:r w:rsidRPr="00D2204D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6" w:history="1">
        <w:r w:rsidRPr="00D2204D">
          <w:rPr>
            <w:rStyle w:val="a5"/>
            <w:rFonts w:ascii="Arial Unicode MS" w:hAnsi="Arial Unicode MS" w:hint="eastAsia"/>
            <w:sz w:val="18"/>
          </w:rPr>
          <w:t>02(</w:t>
        </w:r>
        <w:bookmarkStart w:id="7" w:name="_Hlt378255166"/>
        <w:bookmarkStart w:id="8" w:name="_Hlt378255167"/>
        <w:r w:rsidRPr="00D2204D">
          <w:rPr>
            <w:rStyle w:val="a5"/>
            <w:rFonts w:ascii="Arial Unicode MS" w:hAnsi="Arial Unicode MS" w:hint="eastAsia"/>
            <w:sz w:val="18"/>
          </w:rPr>
          <w:t>95-99</w:t>
        </w:r>
        <w:bookmarkEnd w:id="7"/>
        <w:bookmarkEnd w:id="8"/>
        <w:r w:rsidRPr="00D2204D">
          <w:rPr>
            <w:rStyle w:val="a5"/>
            <w:rFonts w:ascii="Arial Unicode MS" w:hAnsi="Arial Unicode MS" w:hint="eastAsia"/>
            <w:sz w:val="18"/>
          </w:rPr>
          <w:t>年</w:t>
        </w:r>
        <w:r w:rsidRPr="00D2204D">
          <w:rPr>
            <w:rStyle w:val="a5"/>
            <w:rFonts w:ascii="Arial Unicode MS" w:hAnsi="Arial Unicode MS" w:hint="eastAsia"/>
            <w:sz w:val="18"/>
          </w:rPr>
          <w:t>)</w:t>
        </w:r>
      </w:hyperlink>
      <w:r w:rsidRPr="00D2204D">
        <w:rPr>
          <w:color w:val="808000"/>
          <w:sz w:val="18"/>
        </w:rPr>
        <w:t xml:space="preserve"> </w:t>
      </w:r>
      <w:r w:rsidRPr="00D2204D">
        <w:rPr>
          <w:rStyle w:val="a5"/>
          <w:rFonts w:ascii="Arial Unicode MS" w:hAnsi="Arial Unicode MS" w:hint="eastAsia"/>
          <w:color w:val="5F5F5F"/>
          <w:sz w:val="18"/>
          <w:u w:val="none"/>
        </w:rPr>
        <w:t>201</w:t>
      </w:r>
      <w:r w:rsidRPr="00D2204D">
        <w:rPr>
          <w:rStyle w:val="a5"/>
          <w:rFonts w:ascii="Arial Unicode MS" w:hAnsi="Arial Unicode MS" w:hint="eastAsia"/>
          <w:color w:val="5F5F5F"/>
          <w:sz w:val="18"/>
          <w:u w:val="none"/>
        </w:rPr>
        <w:t>單元</w:t>
      </w:r>
      <w:r w:rsidRPr="00D2204D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7" w:history="1">
        <w:r w:rsidRPr="00D2204D">
          <w:rPr>
            <w:rStyle w:val="a5"/>
            <w:rFonts w:ascii="Arial Unicode MS" w:hAnsi="Arial Unicode MS" w:hint="eastAsia"/>
            <w:sz w:val="18"/>
          </w:rPr>
          <w:t>01(</w:t>
        </w:r>
        <w:bookmarkStart w:id="9" w:name="_Hlt283773827"/>
        <w:bookmarkStart w:id="10" w:name="_Hlt283774041"/>
        <w:r w:rsidRPr="00D2204D">
          <w:rPr>
            <w:rStyle w:val="a5"/>
            <w:rFonts w:ascii="Arial Unicode MS" w:hAnsi="Arial Unicode MS" w:hint="eastAsia"/>
            <w:sz w:val="18"/>
          </w:rPr>
          <w:t>9</w:t>
        </w:r>
        <w:bookmarkStart w:id="11" w:name="_Hlt283773918"/>
        <w:bookmarkStart w:id="12" w:name="_Hlt283773919"/>
        <w:bookmarkStart w:id="13" w:name="_Hlt361436403"/>
        <w:bookmarkStart w:id="14" w:name="_Hlt361436463"/>
        <w:bookmarkEnd w:id="9"/>
        <w:bookmarkEnd w:id="10"/>
        <w:r w:rsidRPr="00D2204D">
          <w:rPr>
            <w:rStyle w:val="a5"/>
            <w:rFonts w:ascii="Arial Unicode MS" w:hAnsi="Arial Unicode MS" w:hint="eastAsia"/>
            <w:sz w:val="18"/>
          </w:rPr>
          <w:t>1</w:t>
        </w:r>
        <w:bookmarkStart w:id="15" w:name="_Hlt290496596"/>
        <w:bookmarkStart w:id="16" w:name="_Hlt361436394"/>
        <w:bookmarkEnd w:id="11"/>
        <w:bookmarkEnd w:id="12"/>
        <w:bookmarkEnd w:id="13"/>
        <w:bookmarkEnd w:id="14"/>
        <w:r w:rsidRPr="00D2204D">
          <w:rPr>
            <w:rStyle w:val="a5"/>
            <w:rFonts w:ascii="Arial Unicode MS" w:hAnsi="Arial Unicode MS" w:hint="eastAsia"/>
            <w:sz w:val="18"/>
          </w:rPr>
          <w:t>~</w:t>
        </w:r>
        <w:bookmarkStart w:id="17" w:name="_Hlt361436388"/>
        <w:bookmarkStart w:id="18" w:name="_Hlt361436474"/>
        <w:bookmarkEnd w:id="15"/>
        <w:bookmarkEnd w:id="16"/>
        <w:r w:rsidRPr="00D2204D">
          <w:rPr>
            <w:rStyle w:val="a5"/>
            <w:rFonts w:ascii="Arial Unicode MS" w:hAnsi="Arial Unicode MS" w:hint="eastAsia"/>
            <w:sz w:val="18"/>
          </w:rPr>
          <w:t>9</w:t>
        </w:r>
        <w:bookmarkStart w:id="19" w:name="_Hlt283773819"/>
        <w:bookmarkStart w:id="20" w:name="_Hlt283774176"/>
        <w:bookmarkStart w:id="21" w:name="_Hlt283774177"/>
        <w:bookmarkStart w:id="22" w:name="_Hlt286070259"/>
        <w:bookmarkEnd w:id="17"/>
        <w:bookmarkEnd w:id="18"/>
        <w:r w:rsidRPr="00D2204D">
          <w:rPr>
            <w:rStyle w:val="a5"/>
            <w:rFonts w:ascii="Arial Unicode MS" w:hAnsi="Arial Unicode MS" w:hint="eastAsia"/>
            <w:sz w:val="18"/>
          </w:rPr>
          <w:t>4</w:t>
        </w:r>
        <w:bookmarkEnd w:id="19"/>
        <w:bookmarkEnd w:id="20"/>
        <w:bookmarkEnd w:id="21"/>
        <w:bookmarkEnd w:id="22"/>
        <w:r w:rsidRPr="00D2204D">
          <w:rPr>
            <w:rStyle w:val="a5"/>
            <w:rFonts w:ascii="Arial Unicode MS" w:hAnsi="Arial Unicode MS" w:hint="eastAsia"/>
            <w:sz w:val="18"/>
          </w:rPr>
          <w:t>年</w:t>
        </w:r>
        <w:r w:rsidRPr="00D2204D">
          <w:rPr>
            <w:rStyle w:val="a5"/>
            <w:rFonts w:ascii="Arial Unicode MS" w:hAnsi="Arial Unicode MS" w:hint="eastAsia"/>
            <w:sz w:val="18"/>
          </w:rPr>
          <w:t>)</w:t>
        </w:r>
      </w:hyperlink>
      <w:r w:rsidRPr="00D2204D">
        <w:rPr>
          <w:rStyle w:val="a5"/>
          <w:rFonts w:ascii="Arial Unicode MS" w:hAnsi="Arial Unicode MS" w:hint="eastAsia"/>
          <w:color w:val="5F5F5F"/>
          <w:sz w:val="18"/>
          <w:u w:val="none"/>
        </w:rPr>
        <w:t>168</w:t>
      </w:r>
      <w:r w:rsidRPr="00D2204D">
        <w:rPr>
          <w:rStyle w:val="a5"/>
          <w:rFonts w:ascii="Arial Unicode MS" w:hAnsi="Arial Unicode MS" w:hint="eastAsia"/>
          <w:color w:val="5F5F5F"/>
          <w:sz w:val="18"/>
          <w:u w:val="none"/>
        </w:rPr>
        <w:t>單元</w:t>
      </w:r>
    </w:p>
    <w:p w:rsidR="0009684D" w:rsidRDefault="0009684D" w:rsidP="0009684D">
      <w:pPr>
        <w:ind w:leftChars="59" w:left="118"/>
        <w:jc w:val="center"/>
        <w:rPr>
          <w:color w:val="808000"/>
          <w:sz w:val="18"/>
        </w:rPr>
      </w:pPr>
    </w:p>
    <w:p w:rsidR="0009684D" w:rsidRPr="0009684D" w:rsidRDefault="0009684D" w:rsidP="0009684D">
      <w:pPr>
        <w:ind w:leftChars="59" w:left="118"/>
        <w:jc w:val="center"/>
        <w:rPr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Unicode MS" w:hAnsi="Arial Unicode MS" w:hint="eastAsia"/>
          <w:sz w:val="18"/>
        </w:rPr>
        <w:t>【</w:t>
      </w:r>
      <w:r>
        <w:rPr>
          <w:rFonts w:ascii="Arial Unicode MS" w:hAnsi="Arial Unicode MS" w:cs="新細明體" w:hint="eastAsia"/>
        </w:rPr>
        <w:t>其他科目】</w:t>
      </w:r>
      <w:r w:rsidRPr="0009684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9684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8" w:history="1">
        <w:r w:rsidRPr="0009684D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09684D">
          <w:rPr>
            <w:rStyle w:val="a5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9684D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09684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9684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9" w:history="1">
        <w:r w:rsidRPr="0009684D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09684D">
          <w:rPr>
            <w:rStyle w:val="a5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9684D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09684D">
          <w:rPr>
            <w:rStyle w:val="a5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09684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9684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0" w:history="1">
        <w:r w:rsidRPr="0009684D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公務人員考試。升官等</w:t>
        </w:r>
        <w:r w:rsidRPr="0009684D">
          <w:rPr>
            <w:rStyle w:val="a5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9684D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285FD7" w:rsidRDefault="00CF54DD" w:rsidP="00285FD7">
      <w:pPr>
        <w:ind w:left="142"/>
        <w:jc w:val="center"/>
        <w:rPr>
          <w:rFonts w:ascii="Arial Unicode MS" w:hAnsi="Arial Unicode MS"/>
          <w:color w:val="808000"/>
          <w:sz w:val="18"/>
        </w:rPr>
      </w:pPr>
      <w:r w:rsidRPr="001019D9">
        <w:rPr>
          <w:rFonts w:ascii="Arial Unicode MS" w:hAnsi="Arial Unicode MS" w:hint="eastAsia"/>
          <w:color w:val="990000"/>
          <w:szCs w:val="20"/>
        </w:rPr>
        <w:t>。將測驗題答案刮弧【　】處塗上顏色</w:t>
      </w:r>
      <w:r w:rsidRPr="001019D9">
        <w:rPr>
          <w:rFonts w:ascii="Arial Unicode MS" w:hAnsi="Arial Unicode MS" w:hint="eastAsia"/>
          <w:color w:val="990000"/>
          <w:szCs w:val="20"/>
        </w:rPr>
        <w:t>,</w:t>
      </w:r>
      <w:r w:rsidRPr="001019D9">
        <w:rPr>
          <w:rFonts w:ascii="Arial Unicode MS" w:hAnsi="Arial Unicode MS" w:hint="eastAsia"/>
          <w:color w:val="990000"/>
          <w:szCs w:val="20"/>
        </w:rPr>
        <w:t>即可顯示答案。</w:t>
      </w:r>
      <w:r>
        <w:rPr>
          <w:rFonts w:ascii="Arial Unicode MS" w:hAnsi="Arial Unicode MS" w:hint="eastAsia"/>
          <w:color w:val="808000"/>
          <w:szCs w:val="20"/>
        </w:rPr>
        <w:t>&lt;&lt;</w:t>
      </w:r>
      <w:hyperlink r:id="rId21" w:history="1">
        <w:r>
          <w:rPr>
            <w:rStyle w:val="a5"/>
            <w:rFonts w:hint="eastAsia"/>
            <w:szCs w:val="20"/>
          </w:rPr>
          <w:t>另有解答全部顯示檔</w:t>
        </w:r>
      </w:hyperlink>
      <w:r>
        <w:rPr>
          <w:rFonts w:ascii="Arial Unicode MS" w:hAnsi="Arial Unicode MS" w:hint="eastAsia"/>
          <w:color w:val="808000"/>
          <w:szCs w:val="20"/>
        </w:rPr>
        <w:t>&gt;&gt;</w:t>
      </w:r>
    </w:p>
    <w:tbl>
      <w:tblPr>
        <w:tblW w:w="0" w:type="auto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4280"/>
        <w:gridCol w:w="5572"/>
      </w:tblGrid>
      <w:tr w:rsidR="00285FD7" w:rsidTr="00E916BA">
        <w:trPr>
          <w:cantSplit/>
          <w:trHeight w:val="310"/>
        </w:trPr>
        <w:tc>
          <w:tcPr>
            <w:tcW w:w="10535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285FD7" w:rsidRDefault="00285FD7" w:rsidP="006F635E">
            <w:pPr>
              <w:ind w:leftChars="59" w:left="118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23" w:name="top"/>
            <w:bookmarkEnd w:id="23"/>
            <w:r>
              <w:rPr>
                <w:rFonts w:ascii="Arial Unicode MS" w:hAnsi="Arial Unicode MS" w:hint="eastAsia"/>
                <w:sz w:val="18"/>
              </w:rPr>
              <w:t>：：</w:t>
            </w:r>
            <w:r>
              <w:rPr>
                <w:rFonts w:ascii="Arial Unicode MS" w:hAnsi="Arial Unicode MS" w:hint="eastAsia"/>
                <w:b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</w:rPr>
              <w:t>：：</w:t>
            </w:r>
            <w:r>
              <w:rPr>
                <w:rFonts w:ascii="Arial Unicode MS" w:hAnsi="Arial Unicode MS"/>
                <w:sz w:val="18"/>
              </w:rPr>
              <w:t xml:space="preserve"> </w:t>
            </w:r>
            <w:hyperlink w:anchor="_103年(2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</w:t>
            </w:r>
            <w:r w:rsidR="006F635E">
              <w:rPr>
                <w:rFonts w:ascii="Arial Unicode MS" w:hAnsi="Arial Unicode MS" w:hint="eastAsia"/>
                <w:sz w:val="18"/>
              </w:rPr>
              <w:t>8</w:t>
            </w:r>
            <w:r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2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(42)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3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(42)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2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(40)</w:t>
            </w:r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tcBorders>
              <w:top w:val="single" w:sz="4" w:space="0" w:color="C00000"/>
            </w:tcBorders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4" w:name="a01"/>
            <w:bookmarkEnd w:id="24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single" w:sz="4" w:space="0" w:color="C00000"/>
            </w:tcBorders>
            <w:vAlign w:val="center"/>
          </w:tcPr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司法人員</w:t>
            </w:r>
            <w:r>
              <w:rPr>
                <w:rFonts w:ascii="Arial Unicode MS" w:hAnsi="Arial Unicode MS" w:hint="eastAsia"/>
              </w:rPr>
              <w:t>考試</w:t>
            </w:r>
            <w:r w:rsidRPr="0094542A">
              <w:rPr>
                <w:rFonts w:ascii="Arial Unicode MS" w:hAnsi="Arial Unicode MS" w:hint="eastAsia"/>
                <w:szCs w:val="20"/>
              </w:rPr>
              <w:t>。各類科</w:t>
            </w:r>
          </w:p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  <w:szCs w:val="20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4542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hyperlink r:id="rId22" w:anchor="a2b1司法官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司法官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23" w:anchor="a2b1軍法官" w:history="1">
              <w:r w:rsidRPr="0094542A">
                <w:rPr>
                  <w:rStyle w:val="a5"/>
                  <w:rFonts w:ascii="Arial Unicode MS" w:hAnsi="Arial Unicode MS"/>
                  <w:szCs w:val="20"/>
                </w:rPr>
                <w:t>軍法官</w:t>
              </w:r>
            </w:hyperlink>
          </w:p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hyperlink r:id="rId24" w:anchor="a2b1共同科目3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&amp;04</w:t>
            </w:r>
            <w:hyperlink r:id="rId25" w:anchor="a2b1共同科目4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&amp;05</w:t>
            </w:r>
            <w:hyperlink r:id="rId26" w:anchor="a2b1共同科目5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572" w:type="dxa"/>
            <w:tcBorders>
              <w:top w:val="single" w:sz="4" w:space="0" w:color="C00000"/>
            </w:tcBorders>
            <w:vAlign w:val="center"/>
          </w:tcPr>
          <w:p w:rsidR="00285FD7" w:rsidRDefault="00285FD7" w:rsidP="0072450F">
            <w:pPr>
              <w:adjustRightInd w:val="0"/>
              <w:snapToGrid w:val="0"/>
              <w:ind w:firstLineChars="50" w:firstLine="100"/>
              <w:rPr>
                <w:rFonts w:ascii="Arial Unicode MS" w:hAnsi="Arial Unicode MS"/>
                <w:color w:val="FFFFFF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5。（1）103年公務人員特種考試司法官考試第二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6。（1）103年公務人員特種考試司法人員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7。（1）103年公務人員特種考試司法人員四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8。（1）103年公務人員特種考試司法人員五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0。（1）102年公務人員特種考試司法官考試第二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3。（1）102年公務人員特種考試司法人員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4。（1）102年公務人員特種考試司法人員四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6。（1）102年公務人員特種考試司法人員五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2‧（1）101年公務人員特種考試司法官考試第二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7‧（14）（16）（17）100年公務人員特種考試法務部調查局調查_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3‧（1）101年公務人員特種考試司法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4‧（1）101年公務人員特種考試司法人員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5‧（1）101年公務人員特種考試司法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3‧（1）100年公務人員特種考試司法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3‧（1）100年公務人員特種考試司法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4‧（1）100年公務人員特種考試司法人員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04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5‧（1）100年公務人員特種考試司法人員五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7" w:anchor="a01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8" w:anchor="a01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5" w:name="a2"/>
            <w:bookmarkStart w:id="26" w:name="a02"/>
            <w:bookmarkEnd w:id="25"/>
            <w:bookmarkEnd w:id="26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初等</w:t>
            </w:r>
            <w:r>
              <w:rPr>
                <w:rFonts w:ascii="Arial Unicode MS" w:hAnsi="Arial Unicode MS" w:hint="eastAsia"/>
              </w:rPr>
              <w:t>考試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502810">
              <w:rPr>
                <w:rFonts w:ascii="Arial Unicode MS" w:hAnsi="Arial Unicode MS" w:hint="eastAsia"/>
                <w:szCs w:val="20"/>
              </w:rPr>
              <w:t>。</w:t>
            </w:r>
            <w:r w:rsidRPr="00502810">
              <w:rPr>
                <w:rFonts w:ascii="Arial Unicode MS" w:hAnsi="Arial Unicode MS" w:hint="eastAsia"/>
                <w:szCs w:val="20"/>
              </w:rPr>
              <w:t>01</w:t>
            </w:r>
            <w:hyperlink r:id="rId29" w:anchor="a3b1c1共同科目" w:history="1">
              <w:r w:rsidRPr="00502810">
                <w:rPr>
                  <w:rStyle w:val="a5"/>
                  <w:rFonts w:ascii="Arial Unicode MS" w:hAnsi="Arial Unicode MS" w:hint="eastAsia"/>
                  <w:szCs w:val="20"/>
                </w:rPr>
                <w:t>一般行政</w:t>
              </w:r>
              <w:r w:rsidRPr="00502810">
                <w:rPr>
                  <w:rStyle w:val="a5"/>
                  <w:rFonts w:ascii="Arial Unicode MS" w:hAnsi="Arial Unicode MS" w:hint="eastAsia"/>
                  <w:szCs w:val="20"/>
                  <w:u w:val="none"/>
                </w:rPr>
                <w:t>&amp;</w:t>
              </w:r>
              <w:r w:rsidRPr="00502810">
                <w:rPr>
                  <w:rFonts w:ascii="Arial Unicode MS" w:hAnsi="Arial Unicode MS" w:hint="eastAsia"/>
                  <w:szCs w:val="20"/>
                </w:rPr>
                <w:t>02</w:t>
              </w:r>
              <w:r w:rsidRPr="00502810">
                <w:rPr>
                  <w:rStyle w:val="a5"/>
                  <w:rFonts w:ascii="Arial Unicode MS" w:hAnsi="Arial Unicode MS" w:hint="eastAsia"/>
                  <w:szCs w:val="20"/>
                </w:rPr>
                <w:t>社會行政</w:t>
              </w:r>
            </w:hyperlink>
            <w:r w:rsidRPr="00502810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572" w:type="dxa"/>
            <w:shd w:val="clear" w:color="auto" w:fill="F3F3F3"/>
            <w:vAlign w:val="center"/>
          </w:tcPr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2）102年公務人員初等考試。一般行政" w:history="1">
              <w:r w:rsidRPr="00D41117">
                <w:rPr>
                  <w:rStyle w:val="a5"/>
                  <w:rFonts w:ascii="Arial Unicode MS" w:hAnsi="Arial Unicode MS" w:hint="eastAsia"/>
                </w:rPr>
                <w:t>103</w:t>
              </w:r>
              <w:r w:rsidRPr="00D41117">
                <w:rPr>
                  <w:rStyle w:val="a5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2）102年公務人員初等考試。社會行政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2年公務人員初等考試‧一般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2年公務人員初等考試‧社會行政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1年公務人員初等考試‧一般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1年公務人員初等考試‧社會行政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（2）99年公務人員初等考試‧一般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0年公務人員初等考試‧社會行政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0" w:anchor="a02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1" w:anchor="a02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7" w:name="a03"/>
            <w:bookmarkEnd w:id="27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考試。</w:t>
            </w:r>
            <w:hyperlink r:id="rId32" w:anchor="a3b1c2共同科目" w:history="1">
              <w:r>
                <w:rPr>
                  <w:rStyle w:val="a5"/>
                  <w:rFonts w:ascii="Arial Unicode MS" w:hAnsi="Arial Unicode MS" w:hint="eastAsia"/>
                </w:rPr>
                <w:t>各類科</w:t>
              </w:r>
            </w:hyperlink>
          </w:p>
        </w:tc>
        <w:tc>
          <w:tcPr>
            <w:tcW w:w="5572" w:type="dxa"/>
            <w:vAlign w:val="center"/>
          </w:tcPr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5。（3）103年公務人員普通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0。（3）102年公務人員普通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0‧（3）101年公務人員普通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（3）100年公務人員普通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3" w:anchor="a03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4" w:anchor="a03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8" w:name="a04"/>
            <w:bookmarkEnd w:id="2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EFFDFF"/>
            <w:vAlign w:val="center"/>
          </w:tcPr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高等考試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hyperlink r:id="rId35" w:anchor="a3b1c3共同科目2" w:history="1">
              <w:r w:rsidRPr="00D31E20">
                <w:rPr>
                  <w:rStyle w:val="a5"/>
                  <w:rFonts w:ascii="Arial Unicode MS" w:hAnsi="Arial Unicode MS" w:hint="eastAsia"/>
                </w:rPr>
                <w:t>二級</w:t>
              </w:r>
            </w:hyperlink>
            <w:r w:rsidRPr="00D31E20">
              <w:rPr>
                <w:rFonts w:ascii="Arial Unicode MS" w:hAnsi="Arial Unicode MS" w:hint="eastAsia"/>
              </w:rPr>
              <w:t>&amp;0</w:t>
            </w:r>
            <w:r>
              <w:rPr>
                <w:rFonts w:ascii="Arial Unicode MS" w:hAnsi="Arial Unicode MS" w:hint="eastAsia"/>
              </w:rPr>
              <w:t>3</w:t>
            </w:r>
            <w:hyperlink r:id="rId36" w:anchor="a3b1c4共同科目" w:history="1">
              <w:r w:rsidRPr="00D31E20">
                <w:rPr>
                  <w:rStyle w:val="a5"/>
                  <w:rFonts w:ascii="Arial Unicode MS" w:hAnsi="Arial Unicode MS" w:hint="eastAsia"/>
                </w:rPr>
                <w:t>三級</w:t>
              </w:r>
            </w:hyperlink>
            <w:r w:rsidRPr="00D31E20">
              <w:rPr>
                <w:rFonts w:ascii="Arial Unicode MS" w:hAnsi="Arial Unicode MS" w:hint="eastAsia"/>
              </w:rPr>
              <w:t>考試</w:t>
            </w:r>
          </w:p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 w:rsidRPr="00D31E20">
              <w:rPr>
                <w:rFonts w:ascii="Arial Unicode MS" w:hAnsi="Arial Unicode MS" w:hint="eastAsia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。各類科</w:t>
            </w:r>
          </w:p>
        </w:tc>
        <w:tc>
          <w:tcPr>
            <w:tcW w:w="5572" w:type="dxa"/>
            <w:shd w:val="clear" w:color="auto" w:fill="EFFDFF"/>
            <w:vAlign w:val="center"/>
          </w:tcPr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4。（4）102年公務人員高等考試二級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4。（4）103年公務人員高等考試三級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9。（4）102年公務人員高等考試二級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9。（4）102年公務人員高等考試三級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1‧（4）101年公務人員高等考試二級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9‧（4）100年公務人員高等考試三級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9‧（1）100_年公務人員高等考試一級暨二級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1‧（4）100年公務人員高等考試三級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7" w:anchor="a04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8" w:anchor="a04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tcBorders>
              <w:bottom w:val="nil"/>
            </w:tcBorders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9" w:name="a05"/>
            <w:bookmarkEnd w:id="29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</w:t>
            </w:r>
            <w:r>
              <w:rPr>
                <w:rFonts w:ascii="Arial Unicode MS" w:hAnsi="Arial Unicode MS" w:hint="eastAsia"/>
                <w:b/>
              </w:rPr>
              <w:t>地方政府</w:t>
            </w:r>
            <w:r>
              <w:rPr>
                <w:rFonts w:ascii="Arial Unicode MS" w:hAnsi="Arial Unicode MS" w:hint="eastAsia"/>
              </w:rPr>
              <w:t>公務人員考試</w:t>
            </w:r>
            <w:r w:rsidRPr="009C3D30">
              <w:rPr>
                <w:rFonts w:ascii="Arial Unicode MS" w:hAnsi="Arial Unicode MS" w:hint="eastAsia"/>
              </w:rPr>
              <w:t>。各類科</w:t>
            </w:r>
          </w:p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</w:rPr>
              <w:t>03</w:t>
            </w:r>
            <w:hyperlink r:id="rId39" w:anchor="a3b1c9共同科目3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&amp;04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&amp;05</w:t>
            </w:r>
            <w:hyperlink r:id="rId40" w:anchor="a3b1c9共同科目5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572" w:type="dxa"/>
            <w:tcBorders>
              <w:bottom w:val="nil"/>
            </w:tcBorders>
            <w:vAlign w:val="center"/>
          </w:tcPr>
          <w:p w:rsidR="00285FD7" w:rsidRPr="00E94004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31。（5）103年特種考試地方政府公務人員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33。（5）103年特種考試地方政府公務人員四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34。（5）103年特種考試地方政府公務人員五等考試。一般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35。（5）103年特種考試地方政府公務人員五等考試。一般民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05-2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9。（5）102年特種考試地方政府公務人員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40。（5）102年特種考試地方政府公務人員四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41。（5）102年特種考試地方政府公務人員五等考試。一般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142。（5）101年特種考試地方政府公務人員五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05-2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9@‧（5）101年特種考試地方政府公務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40@‧（5）101年特種考試地方政府公務人員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41@‧（5）101年特種考試地方政府公務人員五等考試‧各類科一般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42‧（5）101年特種考試地方政府公務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05-2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7‧（5）100年特種考試地方政府公務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8‧（5）100年特種考試地方政府公務人員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9‧（5）100年特種考試地方政府公務人員五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40‧（5）100年特種考試地方政府公務人員五等考試‧一般民政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05-2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41" w:anchor="a05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42" w:anchor="a05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30" w:name="a06"/>
            <w:bookmarkEnd w:id="3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b/>
              </w:rPr>
              <w:t>公務人員</w:t>
            </w:r>
            <w:hyperlink r:id="rId43" w:anchor="a3b1c6共同科目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薦任</w:t>
              </w:r>
            </w:hyperlink>
            <w:r>
              <w:rPr>
                <w:rFonts w:ascii="Arial Unicode MS" w:hAnsi="Arial Unicode MS" w:hint="eastAsia"/>
                <w:szCs w:val="18"/>
              </w:rPr>
              <w:t>&amp;</w:t>
            </w:r>
            <w:hyperlink r:id="rId44" w:anchor="a3b1c7共同科目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簡任</w:t>
              </w:r>
            </w:hyperlink>
            <w:r>
              <w:rPr>
                <w:rFonts w:ascii="Arial Unicode MS" w:hAnsi="Arial Unicode MS" w:hint="eastAsia"/>
                <w:b/>
              </w:rPr>
              <w:t>升官等關務人員</w:t>
            </w:r>
            <w:hyperlink r:id="rId45" w:anchor="a3b4c2共同科目2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薦任</w:t>
              </w:r>
            </w:hyperlink>
            <w:r>
              <w:rPr>
                <w:rFonts w:ascii="Arial Unicode MS" w:hAnsi="Arial Unicode MS" w:hint="eastAsia"/>
                <w:szCs w:val="18"/>
              </w:rPr>
              <w:t>&amp;</w:t>
            </w:r>
            <w:hyperlink r:id="rId46" w:anchor="a3b4c2共同科目1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簡任</w:t>
              </w:r>
            </w:hyperlink>
            <w:r>
              <w:rPr>
                <w:rFonts w:ascii="Arial Unicode MS" w:hAnsi="Arial Unicode MS" w:hint="eastAsia"/>
                <w:b/>
              </w:rPr>
              <w:t>升官等</w:t>
            </w:r>
            <w:r>
              <w:rPr>
                <w:rFonts w:ascii="Arial Unicode MS" w:hAnsi="Arial Unicode MS" w:hint="eastAsia"/>
              </w:rPr>
              <w:t>考試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9C3D30">
              <w:rPr>
                <w:rFonts w:ascii="Arial Unicode MS" w:hAnsi="Arial Unicode MS" w:hint="eastAsia"/>
              </w:rPr>
              <w:t>各類科</w:t>
            </w:r>
          </w:p>
        </w:tc>
        <w:tc>
          <w:tcPr>
            <w:tcW w:w="5572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2。（27）（27）102年交通事業郵政人員升資考試。員級晉高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薦任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5‧（6）100年公務人員、關務人員升官等薦任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薦任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47" w:anchor="a06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48" w:anchor="a06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tcBorders>
              <w:top w:val="nil"/>
            </w:tcBorders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31" w:name="a07"/>
            <w:bookmarkEnd w:id="31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警察人員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 w:hint="eastAsia"/>
              </w:rPr>
              <w:t>02</w:t>
            </w:r>
            <w:hyperlink r:id="rId49" w:anchor="a1b1共同科目2" w:history="1"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二等</w:t>
              </w:r>
              <w:r w:rsidRPr="00D31E20">
                <w:rPr>
                  <w:rFonts w:ascii="Arial Unicode MS" w:hAnsi="Arial Unicode MS" w:hint="eastAsia"/>
                  <w:szCs w:val="18"/>
                </w:rPr>
                <w:t>&amp;03</w:t>
              </w:r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  <w:szCs w:val="18"/>
              </w:rPr>
              <w:t>&amp;04</w:t>
            </w:r>
            <w:hyperlink r:id="rId50" w:anchor="a1b1共同科目4" w:history="1"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572" w:type="dxa"/>
            <w:tcBorders>
              <w:top w:val="nil"/>
            </w:tcBorders>
            <w:vAlign w:val="center"/>
          </w:tcPr>
          <w:p w:rsidR="00285FD7" w:rsidRDefault="00285FD7" w:rsidP="0072450F">
            <w:pPr>
              <w:adjustRightInd w:val="0"/>
              <w:snapToGrid w:val="0"/>
              <w:ind w:firstLineChars="70" w:firstLine="14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0。（8）103年公務人員特種考試一般警察人員三等考試&amp;（7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31。（7）103年公務人員特種考試警察人員三等考試水上警察人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03-2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1。（8）103年公務人員特種考試一般警察人員四等考試&amp;（7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8）102年公務人員特種考試一般警察人員三等考試&amp;（7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8）102年公務人員特種考試一般警察人員四等考試&amp;（7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7）（8）（23）101年公務人員特種考試一般警察人員三等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7）（8）（23）101年公務人員特種考試一般警察人員四等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7）00年公務人員特種考試一般警察人員考試&amp;公務人員特種考試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7）（8）（23）100年公務人員特種考試一般警察人員考試&amp;公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51" w:anchor="a07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52" w:anchor="a07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32" w:name="a08"/>
            <w:bookmarkEnd w:id="3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。特種考試</w:t>
            </w:r>
            <w:r>
              <w:rPr>
                <w:rFonts w:ascii="Arial Unicode MS" w:hAnsi="Arial Unicode MS" w:hint="eastAsia"/>
                <w:b/>
              </w:rPr>
              <w:t>一般警察人員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  <w:b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hyperlink r:id="rId53" w:anchor="a1b2共同科目2" w:history="1">
              <w:r w:rsidRPr="009C3D30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二等</w:t>
              </w:r>
            </w:hyperlink>
            <w:r w:rsidRPr="009C3D30">
              <w:rPr>
                <w:rFonts w:ascii="Arial Unicode MS" w:hAnsi="Arial Unicode MS" w:hint="eastAsia"/>
                <w:szCs w:val="20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03A</w:t>
            </w:r>
            <w:hyperlink r:id="rId54" w:anchor="a1b2共同科目3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9C3D30">
              <w:rPr>
                <w:rFonts w:ascii="Arial Unicode MS" w:hAnsi="Arial Unicode MS" w:hint="eastAsia"/>
                <w:szCs w:val="20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04A</w:t>
            </w:r>
            <w:hyperlink r:id="rId55" w:anchor="a1b2共同科目4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9C3D30">
              <w:rPr>
                <w:rFonts w:ascii="Arial Unicode MS" w:hAnsi="Arial Unicode MS" w:hint="eastAsia"/>
              </w:rPr>
              <w:t>。各類科</w:t>
            </w:r>
          </w:p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。公務人員特種考試</w:t>
            </w:r>
            <w:r>
              <w:rPr>
                <w:rFonts w:ascii="新細明體" w:hAnsi="新細明體" w:hint="eastAsia"/>
                <w:b/>
              </w:rPr>
              <w:t>海岸巡防人員</w:t>
            </w:r>
            <w:r>
              <w:rPr>
                <w:rFonts w:ascii="Arial Unicode MS" w:hAnsi="Arial Unicode MS" w:hint="eastAsia"/>
              </w:rPr>
              <w:t>~</w:t>
            </w:r>
          </w:p>
          <w:p w:rsidR="00285FD7" w:rsidRPr="009C3D30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03B</w:t>
            </w:r>
            <w:hyperlink r:id="rId56" w:anchor="a1b5海巡行政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04B</w:t>
            </w:r>
            <w:r w:rsidRPr="009C3D30">
              <w:rPr>
                <w:rFonts w:ascii="Arial Unicode MS" w:hAnsi="Arial Unicode MS"/>
                <w:szCs w:val="18"/>
              </w:rPr>
              <w:t xml:space="preserve"> </w:t>
            </w:r>
            <w:hyperlink r:id="rId57" w:anchor="a1b5海洋巡護科航海組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</w:t>
            </w:r>
            <w:r>
              <w:rPr>
                <w:rFonts w:ascii="Arial Unicode MS" w:hAnsi="Arial Unicode MS" w:hint="eastAsia"/>
                <w:szCs w:val="18"/>
              </w:rPr>
              <w:t>5</w:t>
            </w:r>
            <w:hyperlink r:id="rId58" w:anchor="a1b5海洋巡護5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572" w:type="dxa"/>
            <w:shd w:val="clear" w:color="auto" w:fill="F3F3F3"/>
            <w:vAlign w:val="center"/>
          </w:tcPr>
          <w:p w:rsidR="00285FD7" w:rsidRDefault="00285FD7" w:rsidP="0072450F">
            <w:pPr>
              <w:adjustRightInd w:val="0"/>
              <w:snapToGrid w:val="0"/>
              <w:ind w:firstLineChars="70" w:firstLine="140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6。（1）103年公務人員特種考試司法人員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7。（1）103年公務人員特種考試司法人員四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firstLineChars="70" w:firstLine="14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9。（8）103年公務人員特種考試一般警察人員二等考試考試。各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0。（8）103年公務人員特種考試一般警察人員三等考試&amp;（7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8）102年公務人員特種考試一般警察人員四等考試&amp;（7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（8）102年公務人員特種考試一般警察人員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8）102年公務人員特種考試一般警察人員三等考試&amp;（7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8）102年公務人員特種考試一般警察人員四等考試&amp;（7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（15）（29）102年公務人員特種考試海岸巡防人員考試&amp;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8）102年公務人員特種考試海岸巡防人員考試&amp;&amp;（29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04B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（8）101年公務人員特種考試一般警察人員二等考試‧各類組別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7）（8）（23）101年公務人員特種考試一般警察人員三等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7）（8）（23）101年公務人員特種考試一般警察人員四等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（8）100年公務人員特種考試一般警察人員考試‧各類組別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7）00年公務人員特種考試一般警察人員考試&amp;公務人員特種考試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7）（8）（23）100年公務人員特種考試一般警察人員考試&amp;公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（15）100年公務人員特種考試海岸巡防人員考試130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8）（15）（29）100年公務人員特種考試海岸巡防人員考試公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59" w:anchor="a08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60" w:anchor="a08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33" w:name="a09"/>
            <w:bookmarkEnd w:id="33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  <w:b/>
              </w:rPr>
            </w:pPr>
            <w:r>
              <w:rPr>
                <w:rFonts w:ascii="Arial Unicode MS" w:hAnsi="Arial Unicode MS" w:hint="eastAsia"/>
              </w:rPr>
              <w:t>警察人員</w:t>
            </w:r>
            <w:r>
              <w:rPr>
                <w:rFonts w:ascii="Arial Unicode MS" w:hAnsi="Arial Unicode MS" w:hint="eastAsia"/>
                <w:b/>
              </w:rPr>
              <w:t>升官等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b/>
              </w:rPr>
              <w:t>警正警察官升官等</w:t>
            </w:r>
          </w:p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 w:hint="eastAsia"/>
                <w:szCs w:val="20"/>
              </w:rPr>
              <w:t>。</w:t>
            </w:r>
            <w:hyperlink r:id="rId61" w:anchor="a1b3共同科目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各類科</w:t>
              </w:r>
            </w:hyperlink>
          </w:p>
        </w:tc>
        <w:tc>
          <w:tcPr>
            <w:tcW w:w="5572" w:type="dxa"/>
            <w:vAlign w:val="center"/>
          </w:tcPr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7。（22）103年交通事業鐵路升資考試。員級晉高員級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7‧（9）101年警察人員升官等考試‧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62" w:anchor="a09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63" w:anchor="a09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34" w:name="a10"/>
            <w:bookmarkEnd w:id="34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EFFDFF"/>
            <w:vAlign w:val="center"/>
          </w:tcPr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中央警察大學</w:t>
            </w:r>
            <w:r>
              <w:rPr>
                <w:rFonts w:ascii="Arial Unicode MS" w:hAnsi="Arial Unicode MS" w:hint="eastAsia"/>
                <w:b/>
              </w:rPr>
              <w:t>警佐班</w:t>
            </w:r>
            <w:r>
              <w:rPr>
                <w:rFonts w:ascii="Arial Unicode MS" w:hAnsi="Arial Unicode MS" w:hint="eastAsia"/>
              </w:rPr>
              <w:t>入學考試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285FD7" w:rsidRPr="009C3D30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64" w:anchor="a1b4警佐班1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第</w:t>
              </w:r>
              <w:r w:rsidRPr="009C3D30">
                <w:rPr>
                  <w:rStyle w:val="a5"/>
                  <w:rFonts w:ascii="Arial Unicode MS" w:hAnsi="Arial Unicode MS"/>
                  <w:szCs w:val="20"/>
                </w:rPr>
                <w:t>1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類</w:t>
              </w:r>
            </w:hyperlink>
            <w:r w:rsidRPr="009C3D30">
              <w:rPr>
                <w:rFonts w:ascii="Arial Unicode MS" w:hAnsi="Arial Unicode MS" w:hint="eastAsia"/>
                <w:szCs w:val="20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65" w:anchor="a1b4警佐班2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第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2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類</w:t>
              </w:r>
            </w:hyperlink>
            <w:r w:rsidRPr="009C3D30">
              <w:rPr>
                <w:rFonts w:ascii="Arial Unicode MS" w:hAnsi="Arial Unicode MS" w:hint="eastAsia"/>
                <w:szCs w:val="20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66" w:anchor="a1b4警佐班3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第</w:t>
              </w:r>
              <w:r w:rsidRPr="009C3D30">
                <w:rPr>
                  <w:rStyle w:val="a5"/>
                  <w:rFonts w:ascii="Arial Unicode MS" w:hAnsi="Arial Unicode MS"/>
                  <w:szCs w:val="20"/>
                </w:rPr>
                <w:t>3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類</w:t>
              </w:r>
            </w:hyperlink>
          </w:p>
        </w:tc>
        <w:tc>
          <w:tcPr>
            <w:tcW w:w="5572" w:type="dxa"/>
            <w:shd w:val="clear" w:color="auto" w:fill="EFFDFF"/>
            <w:vAlign w:val="center"/>
          </w:tcPr>
          <w:p w:rsidR="00285FD7" w:rsidRDefault="00285FD7" w:rsidP="0072450F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10）103年中央警察大學警佐班第34期、（20）消佐班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0）102年中央警察大學警佐班第33期入學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01&amp;02&amp;03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0）101年中央警察大學警佐班第31期（第1類）入學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1‧（10）101年中央警察大學警佐班第32期（第2類）入學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0）100年中央警察大學警佐班第31期（第1、3類）入學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9‧（30）中央警察大學100年警佐班第31期第2類、消佐班第15期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67" w:anchor="a10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68" w:anchor="a10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35" w:name="a11"/>
            <w:bookmarkEnd w:id="3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中央警察大學</w:t>
            </w:r>
            <w:hyperlink r:id="rId69" w:anchor="a1b4警正班" w:history="1">
              <w:r>
                <w:rPr>
                  <w:rStyle w:val="a5"/>
                  <w:rFonts w:ascii="Arial Unicode MS" w:hAnsi="Arial Unicode MS" w:hint="eastAsia"/>
                  <w:b/>
                </w:rPr>
                <w:t>警正班</w:t>
              </w:r>
            </w:hyperlink>
            <w:r>
              <w:rPr>
                <w:rFonts w:ascii="Arial Unicode MS" w:hAnsi="Arial Unicode MS" w:hint="eastAsia"/>
              </w:rPr>
              <w:t>入學考試</w:t>
            </w:r>
          </w:p>
        </w:tc>
        <w:tc>
          <w:tcPr>
            <w:tcW w:w="5572" w:type="dxa"/>
            <w:vAlign w:val="center"/>
          </w:tcPr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11）中央警察大學103年警正班第24期招生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2‧（11）中央警察大學102年警正班第23期招生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2‧（11）中央警察大學101年警正班第22期招生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0‧（11）中央警察大學100年警正班第21期招生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70" w:anchor="a11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71" w:anchor="a11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36" w:name="a12"/>
            <w:bookmarkEnd w:id="3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原住民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72" w:anchor="a3b2c2一般行政2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二等</w:t>
              </w:r>
            </w:hyperlink>
            <w:r>
              <w:rPr>
                <w:rFonts w:ascii="Arial Unicode MS" w:hAnsi="Arial Unicode MS" w:hint="eastAsia"/>
                <w:szCs w:val="20"/>
              </w:rPr>
              <w:t>&amp;03</w:t>
            </w:r>
            <w:hyperlink r:id="rId73" w:anchor="a3b2c2共同科目3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>
              <w:rPr>
                <w:rFonts w:ascii="Arial Unicode MS" w:hAnsi="Arial Unicode MS" w:hint="eastAsia"/>
                <w:szCs w:val="20"/>
              </w:rPr>
              <w:t>&amp;04</w:t>
            </w:r>
            <w:hyperlink r:id="rId74" w:anchor="a3b2c2共同科目4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>
              <w:rPr>
                <w:rFonts w:ascii="Arial Unicode MS" w:hAnsi="Arial Unicode MS" w:hint="eastAsia"/>
                <w:szCs w:val="20"/>
              </w:rPr>
              <w:t>&amp;05</w:t>
            </w:r>
            <w:hyperlink r:id="rId75" w:anchor="a3b2c2共同科目5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572" w:type="dxa"/>
            <w:shd w:val="clear" w:color="auto" w:fill="F3F3F3"/>
            <w:vAlign w:val="center"/>
          </w:tcPr>
          <w:p w:rsidR="00285FD7" w:rsidRDefault="00285FD7" w:rsidP="0072450F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1。（14）103年公務人員特種考試外交領事人員及外交行政人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2。（14）103年公務人員特種考試外交領事人員及外交行政人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3。（12）103年公務人員特種考試原住民族五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5。（12）102年公務人員特種考試原住民族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6。（12）102年公務人員特種考試原住民族四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7。（12）102年公務人員特種考試原住民族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3‧（12）101年公務人員特種考試原住民族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4‧（12）101年公務人員特種考試原住民族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5‧（12）101年公務人員特種考試原住民族五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0‧（12）100年公務人員特種考試原住民族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1‧（12）100年公務人員特種考試原住民族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2‧（12）100年公務人員特種考試原住民族五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76" w:anchor="a12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77" w:anchor="a12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tcBorders>
              <w:bottom w:val="nil"/>
            </w:tcBorders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37" w:name="a13"/>
            <w:bookmarkEnd w:id="3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</w:t>
            </w:r>
            <w:r>
              <w:rPr>
                <w:rFonts w:ascii="新細明體" w:hAnsi="新細明體" w:hint="eastAsia"/>
              </w:rPr>
              <w:t>人員</w:t>
            </w:r>
            <w:r>
              <w:rPr>
                <w:rFonts w:ascii="Arial Unicode MS" w:hAnsi="Arial Unicode MS" w:hint="eastAsia"/>
              </w:rPr>
              <w:t>考試</w:t>
            </w:r>
          </w:p>
          <w:p w:rsidR="00285FD7" w:rsidRDefault="00285FD7" w:rsidP="0072450F">
            <w:pPr>
              <w:ind w:leftChars="59" w:left="118"/>
              <w:jc w:val="both"/>
              <w:rPr>
                <w:rFonts w:ascii="新細明體" w:hAnsi="新細明體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4542A">
              <w:rPr>
                <w:rFonts w:ascii="Arial Unicode MS" w:hAnsi="Arial Unicode MS" w:hint="eastAsia"/>
                <w:szCs w:val="20"/>
              </w:rPr>
              <w:t>。</w:t>
            </w:r>
            <w:r w:rsidRPr="0094542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hyperlink r:id="rId78" w:anchor="a3b2c1共同科目3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&amp;0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hyperlink r:id="rId79" w:anchor="a3b2c1共同科目4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&amp;0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hyperlink r:id="rId80" w:anchor="a3b2c1共同科目5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572" w:type="dxa"/>
            <w:tcBorders>
              <w:bottom w:val="nil"/>
            </w:tcBorders>
            <w:vAlign w:val="center"/>
          </w:tcPr>
          <w:p w:rsidR="00285FD7" w:rsidRDefault="00285FD7" w:rsidP="0072450F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8）（15）公務人員特種考試關務人員考試&amp;（32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15）102年公務人員特種考試關務人員&amp;（13）公務人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13）102年公務人員特種考試身心障礙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13）102年公務人員特種考試身心障礙人員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13）102年公務人員特種考試身心障礙人員五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3）101年公務人員特種考試身心障礙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13）101年公務人員特種考試身心障礙人員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13）101年公務人員特種考試身心障礙人員五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3）100年公務人員特種考試身心障礙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3）100年公務人員特種考試身心障礙人員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3）100年公務人員特種考試身心障礙人員五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81" w:anchor="a13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82" w:anchor="a13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38" w:name="a14"/>
            <w:bookmarkEnd w:id="3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285FD7" w:rsidRDefault="00285FD7" w:rsidP="0072450F">
            <w:pPr>
              <w:ind w:leftChars="59" w:left="118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。公務人員特種考試</w:t>
            </w:r>
            <w:r>
              <w:rPr>
                <w:rFonts w:ascii="Arial Unicode MS" w:hAnsi="Arial Unicode MS" w:hint="eastAsia"/>
                <w:b/>
              </w:rPr>
              <w:t>外交領事人員</w:t>
            </w:r>
            <w:r w:rsidRPr="00342F92">
              <w:rPr>
                <w:rFonts w:ascii="Arial Unicode MS" w:hAnsi="Arial Unicode MS" w:hint="eastAsia"/>
                <w:b/>
              </w:rPr>
              <w:t>&amp;</w:t>
            </w:r>
            <w:r w:rsidRPr="00342F92">
              <w:rPr>
                <w:rFonts w:ascii="Arial Unicode MS" w:hAnsi="Arial Unicode MS" w:hint="eastAsia"/>
                <w:b/>
              </w:rPr>
              <w:t>國際經濟商務人員</w:t>
            </w:r>
            <w:r>
              <w:rPr>
                <w:rFonts w:ascii="Arial Unicode MS" w:hAnsi="Arial Unicode MS" w:hint="eastAsia"/>
              </w:rPr>
              <w:t>~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03A</w:t>
            </w:r>
            <w:hyperlink r:id="rId83" w:anchor="a3b8外交領事人員3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>
              <w:rPr>
                <w:rFonts w:ascii="Arial Unicode MS" w:hAnsi="Arial Unicode MS" w:hint="eastAsia"/>
                <w:b/>
                <w:szCs w:val="20"/>
              </w:rPr>
              <w:t xml:space="preserve"> </w:t>
            </w:r>
            <w:r>
              <w:rPr>
                <w:rFonts w:ascii="Arial Unicode MS" w:hAnsi="Arial Unicode MS" w:hint="eastAsia"/>
                <w:szCs w:val="20"/>
              </w:rPr>
              <w:t>&amp; 04</w:t>
            </w:r>
            <w:hyperlink r:id="rId84" w:anchor="a3b8外交領事人員4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</w:p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新細明體" w:hAnsi="新細明體" w:hint="eastAsia"/>
              </w:rPr>
              <w:t>國家安全局國家安全</w:t>
            </w:r>
            <w:r>
              <w:rPr>
                <w:rFonts w:ascii="新細明體" w:hAnsi="新細明體" w:hint="eastAsia"/>
                <w:b/>
              </w:rPr>
              <w:t>情報人員</w:t>
            </w:r>
            <w:r>
              <w:rPr>
                <w:rFonts w:ascii="Arial Unicode MS" w:hAnsi="Arial Unicode MS" w:hint="eastAsia"/>
              </w:rPr>
              <w:t>~</w:t>
            </w:r>
          </w:p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hyperlink r:id="rId85" w:anchor="a3b8國家安全情報人員3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</w:hyperlink>
            <w:r>
              <w:rPr>
                <w:rFonts w:ascii="Arial Unicode MS" w:hAnsi="Arial Unicode MS" w:hint="eastAsia"/>
                <w:szCs w:val="18"/>
              </w:rPr>
              <w:t xml:space="preserve"> &amp; 05</w:t>
            </w:r>
            <w:hyperlink r:id="rId86" w:anchor="a3b8國家安全情報人員5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572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285FD7" w:rsidRDefault="00285FD7" w:rsidP="0072450F">
            <w:pPr>
              <w:adjustRightInd w:val="0"/>
              <w:snapToGrid w:val="0"/>
              <w:ind w:leftChars="56" w:left="112" w:firstLineChars="78" w:firstLine="156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1。（14）103年公務人員特種考試外交領事人員及外交行政人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2。（14）103年公務人員特種考試外交領事人員及外交行政人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6。（1）103年公務人員特種考試司法人員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8。（16）102年公務人員特種考試法務部調查局調查人員&amp;_(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03A&amp;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56" w:left="112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7。（16）102年公務人員特種考試法務部調查局調查人員&amp;_(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7‧（14）（16）（17）100年公務人員特種考試法務部調查局調查_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 xml:space="preserve">03A &amp; 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0‧（14）101年公務人員特種考試外交領事人員考試‧各類科組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128" w:firstLine="2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5‧（14）（16）100年公務人員特種考試法務部調查局調查人員&amp;外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 xml:space="preserve">03A &amp; 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8‧（14）100年公務人員特種考試國家安全局國家安全情報人員五等考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87" w:anchor="a14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88" w:anchor="a14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tcBorders>
              <w:top w:val="nil"/>
            </w:tcBorders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39" w:name="a15"/>
            <w:bookmarkEnd w:id="3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。公務人員特種考試</w:t>
            </w:r>
            <w:r>
              <w:rPr>
                <w:rFonts w:ascii="Arial Unicode MS" w:hAnsi="Arial Unicode MS" w:hint="eastAsia"/>
                <w:b/>
              </w:rPr>
              <w:t>關務人員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  <w:b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Fonts w:ascii="Arial Unicode MS" w:hAnsi="Arial Unicode MS"/>
                <w:szCs w:val="20"/>
              </w:rPr>
              <w:t xml:space="preserve"> </w:t>
            </w:r>
            <w:hyperlink r:id="rId89" w:anchor="a3b4c1共同科目3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>
              <w:rPr>
                <w:rFonts w:ascii="Arial Unicode MS" w:hAnsi="Arial Unicode MS" w:hint="eastAsia"/>
                <w:szCs w:val="20"/>
              </w:rPr>
              <w:t xml:space="preserve"> &amp;04</w:t>
            </w:r>
            <w:hyperlink r:id="rId90" w:anchor="a3b4c1共同科目4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>
              <w:rPr>
                <w:rFonts w:ascii="Arial Unicode MS" w:hAnsi="Arial Unicode MS" w:hint="eastAsia"/>
                <w:szCs w:val="20"/>
              </w:rPr>
              <w:t>&amp;05</w:t>
            </w:r>
            <w:hyperlink r:id="rId91" w:anchor="a3b4c1共同科目5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五等</w:t>
              </w:r>
            </w:hyperlink>
          </w:p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285FD7" w:rsidRPr="00D31E20" w:rsidRDefault="00285FD7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D31E20">
              <w:rPr>
                <w:rFonts w:ascii="Arial Unicode MS" w:hAnsi="Arial Unicode MS" w:hint="eastAsia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hyperlink r:id="rId92" w:anchor="a3b5c2共同科目3" w:history="1"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  <w:szCs w:val="18"/>
              </w:rPr>
              <w:t>&amp;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4B</w:t>
            </w:r>
            <w:r w:rsidRPr="00D31E20">
              <w:rPr>
                <w:rFonts w:ascii="Arial Unicode MS" w:hAnsi="Arial Unicode MS"/>
                <w:szCs w:val="18"/>
              </w:rPr>
              <w:t xml:space="preserve"> </w:t>
            </w:r>
            <w:hyperlink r:id="rId93" w:anchor="a3b5c2共同科目4" w:history="1"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572" w:type="dxa"/>
            <w:tcBorders>
              <w:top w:val="nil"/>
            </w:tcBorders>
            <w:vAlign w:val="center"/>
          </w:tcPr>
          <w:p w:rsidR="00285FD7" w:rsidRDefault="00285FD7" w:rsidP="0072450F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8）（15）公務人員特種考試關務人員考試&amp;（32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15）102年公務人員特種考試關務人員&amp;（13）公務人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15）102年公務人員特種考試關務人員五等考試。各科別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（15）（29）102年公務人員特種考試海岸巡防人員考試&amp;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5）102年公務人員特種考試關務人員五等考試‧各科別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8）102年公務人員特種考試海岸巡防人員考試&amp;&amp;（29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4B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5）（29）公務人員特種考試關務人員考試&amp;公務人員特種考試稅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5）（29）101年公務人員特種考試關務人員四等考試&amp;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5）101年公務人員特種考試關務人員五等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（15）100年公務人員特種考試海岸巡防人員考試130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03A &amp;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8）（15）（29）100年公務人員特種考試海岸巡防人員考試公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04A&amp;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4B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94" w:anchor="a15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95" w:anchor="a15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880"/>
        </w:trPr>
        <w:tc>
          <w:tcPr>
            <w:tcW w:w="683" w:type="dxa"/>
            <w:shd w:val="clear" w:color="auto" w:fill="F3F3F3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0" w:name="a16"/>
            <w:bookmarkEnd w:id="4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法務部調查局調查人員</w:t>
            </w:r>
            <w:r>
              <w:rPr>
                <w:rFonts w:ascii="Arial Unicode MS" w:hAnsi="Arial Unicode MS" w:hint="eastAsia"/>
              </w:rPr>
              <w:t>~</w:t>
            </w:r>
          </w:p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96" w:anchor="a3b7共同科目3" w:history="1">
              <w:r w:rsidRPr="009C3D30">
                <w:rPr>
                  <w:rStyle w:val="a5"/>
                  <w:rFonts w:ascii="Arial Unicode MS" w:hAnsi="Arial Unicode MS" w:hint="eastAsia"/>
                </w:rPr>
                <w:t>三等</w:t>
              </w:r>
            </w:hyperlink>
            <w:r w:rsidRPr="009C3D30">
              <w:rPr>
                <w:rFonts w:ascii="Arial Unicode MS" w:hAnsi="Arial Unicode MS" w:hint="eastAsia"/>
              </w:rPr>
              <w:t>&amp;0</w:t>
            </w:r>
            <w:r>
              <w:rPr>
                <w:rFonts w:ascii="Arial Unicode MS" w:hAnsi="Arial Unicode MS" w:hint="eastAsia"/>
              </w:rPr>
              <w:t>4</w:t>
            </w:r>
            <w:hyperlink r:id="rId97" w:anchor="a3b7共同科目4" w:history="1">
              <w:r w:rsidRPr="009C3D30">
                <w:rPr>
                  <w:rStyle w:val="a5"/>
                  <w:rFonts w:ascii="Arial Unicode MS" w:hAnsi="Arial Unicode MS" w:hint="eastAsia"/>
                </w:rPr>
                <w:t>四等</w:t>
              </w:r>
            </w:hyperlink>
            <w:r w:rsidRPr="009C3D30">
              <w:rPr>
                <w:rFonts w:ascii="Arial Unicode MS" w:hAnsi="Arial Unicode MS" w:hint="eastAsia"/>
              </w:rPr>
              <w:t>&amp;0</w:t>
            </w:r>
            <w:r>
              <w:rPr>
                <w:rFonts w:ascii="Arial Unicode MS" w:hAnsi="Arial Unicode MS" w:hint="eastAsia"/>
              </w:rPr>
              <w:t>5</w:t>
            </w:r>
            <w:hyperlink r:id="rId98" w:anchor="a3b7共同科目5" w:history="1">
              <w:r w:rsidRPr="009C3D30">
                <w:rPr>
                  <w:rStyle w:val="a5"/>
                  <w:rFonts w:ascii="Arial Unicode MS" w:hAnsi="Arial Unicode MS" w:hint="eastAsia"/>
                </w:rPr>
                <w:t>五等</w:t>
              </w:r>
            </w:hyperlink>
            <w:r w:rsidRPr="009C3D30">
              <w:rPr>
                <w:rFonts w:ascii="Arial Unicode MS" w:hAnsi="Arial Unicode MS" w:hint="eastAsia"/>
              </w:rPr>
              <w:t>考試</w:t>
            </w:r>
          </w:p>
        </w:tc>
        <w:tc>
          <w:tcPr>
            <w:tcW w:w="5572" w:type="dxa"/>
            <w:shd w:val="clear" w:color="auto" w:fill="F3F3F3"/>
            <w:vAlign w:val="center"/>
          </w:tcPr>
          <w:p w:rsidR="00285FD7" w:rsidRDefault="00285FD7" w:rsidP="0072450F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6。（1）103年公務人員特種考試司法人員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7。（1）103年公務人員特種考試司法人員四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8。（16）102年公務人員特種考試法務部調查局調查人員&amp;_(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color w:val="FFFFFF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7。（16）102年公務人員特種考試法務部調查局調查人員&amp;_(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7‧（14）（16）（17）100年公務人員特種考試法務部調查局調查_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7‧（16）101年公務人員特種考試法務部調查局調查人員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5‧（14）（16）100年公務人員特種考試法務部調查局調查人員&amp;外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99" w:anchor="a16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00" w:anchor="a16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41" w:name="a17"/>
            <w:bookmarkEnd w:id="4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hyperlink r:id="rId101" w:anchor="a3b8民航人員3" w:history="1">
              <w:r>
                <w:rPr>
                  <w:rStyle w:val="a5"/>
                  <w:rFonts w:ascii="Arial Unicode MS" w:hAnsi="Arial Unicode MS" w:hint="eastAsia"/>
                  <w:b/>
                </w:rPr>
                <w:t>民航人員</w:t>
              </w:r>
            </w:hyperlink>
            <w:r>
              <w:rPr>
                <w:rFonts w:ascii="Arial Unicode MS" w:hAnsi="Arial Unicode MS"/>
                <w:szCs w:val="20"/>
              </w:rPr>
              <w:t>三等</w:t>
            </w:r>
            <w:r>
              <w:rPr>
                <w:rFonts w:ascii="Arial Unicode MS" w:hAnsi="Arial Unicode MS" w:hint="eastAsia"/>
              </w:rPr>
              <w:t>考試</w:t>
            </w:r>
          </w:p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  <w:szCs w:val="20"/>
              </w:rPr>
              <w:t>飛航管制</w:t>
            </w:r>
            <w:r w:rsidRPr="00D31E20">
              <w:rPr>
                <w:rFonts w:ascii="Arial Unicode MS" w:hAnsi="Arial Unicode MS" w:hint="eastAsia"/>
                <w:szCs w:val="20"/>
              </w:rPr>
              <w:t>、</w:t>
            </w:r>
            <w:r w:rsidRPr="00D31E20">
              <w:rPr>
                <w:rFonts w:ascii="Arial Unicode MS" w:hAnsi="Arial Unicode MS"/>
                <w:szCs w:val="20"/>
              </w:rPr>
              <w:t>航務管理</w:t>
            </w:r>
          </w:p>
        </w:tc>
        <w:tc>
          <w:tcPr>
            <w:tcW w:w="5572" w:type="dxa"/>
            <w:tcBorders>
              <w:bottom w:val="nil"/>
            </w:tcBorders>
            <w:vAlign w:val="center"/>
          </w:tcPr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1。（14）103年公務人員特種考試外交領事人員及外交行政人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8。（16）102年公務人員特種考試法務部調查局調查人員&amp;_(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7‧（14）（16）（17）100年公務人員特種考試法務部調查局調查_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5‧（14）（16）100年公務人員特種考試法務部調查局調查人員&amp;外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02" w:anchor="a17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03" w:anchor="a17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2" w:name="a18"/>
            <w:bookmarkEnd w:id="4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專門職業及技術人員</w:t>
            </w:r>
            <w:r>
              <w:rPr>
                <w:rFonts w:ascii="Arial Unicode MS" w:hAnsi="Arial Unicode MS" w:hint="eastAsia"/>
                <w:b/>
              </w:rPr>
              <w:t>高等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285FD7" w:rsidRPr="009C3D30" w:rsidRDefault="00285FD7" w:rsidP="0072450F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 w:rsidRPr="009C3D30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  <w:szCs w:val="20"/>
              </w:rPr>
              <w:t>01</w:t>
            </w:r>
            <w:hyperlink r:id="rId104" w:anchor="a2b2律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律師</w:t>
              </w:r>
            </w:hyperlink>
            <w:r w:rsidRPr="009C3D30">
              <w:rPr>
                <w:rFonts w:ascii="新細明體" w:hAnsi="新細明體" w:hint="eastAsia"/>
              </w:rPr>
              <w:t>、</w:t>
            </w:r>
            <w:r w:rsidRPr="009C3D30">
              <w:rPr>
                <w:rFonts w:ascii="Arial Unicode MS" w:hAnsi="Arial Unicode MS" w:hint="eastAsia"/>
                <w:szCs w:val="20"/>
              </w:rPr>
              <w:t>02</w:t>
            </w:r>
            <w:hyperlink r:id="rId105" w:anchor="a2b2會計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會計師</w:t>
              </w:r>
            </w:hyperlink>
            <w:r w:rsidRPr="009C3D30">
              <w:rPr>
                <w:rFonts w:ascii="Arial Unicode MS" w:hAnsi="Arial Unicode MS" w:hint="eastAsia"/>
                <w:szCs w:val="20"/>
              </w:rPr>
              <w:t>03</w:t>
            </w:r>
            <w:hyperlink r:id="rId106" w:anchor="a2b2社會工作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社會工作師</w:t>
              </w:r>
            </w:hyperlink>
          </w:p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  <w:szCs w:val="20"/>
              </w:rPr>
              <w:t>04</w:t>
            </w:r>
            <w:hyperlink r:id="rId107" w:anchor="a2b2不動產估價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不動產估價師</w:t>
              </w:r>
            </w:hyperlink>
            <w:r w:rsidRPr="009C3D30">
              <w:rPr>
                <w:rFonts w:ascii="Arial Unicode MS" w:hAnsi="Arial Unicode MS" w:hint="eastAsia"/>
                <w:szCs w:val="20"/>
              </w:rPr>
              <w:t>05</w:t>
            </w:r>
            <w:hyperlink r:id="rId108" w:anchor="a2b2民間公證人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民間之公證人</w:t>
              </w:r>
            </w:hyperlink>
          </w:p>
        </w:tc>
        <w:tc>
          <w:tcPr>
            <w:tcW w:w="5572" w:type="dxa"/>
            <w:tcBorders>
              <w:top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285FD7" w:rsidRDefault="00285FD7" w:rsidP="0072450F">
            <w:pPr>
              <w:adjustRightInd w:val="0"/>
              <w:snapToGrid w:val="0"/>
              <w:ind w:firstLineChars="78" w:firstLine="156"/>
              <w:rPr>
                <w:rStyle w:val="a5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6。（18）103年專門職業及技術人員高等考試律師考試第二試。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0。（18）103年專門職業及技術人員高等考試。會計師、社會工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02~05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="00D447C1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36。（18）103年第一次專門職業及技術人員高等考試。社會工作" w:history="1">
              <w:r w:rsidR="00D447C1"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 w:rsidR="00D447C1"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="00D447C1"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03-1</w:t>
            </w:r>
            <w:r w:rsidR="00D447C1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37。（18）103年第一次專門職業及技術人員高等考試。社會工作" w:history="1">
              <w:r w:rsidR="00D447C1"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 w:rsidR="00D447C1"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="00D447C1"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03-2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1。（18）102年專門職業及技術人員高等考試律師考試第二試。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5。（18）102年專門職業及技術人員高等考試。會計師、社會工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02&amp;04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8）102年專門職業及技術人員高等考試‧社會工作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03-1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2。（18）102年專門職業及技術人員高等考試。社會工作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03-2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6‧（18）101年專門職業及技術人員高等考試律師考試第二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6‧（18）101年專門職業及技術人員高等考試‧會計師、社會工作師、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02&amp;04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8）101年專門職業及技術人員高等考試‧會計師、社會工作師、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03-1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6‧（18）101年專門職業及技術人員高等考試‧會計師、社會工作師、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03-2&amp;05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4‧（18）100年專門職業及技術人員高等考試律師考試第二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6‧（18）100年專門職業及技術人員高等考試‧會計師、社會工作師、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02-04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09" w:anchor="a18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10" w:anchor="a18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tcBorders>
              <w:bottom w:val="nil"/>
            </w:tcBorders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3" w:name="a19"/>
            <w:bookmarkEnd w:id="4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vAlign w:val="center"/>
          </w:tcPr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專門職業及技術人員特種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</w:t>
            </w:r>
          </w:p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  <w:szCs w:val="20"/>
              </w:rPr>
              <w:t>。</w:t>
            </w:r>
            <w:r w:rsidRPr="009C3D30">
              <w:rPr>
                <w:rFonts w:ascii="Arial Unicode MS" w:hAnsi="Arial Unicode MS" w:hint="eastAsia"/>
                <w:szCs w:val="20"/>
              </w:rPr>
              <w:t>01</w:t>
            </w:r>
            <w:hyperlink r:id="rId111" w:anchor="a2b2地政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地政士</w:t>
              </w:r>
            </w:hyperlink>
            <w:r w:rsidRPr="009C3D30">
              <w:rPr>
                <w:rFonts w:ascii="新細明體" w:hAnsi="新細明體" w:hint="eastAsia"/>
                <w:szCs w:val="20"/>
              </w:rPr>
              <w:t>、</w:t>
            </w:r>
            <w:r w:rsidRPr="009C3D30">
              <w:rPr>
                <w:rFonts w:ascii="Arial Unicode MS" w:hAnsi="Arial Unicode MS" w:hint="eastAsia"/>
                <w:szCs w:val="20"/>
              </w:rPr>
              <w:t>02</w:t>
            </w:r>
            <w:hyperlink r:id="rId112" w:anchor="a2b2不動產經紀人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不動產經紀人</w:t>
              </w:r>
            </w:hyperlink>
            <w:r w:rsidRPr="009C3D30">
              <w:rPr>
                <w:rFonts w:ascii="新細明體" w:hAnsi="新細明體" w:hint="eastAsia"/>
                <w:szCs w:val="20"/>
              </w:rPr>
              <w:t>、</w:t>
            </w:r>
            <w:r w:rsidRPr="009C3D30">
              <w:rPr>
                <w:rFonts w:ascii="Arial Unicode MS" w:hAnsi="Arial Unicode MS" w:hint="eastAsia"/>
                <w:szCs w:val="20"/>
              </w:rPr>
              <w:t>03</w:t>
            </w:r>
            <w:hyperlink r:id="rId113" w:anchor="a2b2記帳士" w:history="1">
              <w:r w:rsidRPr="009C3D30">
                <w:rPr>
                  <w:rStyle w:val="a5"/>
                  <w:rFonts w:ascii="Arial Unicode MS" w:hAnsi="Arial Unicode MS" w:cs="標楷體" w:hint="eastAsia"/>
                  <w:szCs w:val="20"/>
                </w:rPr>
                <w:t>記帳士</w:t>
              </w:r>
            </w:hyperlink>
          </w:p>
        </w:tc>
        <w:tc>
          <w:tcPr>
            <w:tcW w:w="5572" w:type="dxa"/>
            <w:tcBorders>
              <w:top w:val="nil"/>
              <w:bottom w:val="nil"/>
            </w:tcBorders>
            <w:vAlign w:val="center"/>
          </w:tcPr>
          <w:p w:rsidR="00285FD7" w:rsidRDefault="00285FD7" w:rsidP="0072450F">
            <w:pPr>
              <w:adjustRightInd w:val="0"/>
              <w:snapToGrid w:val="0"/>
              <w:ind w:leftChars="56" w:left="112" w:firstLine="1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308。（19）103年專門職業及技術人員普通考試。地政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30。（19）103年專門職業及技術人員普通考試。地政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02~03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19）102年專門職業及技術人員普通考試‧地政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8。（19）102年專門職業及技術人員普通考試。不動產經紀人、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02-03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19）101年專門職業及技術人員普通考試‧地政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8‧（19）101年專門職業及技術人員普通考試‧不動產經紀人、記帳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02-03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19）100年專門職業及技術人員普通考試‧地政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6‧（19）100年專門職業及技術人員普通考試‧不動產經紀人、記帳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02-03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19）100年專門職業及技術人員高等考試‧中醫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中醫師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14" w:anchor="a19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15" w:anchor="a19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4" w:name="a20"/>
            <w:bookmarkEnd w:id="4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中央警察大學</w:t>
            </w:r>
            <w:hyperlink r:id="rId116" w:anchor="a1b4消佐班" w:history="1">
              <w:r>
                <w:rPr>
                  <w:rStyle w:val="a5"/>
                  <w:rFonts w:ascii="Arial Unicode MS" w:hAnsi="Arial Unicode MS" w:hint="eastAsia"/>
                  <w:b/>
                </w:rPr>
                <w:t>消佐班</w:t>
              </w:r>
            </w:hyperlink>
            <w:r>
              <w:rPr>
                <w:rFonts w:ascii="Arial Unicode MS" w:hAnsi="Arial Unicode MS" w:hint="eastAsia"/>
                <w:szCs w:val="20"/>
              </w:rPr>
              <w:t>入學考試</w:t>
            </w:r>
          </w:p>
        </w:tc>
        <w:tc>
          <w:tcPr>
            <w:tcW w:w="5572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10）103年中央警察大學警佐班第34期、（20）消佐班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0）102年中央警察大學警佐班第33期入學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1‧（10）101年中央警察大學警佐班第32期（第2類）入學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9‧（10）（20）中央警察大學100年警佐班第31期第2類、消佐班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17" w:anchor="a20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18" w:anchor="a20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701"/>
        </w:trPr>
        <w:tc>
          <w:tcPr>
            <w:tcW w:w="683" w:type="dxa"/>
            <w:tcBorders>
              <w:top w:val="nil"/>
            </w:tcBorders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5" w:name="a21"/>
            <w:bookmarkEnd w:id="4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119" w:anchor="a3b5c1共同科目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國防部文職人員</w:t>
              </w:r>
            </w:hyperlink>
            <w:r w:rsidRPr="009C3D30">
              <w:rPr>
                <w:rFonts w:ascii="Arial Unicode MS" w:hAnsi="Arial Unicode MS" w:hint="eastAsia"/>
                <w:szCs w:val="20"/>
              </w:rPr>
              <w:t>/</w:t>
            </w:r>
            <w:hyperlink r:id="rId120" w:anchor="a2b1軍法官" w:history="1">
              <w:r w:rsidRPr="009C3D30">
                <w:rPr>
                  <w:rStyle w:val="a5"/>
                  <w:rFonts w:ascii="Arial Unicode MS" w:hAnsi="Arial Unicode MS" w:hint="eastAsia"/>
                </w:rPr>
                <w:t>軍法官考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試</w:t>
              </w:r>
            </w:hyperlink>
          </w:p>
        </w:tc>
        <w:tc>
          <w:tcPr>
            <w:tcW w:w="5572" w:type="dxa"/>
            <w:tcBorders>
              <w:top w:val="nil"/>
            </w:tcBorders>
            <w:vAlign w:val="center"/>
          </w:tcPr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21" w:anchor="a21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22" w:anchor="a21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6" w:name="a22"/>
            <w:bookmarkEnd w:id="4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285FD7" w:rsidRDefault="00285FD7" w:rsidP="0072450F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交通事業</w:t>
            </w:r>
            <w:r>
              <w:rPr>
                <w:rFonts w:ascii="Arial Unicode MS" w:hAnsi="Arial Unicode MS" w:hint="eastAsia"/>
                <w:b/>
              </w:rPr>
              <w:t>鐵路</w:t>
            </w:r>
            <w:r>
              <w:rPr>
                <w:rFonts w:ascii="Arial Unicode MS" w:hAnsi="Arial Unicode MS" w:hint="eastAsia"/>
              </w:rPr>
              <w:t>人員升資考試</w:t>
            </w:r>
          </w:p>
          <w:p w:rsidR="00285FD7" w:rsidRDefault="00285FD7" w:rsidP="0072450F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  <w:szCs w:val="18"/>
              </w:rPr>
              <w:t>。</w:t>
            </w:r>
            <w:r w:rsidRPr="009C3D30">
              <w:rPr>
                <w:rFonts w:ascii="Arial Unicode MS" w:hAnsi="Arial Unicode MS" w:hint="eastAsia"/>
                <w:szCs w:val="18"/>
              </w:rPr>
              <w:t>01</w:t>
            </w:r>
            <w:hyperlink r:id="rId123" w:anchor="a3b6c2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&amp;02</w:t>
            </w:r>
            <w:hyperlink r:id="rId124" w:anchor="a3b6c2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&amp;03</w:t>
            </w:r>
            <w:hyperlink r:id="rId125" w:anchor="a3b6c2共同科目5" w:history="1">
              <w:r w:rsidRPr="009C3D30">
                <w:rPr>
                  <w:rStyle w:val="a5"/>
                  <w:rFonts w:hint="eastAsia"/>
                  <w:szCs w:val="18"/>
                </w:rPr>
                <w:t>士級晉員級</w:t>
              </w:r>
            </w:hyperlink>
          </w:p>
        </w:tc>
        <w:tc>
          <w:tcPr>
            <w:tcW w:w="5572" w:type="dxa"/>
            <w:shd w:val="clear" w:color="auto" w:fill="F3F3F3"/>
            <w:vAlign w:val="center"/>
          </w:tcPr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7。（22）103年交通事業鐵路升資考試。員級晉高員級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8。（22）103年交通事業鐵路升資考試。佐級晉員級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9。（22）103年交通事業鐵路升資考試。士級晉佐級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22）（25）100年交通事業鐵路、公路、港務人員升資考試‧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22）（25）100年交通事業鐵路、公路、港務人員升資考試‧佐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22）（25）100年交通事業鐵路、公路、港務人員升資考試‧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26" w:anchor="a22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27" w:anchor="a22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7" w:name="a23"/>
            <w:bookmarkEnd w:id="4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285FD7" w:rsidRDefault="00285FD7" w:rsidP="0072450F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鐵路</w:t>
            </w:r>
            <w:r>
              <w:rPr>
                <w:rFonts w:ascii="Arial Unicode MS" w:hAnsi="Arial Unicode MS" w:hint="eastAsia"/>
              </w:rPr>
              <w:t>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285FD7" w:rsidRDefault="00285FD7" w:rsidP="0072450F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 w:hint="eastAsia"/>
              </w:rPr>
              <w:t>01</w:t>
            </w:r>
            <w:hyperlink r:id="rId128" w:anchor="a3b6c1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高員三級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&amp;02</w:t>
            </w:r>
            <w:hyperlink r:id="rId129" w:anchor="a3b6c1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&amp;03</w:t>
            </w:r>
            <w:hyperlink r:id="rId130" w:anchor="a3b6c1共同科目5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</w:t>
              </w:r>
            </w:hyperlink>
          </w:p>
        </w:tc>
        <w:tc>
          <w:tcPr>
            <w:tcW w:w="5572" w:type="dxa"/>
            <w:vAlign w:val="center"/>
          </w:tcPr>
          <w:p w:rsidR="00285FD7" w:rsidRDefault="00285FD7" w:rsidP="0072450F">
            <w:pPr>
              <w:adjustRightInd w:val="0"/>
              <w:snapToGrid w:val="0"/>
              <w:ind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0。（8）103年公務人員特種考試一般警察人員三等考試&amp;（7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1。（8）103年公務人員特種考試一般警察人員四等考試&amp;（7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2。（23）103年特種考試交通事業鐵路人員佐級考試。事務管理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3。（23）103年特種考試交通事業鐵路人員佐級考試。材料管理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03-2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8）102年公務人員特種考試一般警察人員三等考試&amp;（7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8）102年公務人員特種考試一般警察人員四等考試&amp;（7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（23）103年特種考試交通事業鐵路人員員級考試‧事務管理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（23）102年特種考試交通事業鐵路人員佐級考試‧材料管理、運輸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03-2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7）（8）（23）101年公務人員特種考試一般警察人員三等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7）（8）（23）101年公務人員特種考試一般警察人員四等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（23）101年特種考試交通事業鐵路人員員級考試‧事務管理、材料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（23）101年特種考試交通事業鐵路人員員級考試‧車輛調度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03-2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7）00年公務人員特種考試一般警察人員考試&amp;公務人員特種考試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7）（8）（23）100年公務人員特種考試一般警察人員考試&amp;公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23）100年特種考試交通事業鐵路人員員級考試‧各類組別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31" w:anchor="a23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32" w:anchor="a23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8" w:name="a24"/>
            <w:bookmarkEnd w:id="4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EFFDFF"/>
            <w:vAlign w:val="center"/>
          </w:tcPr>
          <w:p w:rsidR="00285FD7" w:rsidRDefault="00285FD7" w:rsidP="0072450F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公路</w:t>
            </w:r>
            <w:r>
              <w:rPr>
                <w:rFonts w:ascii="Arial Unicode MS" w:hAnsi="Arial Unicode MS" w:hint="eastAsia"/>
              </w:rPr>
              <w:t>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285FD7" w:rsidRPr="009C3D30" w:rsidRDefault="00285FD7" w:rsidP="0072450F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</w:rPr>
              <w:t>。</w:t>
            </w:r>
            <w:hyperlink r:id="rId133" w:anchor="a3b6c3共同科目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高員三級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&amp;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&amp;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</w:t>
              </w:r>
            </w:hyperlink>
          </w:p>
        </w:tc>
        <w:tc>
          <w:tcPr>
            <w:tcW w:w="5572" w:type="dxa"/>
            <w:shd w:val="clear" w:color="auto" w:fill="EFFDFF"/>
            <w:vAlign w:val="center"/>
          </w:tcPr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34" w:anchor="a24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35" w:anchor="a24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843"/>
        </w:trPr>
        <w:tc>
          <w:tcPr>
            <w:tcW w:w="683" w:type="dxa"/>
            <w:tcBorders>
              <w:bottom w:val="nil"/>
            </w:tcBorders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9" w:name="a25"/>
            <w:bookmarkEnd w:id="4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285FD7" w:rsidRDefault="00285FD7" w:rsidP="0072450F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交通事業</w:t>
            </w:r>
            <w:r>
              <w:rPr>
                <w:rFonts w:ascii="Arial Unicode MS" w:hAnsi="Arial Unicode MS" w:hint="eastAsia"/>
                <w:b/>
              </w:rPr>
              <w:t>公路</w:t>
            </w:r>
            <w:r>
              <w:rPr>
                <w:rFonts w:ascii="Arial Unicode MS" w:hAnsi="Arial Unicode MS" w:hint="eastAsia"/>
              </w:rPr>
              <w:t>人員升資考試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285FD7" w:rsidRDefault="00285FD7" w:rsidP="0072450F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 w:hint="eastAsia"/>
              </w:rPr>
              <w:t>01</w:t>
            </w:r>
            <w:hyperlink r:id="rId136" w:anchor="a3b6c4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&amp;02</w:t>
            </w:r>
            <w:hyperlink r:id="rId137" w:anchor="a3b6c4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&amp;03</w:t>
            </w:r>
            <w:hyperlink r:id="rId138" w:anchor="a3b6c4共同科目5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士級晉員級</w:t>
              </w:r>
            </w:hyperlink>
          </w:p>
        </w:tc>
        <w:tc>
          <w:tcPr>
            <w:tcW w:w="5572" w:type="dxa"/>
            <w:tcBorders>
              <w:bottom w:val="nil"/>
            </w:tcBorders>
            <w:vAlign w:val="center"/>
          </w:tcPr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22）（25）100年交通事業鐵路、公路、港務人員升資考試‧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22）（25）100年交通事業鐵路、公路、港務人員升資考試‧佐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22）（25）100年交通事業鐵路、公路、港務人員升資考試‧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39" w:anchor="a25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40" w:anchor="a25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992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0" w:name="a26"/>
            <w:bookmarkEnd w:id="5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285FD7" w:rsidRDefault="00285FD7" w:rsidP="0072450F">
            <w:pPr>
              <w:ind w:leftChars="59" w:left="118"/>
              <w:jc w:val="both"/>
              <w:rPr>
                <w:rFonts w:ascii="Arial Unicode MS" w:hAnsi="Arial Unicode MS"/>
                <w:color w:val="FFFFFF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新細明體" w:hAnsi="新細明體" w:hint="eastAsia"/>
                <w:b/>
              </w:rPr>
              <w:t>港務人員升資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Pr="009C3D30" w:rsidRDefault="00285FD7" w:rsidP="0072450F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 w:rsidRPr="009C3D3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 w:hint="eastAsia"/>
              </w:rPr>
              <w:t>01</w:t>
            </w:r>
            <w:hyperlink r:id="rId141" w:anchor="a3b6c6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&amp;02</w:t>
            </w:r>
            <w:hyperlink r:id="rId142" w:anchor="a3b6c6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&amp;03</w:t>
            </w:r>
            <w:hyperlink r:id="rId143" w:anchor="a3b6c6事務管理（士級晉佐級）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士級晉員級</w:t>
              </w:r>
            </w:hyperlink>
          </w:p>
        </w:tc>
        <w:tc>
          <w:tcPr>
            <w:tcW w:w="5572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22）（25）100年交通事業鐵路、公路、港務人員升資考試‧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22）（25）100年交通事業鐵路、公路、港務人員升資考試‧佐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22）（25）100年交通事業鐵路、公路、港務人員升資考試‧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44" w:anchor="a26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45" w:anchor="a26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626"/>
        </w:trPr>
        <w:tc>
          <w:tcPr>
            <w:tcW w:w="683" w:type="dxa"/>
            <w:tcBorders>
              <w:top w:val="nil"/>
            </w:tcBorders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1" w:name="a27"/>
            <w:bookmarkEnd w:id="5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:rsidR="00285FD7" w:rsidRDefault="00285FD7" w:rsidP="0072450F">
            <w:pPr>
              <w:ind w:left="-1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交通事業</w:t>
            </w:r>
            <w:r>
              <w:rPr>
                <w:rFonts w:ascii="新細明體" w:hAnsi="新細明體" w:hint="eastAsia"/>
                <w:b/>
              </w:rPr>
              <w:t>郵政人員</w:t>
            </w:r>
            <w:r>
              <w:rPr>
                <w:rFonts w:ascii="新細明體" w:hAnsi="新細明體" w:hint="eastAsia"/>
              </w:rPr>
              <w:t>升資考試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285FD7" w:rsidRDefault="00285FD7" w:rsidP="0072450F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146" w:anchor="a3b6c5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</w:t>
            </w:r>
            <w:hyperlink r:id="rId147" w:anchor="a3b6c5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</w:t>
            </w:r>
            <w:hyperlink r:id="rId148" w:anchor="a3b6c5業務管理（士級晉佐級）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士級晉員級</w:t>
              </w:r>
            </w:hyperlink>
          </w:p>
        </w:tc>
        <w:tc>
          <w:tcPr>
            <w:tcW w:w="5572" w:type="dxa"/>
            <w:tcBorders>
              <w:top w:val="nil"/>
            </w:tcBorders>
            <w:vAlign w:val="center"/>
          </w:tcPr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2。（27）（27）102年交通事業郵政人員升資考試。員級晉高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3。（27）102年交通事業郵政人員升資考試。佐級晉員級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4。（27）102年交通事業郵政人員升資考試。士級晉佐級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49" w:anchor="a27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50" w:anchor="a27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2" w:name="a28"/>
            <w:bookmarkEnd w:id="5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285FD7" w:rsidRDefault="00285FD7" w:rsidP="0072450F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公務人員特種考試經濟部</w:t>
            </w:r>
            <w:hyperlink r:id="rId151" w:anchor="a3b3c1共同科目" w:history="1">
              <w:r>
                <w:rPr>
                  <w:rStyle w:val="a5"/>
                  <w:rFonts w:hint="eastAsia"/>
                  <w:b/>
                </w:rPr>
                <w:t>專利商標審查</w:t>
              </w:r>
            </w:hyperlink>
            <w:r>
              <w:rPr>
                <w:rFonts w:ascii="新細明體" w:hAnsi="新細明體" w:hint="eastAsia"/>
              </w:rPr>
              <w:t>人員</w:t>
            </w:r>
            <w:r>
              <w:rPr>
                <w:rFonts w:ascii="Arial Unicode MS" w:hAnsi="Arial Unicode MS" w:hint="eastAsia"/>
              </w:rPr>
              <w:t>考試</w:t>
            </w:r>
          </w:p>
        </w:tc>
        <w:tc>
          <w:tcPr>
            <w:tcW w:w="5572" w:type="dxa"/>
            <w:shd w:val="clear" w:color="auto" w:fill="F3F3F3"/>
            <w:vAlign w:val="center"/>
          </w:tcPr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8。（16）102年公務人員特種考試法務部調查局調查人員&amp;_(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7‧（28）101年公務人員特種考試經濟部專利商標審查人員二等考試‧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二等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7‧（14）（16）（17）100年公務人員特種考試法務部調查局調查_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52" w:anchor="a28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53" w:anchor="a28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3" w:name="a29"/>
            <w:bookmarkEnd w:id="5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285FD7" w:rsidRDefault="00285FD7" w:rsidP="0072450F">
            <w:pPr>
              <w:ind w:left="-1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公務人員特種考試~</w:t>
            </w:r>
          </w:p>
          <w:p w:rsidR="00285FD7" w:rsidRPr="00D31E20" w:rsidRDefault="00285FD7" w:rsidP="0072450F">
            <w:pPr>
              <w:ind w:left="-1"/>
              <w:jc w:val="both"/>
              <w:rPr>
                <w:rFonts w:ascii="新細明體" w:hAnsi="新細明體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新細明體" w:hAnsi="新細明體" w:hint="eastAsia"/>
              </w:rPr>
              <w:t>。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3A</w:t>
            </w:r>
            <w:hyperlink r:id="rId154" w:anchor="a3b8社會福利工作人員" w:history="1">
              <w:r w:rsidRPr="00D31E20">
                <w:rPr>
                  <w:rStyle w:val="a5"/>
                  <w:rFonts w:hint="eastAsia"/>
                </w:rPr>
                <w:t>社會福利工作人員</w:t>
              </w:r>
            </w:hyperlink>
          </w:p>
          <w:p w:rsidR="00285FD7" w:rsidRDefault="00285FD7" w:rsidP="0072450F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 w:rsidRPr="00D31E20">
              <w:rPr>
                <w:rFonts w:ascii="Arial Unicode MS" w:hAnsi="Arial Unicode MS" w:hint="eastAsia"/>
                <w:color w:val="FFFFFF"/>
              </w:rPr>
              <w:t>*</w:t>
            </w:r>
            <w:r w:rsidRPr="00D31E20">
              <w:rPr>
                <w:rFonts w:ascii="新細明體" w:hAnsi="新細明體" w:hint="eastAsia"/>
              </w:rPr>
              <w:t>。</w:t>
            </w:r>
            <w:hyperlink r:id="rId155" w:anchor="a3b3c2共同科目" w:history="1">
              <w:r w:rsidRPr="00D31E20">
                <w:rPr>
                  <w:rStyle w:val="a5"/>
                  <w:rFonts w:ascii="Arial Unicode MS" w:hAnsi="Arial Unicode MS"/>
                  <w:szCs w:val="20"/>
                </w:rPr>
                <w:t>稅務人員</w:t>
              </w:r>
            </w:hyperlink>
            <w:r w:rsidRPr="00D31E20">
              <w:rPr>
                <w:rFonts w:ascii="Arial Unicode MS" w:hAnsi="Arial Unicode MS"/>
                <w:szCs w:val="20"/>
              </w:rPr>
              <w:t>考試</w:t>
            </w:r>
            <w:r w:rsidRPr="00D31E20">
              <w:rPr>
                <w:rFonts w:ascii="Arial Unicode MS" w:hAnsi="Arial Unicode MS" w:hint="eastAsia"/>
                <w:szCs w:val="20"/>
              </w:rPr>
              <w:t>(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 w:rsidRPr="00D31E20">
              <w:rPr>
                <w:rFonts w:ascii="Arial Unicode MS" w:hAnsi="Arial Unicode MS" w:hint="eastAsia"/>
                <w:szCs w:val="20"/>
              </w:rPr>
              <w:t>三等</w:t>
            </w:r>
            <w:r w:rsidRPr="00D31E20">
              <w:rPr>
                <w:rFonts w:ascii="Arial Unicode MS" w:hAnsi="Arial Unicode MS" w:hint="eastAsia"/>
                <w:szCs w:val="18"/>
              </w:rPr>
              <w:t>&amp;</w:t>
            </w:r>
            <w:r w:rsidRPr="00D31E2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D31E20">
              <w:rPr>
                <w:rFonts w:ascii="Arial Unicode MS" w:hAnsi="Arial Unicode MS" w:hint="eastAsia"/>
                <w:szCs w:val="20"/>
              </w:rPr>
              <w:t>四等</w:t>
            </w:r>
            <w:r w:rsidRPr="00D31E20">
              <w:rPr>
                <w:rFonts w:ascii="Arial Unicode MS" w:hAnsi="Arial Unicode MS" w:hint="eastAsia"/>
                <w:szCs w:val="20"/>
              </w:rPr>
              <w:t>)</w:t>
            </w:r>
          </w:p>
        </w:tc>
        <w:tc>
          <w:tcPr>
            <w:tcW w:w="5572" w:type="dxa"/>
            <w:vAlign w:val="center"/>
          </w:tcPr>
          <w:p w:rsidR="00285FD7" w:rsidRDefault="00285FD7" w:rsidP="0072450F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（15）（29）102年公務人員特種考試海岸巡防人員考試&amp;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8）102年公務人員特種考試海岸巡防人員考試&amp;&amp;（29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7‧（14）（16）（17）100年公務人員特種考試法務部調查局調查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（15）100年公務人員特種考試海岸巡防人員考試130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8）（15）（29）100年公務人員特種考試海岸巡防人員考試公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5‧（14）（16）100年公務人員特種考試法務部調查局調查人員&amp;外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56" w:anchor="a29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57" w:anchor="a29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4" w:name="a30"/>
            <w:bookmarkEnd w:id="5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EFFDFF"/>
            <w:vAlign w:val="center"/>
          </w:tcPr>
          <w:p w:rsidR="00285FD7" w:rsidRDefault="00285FD7" w:rsidP="0072450F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hint="eastAsia"/>
                <w:szCs w:val="20"/>
              </w:rPr>
              <w:t>中央警察大學</w:t>
            </w:r>
            <w:hyperlink r:id="rId158" w:anchor="a1b4學士班" w:history="1">
              <w:r>
                <w:rPr>
                  <w:rStyle w:val="a5"/>
                  <w:b/>
                </w:rPr>
                <w:t>學士班</w:t>
              </w:r>
            </w:hyperlink>
            <w:r>
              <w:t>二年制技術系入學考試</w:t>
            </w:r>
          </w:p>
        </w:tc>
        <w:tc>
          <w:tcPr>
            <w:tcW w:w="5572" w:type="dxa"/>
            <w:shd w:val="clear" w:color="auto" w:fill="EFFDFF"/>
            <w:vAlign w:val="center"/>
          </w:tcPr>
          <w:p w:rsidR="00285FD7" w:rsidRDefault="006F635E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1。（30）中央警察大學102學年度學士班二年制技術系入學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="00285FD7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1。（30）中央警察大學102學年度學士班二年制技術系入學考試" w:history="1">
              <w:r w:rsidR="00285FD7"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 w:rsidR="00285FD7"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="00285FD7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10）中央警察大學101學年度學士班二年制技術系入學考試" w:history="1">
              <w:r w:rsidR="00285FD7"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 w:rsidR="00285FD7"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="00285FD7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（30）中央警察大學100學年度學士班二年制技術系入學考試" w:history="1">
              <w:r w:rsidR="00285FD7"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 w:rsidR="00285FD7"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="00285FD7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59" w:anchor="a30" w:history="1">
              <w:r w:rsidR="00285FD7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 w:rsidR="00285FD7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285FD7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60" w:anchor="a30" w:history="1">
              <w:r w:rsidR="00285FD7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 w:rsidR="00285FD7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tcBorders>
              <w:bottom w:val="nil"/>
            </w:tcBorders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5" w:name="a31"/>
            <w:bookmarkEnd w:id="5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285FD7" w:rsidRDefault="00285FD7" w:rsidP="0072450F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hyperlink r:id="rId161" w:anchor="a3b8水利人員" w:history="1">
              <w:r>
                <w:rPr>
                  <w:rStyle w:val="a5"/>
                  <w:rFonts w:ascii="Arial Unicode MS" w:hAnsi="Arial Unicode MS" w:hint="eastAsia"/>
                  <w:b/>
                </w:rPr>
                <w:t>水利人員</w:t>
              </w:r>
            </w:hyperlink>
            <w:r>
              <w:rPr>
                <w:rFonts w:ascii="Arial Unicode MS" w:hAnsi="Arial Unicode MS" w:hint="eastAsia"/>
              </w:rPr>
              <w:t>及</w:t>
            </w:r>
            <w:hyperlink r:id="rId162" w:anchor="a3b8水土保持工程" w:history="1">
              <w:r>
                <w:rPr>
                  <w:rStyle w:val="a5"/>
                  <w:rFonts w:ascii="Arial Unicode MS" w:hAnsi="Arial Unicode MS" w:hint="eastAsia"/>
                  <w:b/>
                </w:rPr>
                <w:t>水土保持人員</w:t>
              </w:r>
            </w:hyperlink>
            <w:r>
              <w:rPr>
                <w:rFonts w:ascii="Arial Unicode MS" w:hAnsi="Arial Unicode MS" w:hint="eastAsia"/>
              </w:rPr>
              <w:t>考試</w:t>
            </w:r>
          </w:p>
        </w:tc>
        <w:tc>
          <w:tcPr>
            <w:tcW w:w="5572" w:type="dxa"/>
            <w:tcBorders>
              <w:bottom w:val="nil"/>
            </w:tcBorders>
            <w:vAlign w:val="center"/>
          </w:tcPr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63" w:anchor="a31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5FD7" w:rsidTr="0072450F">
        <w:trPr>
          <w:cantSplit/>
          <w:trHeight w:val="529"/>
        </w:trPr>
        <w:tc>
          <w:tcPr>
            <w:tcW w:w="683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285FD7" w:rsidRDefault="00285FD7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6" w:name="a32"/>
            <w:bookmarkEnd w:id="5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164" w:anchor="a3b9移民行政人員2" w:history="1">
              <w:r>
                <w:rPr>
                  <w:rStyle w:val="a5"/>
                  <w:rFonts w:hint="eastAsia"/>
                  <w:b/>
                  <w:szCs w:val="20"/>
                </w:rPr>
                <w:t>移民行政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人員考試</w:t>
            </w:r>
          </w:p>
          <w:p w:rsidR="00285FD7" w:rsidRDefault="00285FD7" w:rsidP="0072450F">
            <w:pPr>
              <w:ind w:left="-1"/>
              <w:jc w:val="both"/>
              <w:rPr>
                <w:rFonts w:ascii="Arial Unicode MS" w:hAnsi="Arial Unicode MS"/>
              </w:rPr>
            </w:pPr>
            <w:r w:rsidRPr="004B0562">
              <w:rPr>
                <w:rFonts w:ascii="新細明體" w:hAnsi="新細明體" w:hint="eastAsia"/>
                <w:color w:val="FFFFFF"/>
              </w:rPr>
              <w:t>*</w:t>
            </w:r>
            <w:r w:rsidRPr="00D31E20">
              <w:rPr>
                <w:rFonts w:ascii="新細明體" w:hAnsi="新細明體" w:hint="eastAsia"/>
              </w:rPr>
              <w:t>。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二</w:t>
            </w:r>
            <w:r w:rsidRPr="00D31E20">
              <w:rPr>
                <w:rFonts w:ascii="Arial Unicode MS" w:hAnsi="Arial Unicode MS" w:hint="eastAsia"/>
                <w:szCs w:val="20"/>
              </w:rPr>
              <w:t>等</w:t>
            </w:r>
            <w:r w:rsidRPr="00D31E20">
              <w:rPr>
                <w:rFonts w:ascii="Arial Unicode MS" w:hAnsi="Arial Unicode MS" w:hint="eastAsia"/>
                <w:szCs w:val="18"/>
              </w:rPr>
              <w:t>&amp;</w:t>
            </w:r>
            <w:r w:rsidRPr="00D31E2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D31E20">
              <w:rPr>
                <w:rFonts w:ascii="Arial Unicode MS" w:hAnsi="Arial Unicode MS" w:hint="eastAsia"/>
                <w:szCs w:val="20"/>
              </w:rPr>
              <w:t>三等</w:t>
            </w:r>
            <w:r w:rsidRPr="00D31E20">
              <w:rPr>
                <w:rFonts w:ascii="Arial Unicode MS" w:hAnsi="Arial Unicode MS" w:hint="eastAsia"/>
                <w:szCs w:val="18"/>
              </w:rPr>
              <w:t>&amp;</w:t>
            </w:r>
            <w:r w:rsidRPr="00D31E2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D31E20">
              <w:rPr>
                <w:rFonts w:ascii="Arial Unicode MS" w:hAnsi="Arial Unicode MS" w:hint="eastAsia"/>
                <w:szCs w:val="20"/>
              </w:rPr>
              <w:t>四等</w:t>
            </w:r>
          </w:p>
        </w:tc>
        <w:tc>
          <w:tcPr>
            <w:tcW w:w="5572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2）102年公務人員特種考試移民行政人員二等考試‧移民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6。（1）103年公務人員特種考試司法人員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7。（1）103年公務人員特種考試司法人員四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04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2）102年公務人員特種考試移民行政人員二等考試‧移民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（15）（29）102年公務人員特種考試海岸巡防人員考試&amp;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8）102年公務人員特種考試海岸巡防人員考試&amp;&amp;（29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85FD7" w:rsidRDefault="00285FD7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2）101年公務人員特種考試移民行政人員二等考試‧移民行政_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5）（29）公務人員特種考試關務人員考試&amp;公務人員特種考試稅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5）（29）101年公務人員特種考試關務人員四等考試&amp;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</w:tc>
      </w:tr>
    </w:tbl>
    <w:p w:rsidR="001432CF" w:rsidRDefault="00CF54DD" w:rsidP="00CF54DD">
      <w:pPr>
        <w:ind w:left="142"/>
        <w:jc w:val="center"/>
        <w:rPr>
          <w:rFonts w:ascii="Arial Unicode MS" w:hAnsi="Arial Unicode MS"/>
          <w:sz w:val="18"/>
        </w:rPr>
      </w:pPr>
      <w:bookmarkStart w:id="57" w:name="_97年"/>
      <w:bookmarkStart w:id="58" w:name="_99年(2)"/>
      <w:bookmarkEnd w:id="57"/>
      <w:bookmarkEnd w:id="58"/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2" w:history="1">
        <w:r>
          <w:rPr>
            <w:rStyle w:val="a5"/>
            <w:rFonts w:ascii="Arial Unicode MS" w:hAnsi="Arial Unicode MS"/>
            <w:sz w:val="18"/>
          </w:rPr>
          <w:t>回目錄</w:t>
        </w:r>
        <w:r>
          <w:rPr>
            <w:rStyle w:val="a5"/>
            <w:rFonts w:ascii="Arial Unicode MS" w:hAnsi="Arial Unicode MS"/>
            <w:sz w:val="18"/>
          </w:rPr>
          <w:t>(2)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5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3064EA" w:rsidRDefault="003064EA" w:rsidP="006F635E">
      <w:pPr>
        <w:pStyle w:val="1"/>
        <w:spacing w:beforeLines="30" w:before="108" w:beforeAutospacing="0" w:afterLines="30" w:after="108" w:afterAutospacing="0"/>
      </w:pPr>
      <w:bookmarkStart w:id="59" w:name="_103年(2)"/>
      <w:bookmarkEnd w:id="59"/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1108AB">
        <w:rPr>
          <w:rFonts w:hint="eastAsia"/>
        </w:rPr>
        <w:t>3</w:t>
      </w:r>
      <w:r w:rsidR="006F635E">
        <w:rPr>
          <w:rFonts w:hint="eastAsia"/>
        </w:rPr>
        <w:t>8</w:t>
      </w:r>
      <w:r>
        <w:rPr>
          <w:rFonts w:hint="eastAsia"/>
        </w:rPr>
        <w:t>)</w:t>
      </w:r>
    </w:p>
    <w:p w:rsidR="003064EA" w:rsidRDefault="003064EA" w:rsidP="006F635E">
      <w:pPr>
        <w:pStyle w:val="2"/>
        <w:spacing w:beforeLines="30" w:before="108" w:beforeAutospacing="0" w:afterLines="30" w:after="108" w:afterAutospacing="0"/>
      </w:pPr>
      <w:bookmarkStart w:id="60" w:name="_10301。（2）102年公務人員初等考試。一般行政"/>
      <w:bookmarkEnd w:id="60"/>
      <w:r>
        <w:rPr>
          <w:rFonts w:hint="eastAsia"/>
        </w:rPr>
        <w:t>10301</w:t>
      </w:r>
      <w:r>
        <w:rPr>
          <w:rFonts w:hint="eastAsia"/>
        </w:rPr>
        <w:t>。（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t>年</w:t>
      </w:r>
      <w:r>
        <w:rPr>
          <w:rFonts w:hint="eastAsia"/>
        </w:rPr>
        <w:t>公務人員初等考試。一般行政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年公務人員初等考試試題</w:t>
      </w:r>
      <w:r>
        <w:rPr>
          <w:rFonts w:ascii="Arial Unicode MS" w:hAnsi="Arial Unicode MS"/>
        </w:rPr>
        <w:t>1501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>
        <w:rPr>
          <w:rFonts w:ascii="Arial Unicode MS" w:hAnsi="Arial Unicode MS" w:hint="eastAsia"/>
        </w:rPr>
        <w:t>等別】初等考試【類科】一般行政【科目】國文（包括公文格式用語）【考試時間】</w:t>
      </w:r>
      <w:r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小時</w:t>
      </w:r>
    </w:p>
    <w:p w:rsidR="003064EA" w:rsidRDefault="003064EA" w:rsidP="003064EA">
      <w:pPr>
        <w:jc w:val="both"/>
        <w:rPr>
          <w:rFonts w:ascii="Arial Unicode MS" w:hAnsi="Arial Unicode MS"/>
        </w:rPr>
      </w:pPr>
    </w:p>
    <w:p w:rsidR="003064EA" w:rsidRDefault="003064EA" w:rsidP="003064EA">
      <w:pPr>
        <w:pStyle w:val="3"/>
      </w:pPr>
      <w:r>
        <w:rPr>
          <w:rFonts w:hint="eastAsia"/>
        </w:rPr>
        <w:t>1.</w:t>
      </w:r>
      <w:r>
        <w:rPr>
          <w:rFonts w:hint="eastAsia"/>
        </w:rPr>
        <w:t>下列「」中的字音，何組相同？答案顯示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B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）言者「諄」諄／「尊」老敬賢（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）再三叮「囑」／眾所「矚」目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）得不「償」失／「觴」酌流行（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）「喟」然而歎／無「謂」之爭</w:t>
      </w:r>
    </w:p>
    <w:p w:rsidR="003064EA" w:rsidRDefault="003064EA" w:rsidP="003064EA">
      <w:pPr>
        <w:pStyle w:val="3"/>
      </w:pPr>
      <w:r>
        <w:rPr>
          <w:rFonts w:hint="eastAsia"/>
        </w:rPr>
        <w:t>2.</w:t>
      </w:r>
      <w:r>
        <w:rPr>
          <w:rFonts w:hint="eastAsia"/>
        </w:rPr>
        <w:t>下列文句，完全沒有錯別字的是：答案顯示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A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）做事若能本著跬步千里的精神，必能成功（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）相信勤能補詘的人，最後往往能夠脫穎而出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）理解事件的原委後，他問話的聲音就不再像先前疾言利色了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）公司的員工如果都不笱且偷安，這場商業戰爭我們一定能獲勝</w:t>
      </w:r>
    </w:p>
    <w:p w:rsidR="003064EA" w:rsidRDefault="003064EA" w:rsidP="003064EA">
      <w:pPr>
        <w:pStyle w:val="3"/>
      </w:pPr>
      <w:r>
        <w:rPr>
          <w:rFonts w:hint="eastAsia"/>
        </w:rPr>
        <w:t>3.</w:t>
      </w:r>
      <w:r>
        <w:rPr>
          <w:rFonts w:hint="eastAsia"/>
        </w:rPr>
        <w:t>下列詞語中，完全沒有錯別字的是：答案顯示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B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）瞠目結舌／淹旗息鼓（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）欲蓋彌彰／集腋成裘（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）煮豆燃箕／茶毒生靈（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）閒情異志／鳩佔雀巢</w:t>
      </w:r>
    </w:p>
    <w:p w:rsidR="003064EA" w:rsidRDefault="003064EA" w:rsidP="003064EA">
      <w:pPr>
        <w:pStyle w:val="3"/>
      </w:pPr>
      <w:r>
        <w:rPr>
          <w:rFonts w:hint="eastAsia"/>
        </w:rPr>
        <w:t>4.</w:t>
      </w:r>
      <w:r>
        <w:rPr>
          <w:rFonts w:hint="eastAsia"/>
        </w:rPr>
        <w:t>下列詩文句中的「為」字，何者有「當作」的意思：答案顯示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C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）人之為學有難易乎（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）願為市鞍馬，從此替爺征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）必以長安君為質，兵乃出（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）父母之愛子，則為之計深遠</w:t>
      </w:r>
    </w:p>
    <w:p w:rsidR="003064EA" w:rsidRDefault="003064EA" w:rsidP="003064EA">
      <w:pPr>
        <w:pStyle w:val="3"/>
      </w:pPr>
      <w:r>
        <w:rPr>
          <w:rFonts w:hint="eastAsia"/>
        </w:rPr>
        <w:t>5.</w:t>
      </w:r>
      <w:r>
        <w:rPr>
          <w:rFonts w:hint="eastAsia"/>
        </w:rPr>
        <w:t>下列語詞與「甜蜜的復仇」修辭法則不相同的選項是：答案顯示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C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）美麗的錯誤（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）可愛的敵人（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）璀璨的鑽石（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）蒼老的青春</w:t>
      </w:r>
    </w:p>
    <w:p w:rsidR="003064EA" w:rsidRDefault="003064EA" w:rsidP="003064EA">
      <w:pPr>
        <w:pStyle w:val="3"/>
      </w:pPr>
      <w:r>
        <w:rPr>
          <w:rFonts w:hint="eastAsia"/>
        </w:rPr>
        <w:t>6.</w:t>
      </w:r>
      <w:r>
        <w:rPr>
          <w:rFonts w:hint="eastAsia"/>
        </w:rPr>
        <w:t>下列「」中的詞語，解釋正確的是：答案顯示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C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）千萬不要僅僅做個「自了漢」：自大的人（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）你要學你老子，不要「跌他的股」：讓他摔跤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）我的程度不算「破蒙」的學生，故我不須念《三字經》：初學者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）可惜我的學生後來都不專習英國文學，不然，我可「抖」了：害怕</w:t>
      </w:r>
    </w:p>
    <w:p w:rsidR="003064EA" w:rsidRDefault="003064EA" w:rsidP="003064EA">
      <w:pPr>
        <w:pStyle w:val="3"/>
      </w:pPr>
      <w:r>
        <w:rPr>
          <w:rFonts w:hint="eastAsia"/>
        </w:rPr>
        <w:t>7.</w:t>
      </w:r>
      <w:r>
        <w:rPr>
          <w:rFonts w:hint="eastAsia"/>
        </w:rPr>
        <w:t>下列成語使用錯誤的是：答案顯示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B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）他常能掌握做事要領，無怪乎做起事來「事半功倍」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）她努力工作買了新屋送給父母，「捫心自問」欣喜萬分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）我認為仍應保留清明節祭祖的習俗，才能讓孩子們明白「慎終追遠」的意義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）這班同學程度「良莠不齊」，實在很難掌握教學進度，但仍應有教無類，不可放棄</w:t>
      </w:r>
    </w:p>
    <w:p w:rsidR="003064EA" w:rsidRDefault="003064EA" w:rsidP="003064EA">
      <w:pPr>
        <w:pStyle w:val="3"/>
      </w:pPr>
      <w:r>
        <w:rPr>
          <w:rFonts w:hint="eastAsia"/>
        </w:rPr>
        <w:t>8.</w:t>
      </w:r>
      <w:r>
        <w:rPr>
          <w:rFonts w:hint="eastAsia"/>
        </w:rPr>
        <w:t>盧藏用始隱於終南山中，中宗朝累居要職。有道士司馬承禎者，睿宗迎至京，將還，藏用指終南山謂之曰：「此中大有佳處，何必在遠！」承禎徐答曰：「以僕所觀，乃仕宦捷徑耳。」下列成語，何者與此故事相關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B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）用行舍藏（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）終南捷徑（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）心遠地偏（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）登高自卑</w:t>
      </w:r>
    </w:p>
    <w:p w:rsidR="003064EA" w:rsidRDefault="003064EA" w:rsidP="003064EA">
      <w:pPr>
        <w:pStyle w:val="3"/>
      </w:pPr>
      <w:r>
        <w:rPr>
          <w:rFonts w:hint="eastAsia"/>
        </w:rPr>
        <w:t>9.</w:t>
      </w:r>
      <w:r>
        <w:rPr>
          <w:rFonts w:hint="eastAsia"/>
        </w:rPr>
        <w:t>「我常常﹝　﹞的對自己說：『臺灣其實是深邃而﹝　﹞的』，然而我也經常﹝　﹞與哀傷的對自己說：『臺灣可能匆匆走過而遺忘歷史』。我的心情是﹝　﹞天地變遷、光陰荏苒，而致共同的記憶被沖刷掉，島嶼成為失憶沒有歷史的地方。」文中空格處，依序應填入那四個詞語最為恰當？答案顯示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A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）驕傲／豐富／困惑／疑懼（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）神氣／多元／失望／猶豫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）振奮／繽紛／悲苦／猜忌（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）樂觀／多彩／驚愕／焦躁</w:t>
      </w:r>
    </w:p>
    <w:p w:rsidR="003064EA" w:rsidRDefault="003064EA" w:rsidP="003064EA">
      <w:pPr>
        <w:pStyle w:val="3"/>
      </w:pPr>
      <w:r>
        <w:rPr>
          <w:rFonts w:hint="eastAsia"/>
        </w:rPr>
        <w:t>10.</w:t>
      </w:r>
      <w:r>
        <w:rPr>
          <w:rFonts w:hint="eastAsia"/>
        </w:rPr>
        <w:t>下列語句的語序改變後，何者意思沒有改變？答案顯示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C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）醉翁之意不在酒／醉酒之翁不在意（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）我不入地獄，誰入地獄／誰入地獄，我不入地獄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）笑罵任由他，好官我自為／任由他笑罵，我自為好官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）松柏後凋於歲寒，雞鳴不已於風雨／松柏凋於歲寒後，雞於風雨鳴不已</w:t>
      </w:r>
    </w:p>
    <w:p w:rsidR="003064EA" w:rsidRDefault="003064EA" w:rsidP="003064EA">
      <w:pPr>
        <w:pStyle w:val="3"/>
      </w:pPr>
      <w:r>
        <w:rPr>
          <w:rFonts w:hint="eastAsia"/>
        </w:rPr>
        <w:t>11.</w:t>
      </w:r>
      <w:r>
        <w:rPr>
          <w:rFonts w:hint="eastAsia"/>
        </w:rPr>
        <w:t>下列選項何者與喪亡詞語無關？答案顯示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B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）立雪神傷（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）萱堂日永（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）喪明之痛（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）孟母遺徽</w:t>
      </w:r>
    </w:p>
    <w:p w:rsidR="003064EA" w:rsidRDefault="003064EA" w:rsidP="003064EA">
      <w:pPr>
        <w:pStyle w:val="3"/>
      </w:pPr>
      <w:r>
        <w:t>12.</w:t>
      </w:r>
      <w:r>
        <w:rPr>
          <w:rFonts w:hint="eastAsia"/>
        </w:rPr>
        <w:t>「白髮被兩鬢，肌膚不復實。雖有五男兒，總不好紙筆。阿舒已二八，懶惰固無匹。阿宣行志學，而不愛文術。雍端年十三，不識六與七。通子垂九齡，但覓梨與栗。天運苟如此，且進杯中物。」下列選項的父子關係，何者與本詩所述的內容最相近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B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）班彪與班固（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）劉備與劉禪（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）曹操與曹植（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）蘇洵與蘇轍</w:t>
      </w:r>
    </w:p>
    <w:p w:rsidR="003064EA" w:rsidRDefault="003064EA" w:rsidP="003064EA">
      <w:pPr>
        <w:pStyle w:val="3"/>
      </w:pPr>
      <w:r>
        <w:rPr>
          <w:rFonts w:hint="eastAsia"/>
        </w:rPr>
        <w:t>13.</w:t>
      </w:r>
      <w:r>
        <w:rPr>
          <w:rFonts w:hint="eastAsia"/>
        </w:rPr>
        <w:t>二千三百餘年前，在中國東南部的蒙縣地方，產生了一位曠世的天才。他想像豐富，上窮碧落下黃泉，無所不至；他口才犀利，冷嘲熱諷，罵盡天下英雄，卻沒有一個人對他不心服口服；他思想尖銳，能言人之所欲言，也能言人之所不能言。尤其他那縱橫馳說、予奪自如的文字，更穿透了漫長歲月的阻隔，在今天，仍然是那樣的新，那</w:t>
      </w:r>
      <w:r>
        <w:rPr>
          <w:rFonts w:hint="eastAsia"/>
        </w:rPr>
        <w:lastRenderedPageBreak/>
        <w:t>麼的動人，那麼的具有衝擊力。他就是。他就是道家的第二座高峰。他就是金聖歎所批六才子書的第一本</w:t>
      </w:r>
      <w:r>
        <w:rPr>
          <w:rFonts w:hint="eastAsia"/>
        </w:rPr>
        <w:t xml:space="preserve"> </w:t>
      </w:r>
      <w:r>
        <w:rPr>
          <w:rFonts w:hint="eastAsia"/>
        </w:rPr>
        <w:t>的作者。下列那一選項，適合填入上文空白處？答案顯示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D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）屈原／《離騷》（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）司馬遷／《史記》（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）施耐庵／《水滸傳》（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）莊子／《南華真經》</w:t>
      </w:r>
    </w:p>
    <w:p w:rsidR="003064EA" w:rsidRDefault="003064EA" w:rsidP="003064EA">
      <w:pPr>
        <w:pStyle w:val="3"/>
      </w:pPr>
      <w:r>
        <w:rPr>
          <w:rFonts w:hint="eastAsia"/>
        </w:rPr>
        <w:t>14.</w:t>
      </w:r>
      <w:r>
        <w:rPr>
          <w:rFonts w:hint="eastAsia"/>
        </w:rPr>
        <w:t>「郭林宗至汝南造袁奉高，車不停軌，鸞不輟軛；詣黃叔度，乃彌日信宿。人問其故，林宗曰：『叔度汪汪如萬頃之陂，澄之不清，擾之不濁，其器深廣，難測量也。』」關於黃叔度的人格特質，下列那一選項最為貼切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D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）城府深不可測（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）心境平和淡定（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）才氣縱橫超凡（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）器量恢弘有度</w:t>
      </w:r>
    </w:p>
    <w:p w:rsidR="003064EA" w:rsidRDefault="003064EA" w:rsidP="003064EA">
      <w:pPr>
        <w:pStyle w:val="3"/>
      </w:pPr>
      <w:r>
        <w:rPr>
          <w:rFonts w:hint="eastAsia"/>
        </w:rPr>
        <w:t>15.</w:t>
      </w:r>
      <w:r>
        <w:rPr>
          <w:rFonts w:hint="eastAsia"/>
        </w:rPr>
        <w:t>「其不知體要者反此，以恪勤為公，以簿書為尊，衒能矜名；親小勞，侵眾官，竊取六職百役之事，齗齗於府廷，而遺其大者遠者焉，所謂不通是道者也。」文中強調居相位者應有的作為，為下列何者？答案顯示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C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）勤政愛民（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）多才多藝（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）抓大放小（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）事必躬親</w:t>
      </w:r>
    </w:p>
    <w:p w:rsidR="003064EA" w:rsidRDefault="003064EA" w:rsidP="003064EA">
      <w:pPr>
        <w:pStyle w:val="3"/>
      </w:pPr>
      <w:r>
        <w:rPr>
          <w:rFonts w:hint="eastAsia"/>
        </w:rPr>
        <w:t>16.</w:t>
      </w:r>
      <w:r>
        <w:rPr>
          <w:rFonts w:hint="eastAsia"/>
        </w:rPr>
        <w:t>「諫人之短，語雖切直，而能溫顏下氣，縱不見聽，亦未必怒。若平常言語，無傷人處，而詞色俱厲，縱不見怒，亦須懷疑。」此語意謂：答案顯示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D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）君子有過必思改（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）厚於責己薄責人（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）善惡報應難窮詰（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）與人言語貴和顏</w:t>
      </w:r>
    </w:p>
    <w:p w:rsidR="003064EA" w:rsidRDefault="003064EA" w:rsidP="003064EA">
      <w:pPr>
        <w:pStyle w:val="3"/>
      </w:pPr>
      <w:r>
        <w:rPr>
          <w:rFonts w:hint="eastAsia"/>
        </w:rPr>
        <w:t>17.</w:t>
      </w:r>
      <w:r>
        <w:rPr>
          <w:rFonts w:hint="eastAsia"/>
        </w:rPr>
        <w:t>「昔〈儲說〉始出，〈子虛〉初成，秦皇、漢武，恨不同時；既同時矣，則韓囚而馬輕，豈不明鑑同時之賤哉！」本段文句意旨與下列選項最相近的是：答案顯示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A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）貴遠賤近，向聲背實（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）抱殘守缺，故步自封（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）眾口鑠金，歪曲事理（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）胸無點墨，識鑒不明</w:t>
      </w:r>
    </w:p>
    <w:p w:rsidR="003064EA" w:rsidRDefault="003064EA" w:rsidP="003064EA">
      <w:pPr>
        <w:pStyle w:val="3"/>
      </w:pPr>
      <w:r>
        <w:rPr>
          <w:rFonts w:hint="eastAsia"/>
        </w:rPr>
        <w:t>18.</w:t>
      </w:r>
      <w:r>
        <w:rPr>
          <w:rFonts w:hint="eastAsia"/>
        </w:rPr>
        <w:t>「某翁，宅臨河畔，地勢低窪，每虞水患，擬遷。以眾議參差不決。一日，一路人誡翁曰：『洪水將至，胡不速遷？』翁乃集家人會議，自夕達旦，弗能決。次日，又一路人誡之曰：『洪峰不遠，速遷勿疑。』翁復集家人會議，自夕達旦，仍不能決。時復有路人告警：『速遷！遲則洪峰至矣！』翁徐曰：『容再與家人會議。』水至，而議猶未決。」下列選項最符合此文意旨的是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B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）緩不濟急（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）猶豫誤事（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）三思而行（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）眾口鑠金</w:t>
      </w:r>
    </w:p>
    <w:p w:rsidR="003064EA" w:rsidRDefault="003064EA" w:rsidP="003064EA">
      <w:pPr>
        <w:pStyle w:val="3"/>
      </w:pPr>
      <w:r>
        <w:rPr>
          <w:rFonts w:hint="eastAsia"/>
        </w:rPr>
        <w:t>19.</w:t>
      </w:r>
      <w:r>
        <w:rPr>
          <w:rFonts w:hint="eastAsia"/>
        </w:rPr>
        <w:t>「古者以天下為主，君為客，凡君之所畢世而經營者，為天下也；今也以君為主，天下為客，凡天下之無地而得安寧者，為君也。是以其未得之也，屠毒天下之肝腦，離散天下之子女，以博我一人之產業，曾不慘然！曰：『我固為子孫創業也。』其既得之也，敲剝天下之骨髓，離散天下之子女，以奉我一人之淫樂，視為當然，曰：『此我產業之花息也。』」文中指出政治動擾的根源在於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D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）後世君王性喜奢侈，視民有如草芥（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）古代君王個性勤樸誠懇，後世君王無法相比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）古代君王認為自己是天地過客，因此務於修德而天下大治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）後世君王以天下為己所有，將侵奪與享樂視為理所當然</w:t>
      </w:r>
    </w:p>
    <w:p w:rsidR="003064EA" w:rsidRDefault="003064EA" w:rsidP="003064EA">
      <w:pPr>
        <w:pStyle w:val="3"/>
      </w:pPr>
      <w:r>
        <w:rPr>
          <w:rFonts w:hint="eastAsia"/>
        </w:rPr>
        <w:t>20.</w:t>
      </w:r>
      <w:r>
        <w:rPr>
          <w:rFonts w:hint="eastAsia"/>
        </w:rPr>
        <w:t>「魚，我所欲也；熊掌，亦我所欲也，二者不可得兼，舍魚而取熊掌者也。生，亦我所欲也；義，亦我所欲也，二者不可得兼，舍生而取義者也。」依據文意，下列選項何者錯誤？答案顯示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C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）孟子認為捨生取義是人類的高貴情操（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）孟子認為人應追求道義，無論賢愚，皆當如此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）生命與道義永遠處在衝突的狀態，我們必將自我犧牲以成全道義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）人生常會遇到各種價值的衝突，不得已時，犧牲生命也在所不惜</w:t>
      </w:r>
    </w:p>
    <w:p w:rsidR="003064EA" w:rsidRDefault="003064EA" w:rsidP="003064EA">
      <w:pPr>
        <w:pStyle w:val="3"/>
      </w:pPr>
      <w:r>
        <w:rPr>
          <w:rFonts w:hint="eastAsia"/>
        </w:rPr>
        <w:t>21.</w:t>
      </w:r>
      <w:r>
        <w:rPr>
          <w:rFonts w:hint="eastAsia"/>
        </w:rPr>
        <w:t>「小人非無小善，君子非無小過。君子小過，蓋白玉之微瑕；小人小善，乃鉛刀之一割。鉛刀一割，良工之所不重，小善不足以掩眾惡也；白玉微瑕，善賈之所不棄，小疵不足以妨大美也。」本文主旨最接近下列何者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C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）不以小惡掩大善，不以眾短棄一長（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）莫以惡小而為之，莫以善小而不為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）小疵不足以損大器，短疢不足以累長才（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）懲大過者不計小功，責巨惡者不錄小善</w:t>
      </w:r>
    </w:p>
    <w:p w:rsidR="003064EA" w:rsidRDefault="003064EA" w:rsidP="003064EA">
      <w:pPr>
        <w:pStyle w:val="3"/>
      </w:pPr>
      <w:r>
        <w:rPr>
          <w:rFonts w:hint="eastAsia"/>
        </w:rPr>
        <w:t>22.</w:t>
      </w:r>
      <w:r>
        <w:rPr>
          <w:rFonts w:hint="eastAsia"/>
        </w:rPr>
        <w:t>「世人多蔽，貴耳賤目，重遙輕近。少長周旋，如有賢哲，每相狎侮，不加禮敬；他鄉異縣，微藉風聲，延頸企踵，甚於飢渴。校其長短，覈其精粗，或彼不能如此矣。所以魯人謂孔子為東家丘；昔虞國宮之奇，少長於君，君狎之，不納其諫，以至亡國。不可不留心也。」下列敘述何者最為正確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A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）「魯人謂孔子為東家丘」，可知平日愈接近的人，愈容易輕賤他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）「延頸企踵」是指伸長脖子、抬起腳後跟，形容十分渴慕、企盼的樣子，意思同於「摩頂放踵」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）「校其長短，覈其精粗，或彼不能如此矣」，是指要彼此較量高下優劣，發現鮮少有人能兼擅眾長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）「少長周旋」、「少長於君」，兩句中的「少長」意思不同，前指「少年與長者」，後指「年少與成長」</w:t>
      </w:r>
    </w:p>
    <w:p w:rsidR="003064EA" w:rsidRDefault="003064EA" w:rsidP="003064EA">
      <w:pPr>
        <w:pStyle w:val="3"/>
      </w:pPr>
      <w:r>
        <w:rPr>
          <w:rFonts w:hint="eastAsia"/>
        </w:rPr>
        <w:t>23.</w:t>
      </w:r>
      <w:r>
        <w:rPr>
          <w:rFonts w:hint="eastAsia"/>
        </w:rPr>
        <w:t>有兩虎爭人而鬥者，管莊子將刺之。管與止之曰：「虎者，戾蟲；人者，甘餌也。今兩虎爭人而鬥，小者必死，大者必傷。子待傷虎而刺之，則是一舉而兼兩虎也。無刺一虎之勞，而有刺兩虎之名。」下列成語何者與本文含意最不相關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B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）一舉兩得（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）事倍功半（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）伺機而動（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）漁翁得利</w:t>
      </w:r>
    </w:p>
    <w:p w:rsidR="003064EA" w:rsidRDefault="003064EA" w:rsidP="003064EA">
      <w:pPr>
        <w:pStyle w:val="3"/>
      </w:pPr>
      <w:r>
        <w:rPr>
          <w:rFonts w:hint="eastAsia"/>
        </w:rPr>
        <w:t>24.</w:t>
      </w:r>
      <w:r>
        <w:rPr>
          <w:rFonts w:hint="eastAsia"/>
        </w:rPr>
        <w:t>（李廣）令曰：「皆下馬，解鞍！」其騎曰：「虜多且近，即有急，奈何？」廣曰：「彼虜以我為走，今皆解鞍以示不走，用堅其意。」這種戰術類似於三十六計中的：答案顯示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A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）空城計（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）苦肉計（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）調虎離山（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）走為上策</w:t>
      </w:r>
    </w:p>
    <w:p w:rsidR="003064EA" w:rsidRDefault="003064EA" w:rsidP="003064EA">
      <w:pPr>
        <w:pStyle w:val="3"/>
      </w:pPr>
      <w:r>
        <w:rPr>
          <w:rFonts w:hint="eastAsia"/>
        </w:rPr>
        <w:t>25.</w:t>
      </w:r>
      <w:r>
        <w:rPr>
          <w:rFonts w:hint="eastAsia"/>
        </w:rPr>
        <w:t>丘浚嘗在杭州謁釋珊。見之殊傲。頃之，有州將子弟來謁，珊降階接之，甚恭。丘不能平，伺子弟退，乃問珊曰：「和尚接浚甚傲，而接州將子弟乃爾恭耶！」珊曰：「接是不接，不接是接。」浚勃然起，杖珊數下，曰：「和尚莫怪，打是不打，不打是打。」下列敘述何者正確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A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）由本文可知丘浚的機智與釋珊的勢利（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）故事中，釋珊對於所有客人的接待態度一視同仁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）丘浚沒有得到和尚的禮貌接待，是因為他自己的態度不恭敬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）本文主旨是要告訴我們釋珊禪機甚深，丘浚反而有世俗的計較</w:t>
      </w:r>
    </w:p>
    <w:p w:rsidR="003064EA" w:rsidRDefault="003064EA" w:rsidP="003064EA">
      <w:pPr>
        <w:pStyle w:val="3"/>
      </w:pPr>
      <w:r>
        <w:rPr>
          <w:rFonts w:hint="eastAsia"/>
        </w:rPr>
        <w:t>26.</w:t>
      </w:r>
      <w:r>
        <w:rPr>
          <w:rFonts w:hint="eastAsia"/>
        </w:rPr>
        <w:t>「梁相死，惠子欲之梁，渡河而遽墜水中，船人救之。船人曰：『子欲何之而遽也？』曰：『梁無相，吾欲往相之。』船人曰：『子居船楫之間而困，無我則子死矣，子何能相梁乎？』惠子曰：『子居艘楫之間，則我不如子；至於安國家，全社稷，子之比我，蒙蒙如未視之狗耳。』」下列選項所述，何者正確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C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）惠子之所以跌入水中，是因為他不懂如何划船的緣故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）惠子的能力連船夫都不如，就算趕到梁國去，也不可能當上宰相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）全文告訴我們每個人都有專長，只要充分的發揮，都能得到好的結果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）惠子說船夫和他比起來，就像是一隻眼睛沒睜開的狗，可見其忘恩負義</w:t>
      </w:r>
    </w:p>
    <w:p w:rsidR="003064EA" w:rsidRDefault="003064EA" w:rsidP="003064EA">
      <w:pPr>
        <w:pStyle w:val="3"/>
      </w:pPr>
      <w:r>
        <w:rPr>
          <w:rFonts w:hint="eastAsia"/>
        </w:rPr>
        <w:t>27.</w:t>
      </w:r>
      <w:r>
        <w:rPr>
          <w:rFonts w:hint="eastAsia"/>
        </w:rPr>
        <w:t>「李師古跋扈，憚杜黃裳為相，未敢失禮。乃寄錢物百萬，並氈車一乘。使者未敢進，乃於宅門伺候。有肩輿自宅出，從婢二人，青衣襤褸。問：『何人？』曰：『相公夫人。』使者遽歸以告，師古乃止。」下列選項所述，何者正確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D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）「使者遽歸以告」，是因使者被杜黃裳的妻子發現，所以匆匆告歸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）本文說明為官清廉，即使貴為宰相，生活一樣清苦，不如早自為計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）李師古派人送禮給杜黃裳沒有成功的原因，是因為杜黃裳的妻子拒收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）「從婢二人，青衣襤褸」，表示杜黃裳為官清廉，家人穿著素樸，使本要賄賂的李師古知難而退</w:t>
      </w:r>
    </w:p>
    <w:p w:rsidR="003064EA" w:rsidRDefault="003064EA" w:rsidP="003064EA">
      <w:pPr>
        <w:pStyle w:val="3"/>
      </w:pPr>
      <w:r>
        <w:rPr>
          <w:rFonts w:hint="eastAsia"/>
        </w:rPr>
        <w:t>28.</w:t>
      </w:r>
      <w:r>
        <w:rPr>
          <w:rFonts w:hint="eastAsia"/>
        </w:rPr>
        <w:t>「無道人之短，無說己之長。施人慎勿念，受施慎勿忘。世譽不足慕，唯仁為紀綱。隱心而後動，謗議庸何傷？無使名過實，守愚聖所臧。在涅貴不淄，曖曖內含光。柔弱生之徒，老氏誡剛強。行行鄙夫志，悠悠故難量。慎言節飲食，知足勝不祥。行之苟有恒，久久自芬芳。」依文意，下列所述何者錯誤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C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）全文提醒凡事不要強出頭，透露明哲保身的思想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）「施人慎勿念，受施慎勿忘」，說明應忘記曾經幫助別人，同時要牢記別人的恩惠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）「謗議庸何傷」意謂因不實的毀謗造成傷害時，要據理力爭，不使傷害擴大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）「無道人之短，無說己之長」，告誡小心口舌，與文中後段的「慎言」意思相近</w:t>
      </w:r>
    </w:p>
    <w:p w:rsidR="003064EA" w:rsidRDefault="003064EA" w:rsidP="003064EA">
      <w:pPr>
        <w:pStyle w:val="3"/>
      </w:pPr>
      <w:r>
        <w:rPr>
          <w:rFonts w:hint="eastAsia"/>
        </w:rPr>
        <w:t>29.</w:t>
      </w:r>
      <w:r>
        <w:rPr>
          <w:rFonts w:hint="eastAsia"/>
        </w:rPr>
        <w:t>關於時間與記憶，李商隱說：「此情可待成追憶，只是當時已惘然。」自己經驗過的世界，他人永遠無法完全理解。感情的傷害，別人也無法代替承受。明知鏡花水月、美人白骨，這世界從不曾為誰停止轉動，卻還是貪心的想要擁有，要的比自己所想的多更多。依據上文，下列敘述正確的選項是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C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）「鏡花水月、美人白骨」於本文中泛指一切恆常存在的美好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）「此情可待成追憶，只是當時已惘然。」提醒我們應當及時行樂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）關於時間與記憶，作者想要呈現的是人們對虛幻短暫物質表象的執迷和無奈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）每個人生命中總有許多無法遺忘的情懷，這些深藏記憶私密角落的感受總能為大多數人理解</w:t>
      </w:r>
    </w:p>
    <w:p w:rsidR="003064EA" w:rsidRDefault="003064EA" w:rsidP="003064EA">
      <w:pPr>
        <w:pStyle w:val="3"/>
      </w:pPr>
      <w:r>
        <w:rPr>
          <w:rFonts w:hint="eastAsia"/>
        </w:rPr>
        <w:t>30.</w:t>
      </w:r>
      <w:r>
        <w:rPr>
          <w:rFonts w:hint="eastAsia"/>
        </w:rPr>
        <w:t>這世界如果盡是健談的人，就太可怕了。每一個健談的人都需要一個善聽的朋友，沒有靈耳，巧舌拿來做什麼呢？英國散文家海斯立德說：「交談之道不但在會說，也在會聽。」在公平的原則下，一個人要說得盡興，必須有另一個人聽得入神。如果說話是權利，聽話就是義務，而義務應該輪流負擔……仔細聽人說話，是表示尊敬與關心。善言，能贏得聽眾。善聽，才贏得朋友。根據本文，下列選項何者錯誤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B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）懂得傾聽，不僅是一種美德，更是與人交談時必須要有的尊敬與關心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）「如果說話是權利，聽話就是義務」，意指「說」與「聽」之間，存在一種對立且固定的關係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）有時無聲的「聽」，比喧囂的「說」有助益，如同「善言，能贏得聽眾。善聽，才贏得朋友」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）「沒有靈耳，巧舌拿來做什麼呢？」意指美好的言語，若無懂得聆賞之人，也只是對牛彈琴</w:t>
      </w:r>
    </w:p>
    <w:p w:rsidR="003064EA" w:rsidRDefault="003064EA" w:rsidP="003064EA">
      <w:pPr>
        <w:pStyle w:val="3"/>
      </w:pPr>
      <w:r>
        <w:rPr>
          <w:rFonts w:hint="eastAsia"/>
        </w:rPr>
        <w:t>31.</w:t>
      </w:r>
      <w:r>
        <w:rPr>
          <w:rFonts w:hint="eastAsia"/>
        </w:rPr>
        <w:t>當我們在思考任何一個問題的時候都應該要秉持著懷疑論的精神。抱持著開放的心態去思索每一個的可能性，然後一步步的抽絲剝繭，去探究事物的本質與可能的演變。如果你確實用這樣的方式去思考每一個問題，你會發現許多過去我們認為理所當然的「常識」，其實並不是你所想像的那樣。根據本文，下列選項何者錯誤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C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）秉持著懷疑但不偏頗固執的態度，有助於我們以更寬廣的角度辨明事理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）當我們思考任何一個問題時，適當的懷疑有助於釐清事情的真相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）如果我們的思考缺少懷疑，或許就能回到孩提時，對一切事物單純天真的相信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）「五百年前人類以為地球是平的」，我們常毫不懷疑的相信一件多數人都認為理所當然的「常識」</w:t>
      </w:r>
    </w:p>
    <w:p w:rsidR="003064EA" w:rsidRDefault="003064EA" w:rsidP="003064EA">
      <w:pPr>
        <w:pStyle w:val="3"/>
      </w:pPr>
      <w:r>
        <w:rPr>
          <w:rFonts w:hint="eastAsia"/>
        </w:rPr>
        <w:t>32.</w:t>
      </w:r>
      <w:r>
        <w:rPr>
          <w:rFonts w:hint="eastAsia"/>
        </w:rPr>
        <w:t>對於創作的靈感來說，特別是對於一個藝術家的靈感來說，只有在平日對於實際生活深入體驗的基礎上，才有可能在某些時候接受某種偶然的刺激，或者由於某些事物的啟發，引起某種聯想，因而觸動了蘊藏已久的靈感。但是，這和偶然的靈機一動是迥然不同的啊！至於說唐代的大詩人李白「斗酒詩百篇」之類的傳說，那只能作為談笑的資料罷了。對於「靈感」的看法，下列選項何者最能體現這段文句的旨趣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A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）靈感來自於生活周遭的觸發（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）靈感與靈機一動的本質相同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）靈感是作者思維秩序的表徵（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）靈感是一種邏輯推演的公式</w:t>
      </w:r>
    </w:p>
    <w:p w:rsidR="003064EA" w:rsidRDefault="003064EA" w:rsidP="003064EA">
      <w:pPr>
        <w:pStyle w:val="3"/>
      </w:pPr>
      <w:r>
        <w:rPr>
          <w:rFonts w:hint="eastAsia"/>
        </w:rPr>
        <w:t>33.</w:t>
      </w:r>
      <w:r>
        <w:rPr>
          <w:rFonts w:hint="eastAsia"/>
        </w:rPr>
        <w:t>「我沒有學別人，在書房裏貼上﹝　﹞的布告。這種防範密守，與我的人生態度相悖。我也並不是一個吝嗇的人，朋友間若有錢物的需要，我一向樂於傾囊。但對於書，我雖口頭答應，心中卻在囁嚅。這種心情，大概一切藏書的學人都能體諒。」推敲文意，判斷作者所說沒在書房裏貼上的布告，應以下列何者最為合適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C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）君子自重（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）有借有還（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）恕不借書（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）毀損賠償</w:t>
      </w:r>
    </w:p>
    <w:p w:rsidR="003064EA" w:rsidRDefault="003064EA" w:rsidP="003064EA">
      <w:pPr>
        <w:pStyle w:val="3"/>
      </w:pPr>
      <w:r>
        <w:rPr>
          <w:rFonts w:hint="eastAsia"/>
        </w:rPr>
        <w:t>34.</w:t>
      </w:r>
      <w:r>
        <w:rPr>
          <w:rFonts w:hint="eastAsia"/>
        </w:rPr>
        <w:t>良知可以引導我們深刻的改變人際關係，甚至我們的願景、自律和熱情，它讓我們從獨立提升到相互依賴的狀態。你發現你必須和他人分享願景和價值觀，否則對方不會和你共同實行這些價值觀。分享願景能建立紀律和秩序，而毋須提出要求。根據本文，下列選項何者錯誤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A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）讓我們從獨立提升至相互依賴狀態的是熱情（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）讓人認同最好的方式是與他分享願景和價值觀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）紀律和秩序是透過分享願景營造而來的，而非嚴厲的苛求可以塑造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）良知足以影響我們的人際關係、願景、自律和熱情，是引領我們通往成功的關鍵</w:t>
      </w:r>
    </w:p>
    <w:p w:rsidR="003064EA" w:rsidRDefault="003064EA" w:rsidP="003064EA">
      <w:pPr>
        <w:pStyle w:val="3"/>
      </w:pPr>
      <w:r>
        <w:rPr>
          <w:rFonts w:hint="eastAsia"/>
        </w:rPr>
        <w:t>35.</w:t>
      </w:r>
      <w:r>
        <w:rPr>
          <w:rFonts w:hint="eastAsia"/>
        </w:rPr>
        <w:t>「盡量使用你擁有的任何知識，可是要看出它們的限制。光有知識還不夠，知識沒有心。再多的知識也不能滋養或支撐你的心靈，它永遠也無法帶給你終極的幸福或平靜。生命所需要的不僅是知識而已，還得有熱烈的感情感覺和源源不絕持續不斷的能量。生命必須採取正確的行動，才能讓知識活過來。」作者對知識的觀念最接近於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C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）知識就是力量，每個人都應該努力充實知識（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）知識浩瀚無涯，可以為人類帶來無限的能量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）知識必須與生命結合，才是真正有用的知識（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）知識易使人產生障礙，蒙蔽心靈真正的知覺</w:t>
      </w:r>
    </w:p>
    <w:p w:rsidR="003064EA" w:rsidRDefault="003064EA" w:rsidP="003064EA">
      <w:pPr>
        <w:pStyle w:val="3"/>
      </w:pPr>
      <w:r>
        <w:rPr>
          <w:rFonts w:hint="eastAsia"/>
        </w:rPr>
        <w:t>36.</w:t>
      </w:r>
      <w:r>
        <w:rPr>
          <w:rFonts w:hint="eastAsia"/>
        </w:rPr>
        <w:t>「莫聽穿林打葉聲，何妨吟嘯且徐行。竹杖芒鞋輕勝馬，誰怕！一蓑煙雨任平生。料峭春風吹酒醒，微冷，山頭斜照卻相迎。回首向來蕭瑟處，歸去，也無風雨也無晴。」下列那一選項最接近詞中旨意？答案顯示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D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）對抗邪惡的勇氣（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）謫居生活的悠閒（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）撥雲見日的欣喜（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）寵辱不驚的超然</w:t>
      </w:r>
    </w:p>
    <w:p w:rsidR="003064EA" w:rsidRDefault="003064EA" w:rsidP="003064EA">
      <w:pPr>
        <w:pStyle w:val="3"/>
      </w:pPr>
      <w:r>
        <w:rPr>
          <w:rFonts w:hint="eastAsia"/>
        </w:rPr>
        <w:lastRenderedPageBreak/>
        <w:t>37.</w:t>
      </w:r>
      <w:r>
        <w:rPr>
          <w:rFonts w:hint="eastAsia"/>
        </w:rPr>
        <w:t>「不管是蝴蝶也好，莊周也好，從個體的形象來說，雖然有所分別，莊周不是蝴蝶，蝴蝶也不是莊周。但是蝴蝶可以是莊周所化，莊周也可以是蝴蝶所化。那麼，蝴蝶並不就是蝴蝶，莊周也不就是莊周。」下列選項何者最貼近本文主旨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B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）知難行易（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）幻化無常（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）雌雄莫辨（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）時光飛逝</w:t>
      </w:r>
    </w:p>
    <w:p w:rsidR="003064EA" w:rsidRDefault="003064EA" w:rsidP="003064EA">
      <w:pPr>
        <w:pStyle w:val="3"/>
      </w:pPr>
      <w:r>
        <w:t>38.</w:t>
      </w:r>
      <w:r>
        <w:rPr>
          <w:rFonts w:hint="eastAsia"/>
        </w:rPr>
        <w:t>香港大嶼山島的西北邊，距赤鱲角新機場約十餘公里之處，有一個叫做大澳的漁港，盛產鹹魚和蝦醬，滿村異香撲鼻，極富特色。然而最特殊的是岸邊那一排排鐵皮釘成的高腳屋，半水半陸自成一格，港人喚作「棚戶」，是昔日水上人家的蟄居之地。這些蜑民的後代仍然住在棚戶裏，儘管香港政府為他們另外蓋了屋邨，三令五申多次迫遷，但棚戶居民始終不肯就範，寧可與潮汐和颱風為伴，形成香港一大獨特景觀。上文傳達的旨意為何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B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）強硬的行政命令不容抵抗（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）居住文化不易被外力改變（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）人類與大自然爭地的困擾（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）食材的特殊只有作者了解</w:t>
      </w:r>
    </w:p>
    <w:p w:rsidR="003064EA" w:rsidRDefault="003064EA" w:rsidP="003064EA">
      <w:pPr>
        <w:pStyle w:val="3"/>
      </w:pPr>
      <w:r>
        <w:rPr>
          <w:rFonts w:hint="eastAsia"/>
        </w:rPr>
        <w:t>39.</w:t>
      </w:r>
      <w:r>
        <w:rPr>
          <w:rFonts w:hint="eastAsia"/>
        </w:rPr>
        <w:t>「區別工匠和藝術家，最大的一個界限，便在於前者以追求酷似為目的，而後者乃在創造另一個完全不同方向的意象。一種酷似的作品因與實際物象距離太近，常易引發觀者對於實用價值的聯想—這便遠離了藝術的範疇。而一種不似而似的作品，它以意境為上，其造形係藝術家經過心靈的竅變和情感的揉和而來，幾乎是另一種生命的呈現，它吸引觀者的，是一種美的情感，與作者同一情感的共鳴。」下列選項，最貼近作者所表達「藝術的玄機」的是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B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）藝術雖不以描摹為擅長，但卻能與實際物象很相近（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）藝術所呈現的美感與生命，能使作者與觀者有共鳴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）藝術以意境為創作最高原則，可以引發實用的聯想（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）藝術是運用心靈與情感進行創作，追求酷似為目的</w:t>
      </w:r>
    </w:p>
    <w:p w:rsidR="003064EA" w:rsidRDefault="003064EA" w:rsidP="003064EA">
      <w:pPr>
        <w:pStyle w:val="3"/>
      </w:pPr>
      <w:r>
        <w:rPr>
          <w:rFonts w:hint="eastAsia"/>
        </w:rPr>
        <w:t>40.</w:t>
      </w:r>
      <w:r>
        <w:rPr>
          <w:rFonts w:hint="eastAsia"/>
        </w:rPr>
        <w:t>「人常常覺得生命裏有那麼多遺憾，大概是因為不知道放棄，忙著占有、占有、再占有，一路抓，一路丟，結果是一無所得，連原來拿在手上的，也沒有仔細看清楚。」這段文字之寓意，與下列語句意思最不符合的是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C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）珍惜眼前的所有，腳踏實地才是真理（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）好高騖遠之人，終將陷入無盡遺憾中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）有捨才能有得，樂天知命為生活真諦（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）懂得適時的放棄，才有機會擁有更多</w:t>
      </w:r>
    </w:p>
    <w:p w:rsidR="003064EA" w:rsidRDefault="003064EA" w:rsidP="003064EA">
      <w:pPr>
        <w:pStyle w:val="3"/>
      </w:pPr>
      <w:r>
        <w:rPr>
          <w:rFonts w:hint="eastAsia"/>
        </w:rPr>
        <w:t>41.</w:t>
      </w:r>
      <w:r>
        <w:rPr>
          <w:rFonts w:hint="eastAsia"/>
        </w:rPr>
        <w:t>「面對長短期利益衝突時，多數成功的公司都是以長期發展為重，而願意忍受短期利益的損失。這些公司並非完全不顧短期利益，而是以長期發展的角度審視所有的短期利益，再決定是否要掌握。」下列選項，最接近上文要旨的是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D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）長期、短期利益常常是互斥的（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）不論長期、短期的利益都要把握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）長期與短期的衝突常是兩難的選項（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）先確定長期目標，再把握短期發展機會</w:t>
      </w:r>
    </w:p>
    <w:p w:rsidR="003064EA" w:rsidRDefault="003064EA" w:rsidP="003064EA">
      <w:pPr>
        <w:pStyle w:val="3"/>
      </w:pPr>
      <w:r>
        <w:rPr>
          <w:rFonts w:hint="eastAsia"/>
        </w:rPr>
        <w:t>42.</w:t>
      </w:r>
      <w:r>
        <w:rPr>
          <w:rFonts w:hint="eastAsia"/>
        </w:rPr>
        <w:t>消極的「靜」使人心灰意懶，而積極的「靜」使人精神沉浸下來，專注一個目標而處於最敏銳狀態，這樣，人就易於深入客體而能領略、吸納，無論目標是事、是物、是人。下列選項不符題意的是：答案顯示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A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）虛室生白，吉祥止止（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）四序紛回，而入興貴閑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）靜故了群動，空故納萬境（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）能離欲，則方寸地虛，虛而萬景入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閱讀下文，回答第</w:t>
      </w:r>
      <w:r>
        <w:rPr>
          <w:rFonts w:ascii="Arial Unicode MS" w:hAnsi="Arial Unicode MS" w:hint="eastAsia"/>
        </w:rPr>
        <w:t>43</w:t>
      </w:r>
      <w:r>
        <w:rPr>
          <w:rFonts w:ascii="Arial Unicode MS" w:hAnsi="Arial Unicode MS" w:hint="eastAsia"/>
        </w:rPr>
        <w:t>題至第</w:t>
      </w:r>
      <w:r>
        <w:rPr>
          <w:rFonts w:ascii="Arial Unicode MS" w:hAnsi="Arial Unicode MS" w:hint="eastAsia"/>
        </w:rPr>
        <w:t>44</w:t>
      </w:r>
      <w:r>
        <w:rPr>
          <w:rFonts w:ascii="Arial Unicode MS" w:hAnsi="Arial Unicode MS" w:hint="eastAsia"/>
        </w:rPr>
        <w:t>題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某日一位盲者拜訪了他的一位朋友，辭別時，因為天色已暗，他的朋友就給他一只燈籠，讓他照路回家。盲者謝絕朋友的好意說道：「我不需要燈籠，無論明暗，對我都是一樣。」朋友解釋道：「我知道你不需要燈籠照路回家，但如果你不提燈籠的話，別人也許會撞著你，因此你最好還是帶著。」</w:t>
      </w:r>
    </w:p>
    <w:p w:rsidR="003064EA" w:rsidRDefault="003064EA" w:rsidP="003064EA">
      <w:pPr>
        <w:pStyle w:val="3"/>
      </w:pPr>
      <w:r>
        <w:rPr>
          <w:rFonts w:hint="eastAsia"/>
        </w:rPr>
        <w:t>43.</w:t>
      </w:r>
      <w:r>
        <w:rPr>
          <w:rFonts w:hint="eastAsia"/>
        </w:rPr>
        <w:t>文中提供盲者燈籠的作為，凸顯其何種性情？答案顯示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B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）胸無城府（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）深思熟慮（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）矯枉過正（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）見義勇為</w:t>
      </w:r>
    </w:p>
    <w:p w:rsidR="003064EA" w:rsidRDefault="003064EA" w:rsidP="003064EA">
      <w:pPr>
        <w:pStyle w:val="3"/>
      </w:pPr>
      <w:r>
        <w:rPr>
          <w:rFonts w:hint="eastAsia"/>
        </w:rPr>
        <w:t>44.</w:t>
      </w:r>
      <w:r>
        <w:rPr>
          <w:rFonts w:hint="eastAsia"/>
        </w:rPr>
        <w:t>盲者不接受燈籠的心態，最有可能是因為：答案顯示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B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）自恃其力，不待外援（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）徒勞無功，多此一舉（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）維護自尊，特立獨行（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）謙虛客套，以退為進</w:t>
      </w:r>
    </w:p>
    <w:p w:rsidR="003064EA" w:rsidRDefault="003064EA" w:rsidP="003064EA">
      <w:pPr>
        <w:pStyle w:val="3"/>
      </w:pPr>
      <w:r>
        <w:rPr>
          <w:rFonts w:hint="eastAsia"/>
        </w:rPr>
        <w:t>45.</w:t>
      </w:r>
      <w:r>
        <w:rPr>
          <w:rFonts w:hint="eastAsia"/>
        </w:rPr>
        <w:t>下列關於「公文夾」使用的敘述，何者錯誤？答案顯示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C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）文書之陳核、陳判等過程中，均應使用公文夾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）公文夾顏色做為機關內部傳送速度之區分，機密件公文應用特製之機密件袋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）公文夾之應用，必須與夾內文書之性質相稱，「最速件」之使用比例不受限制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）公文夾正中間標明「（機關）公文夾」，中間下方標示「承辦單位」，左上角預留透明可插式空間，以標示會核單位或視需要加註其他例如「提前核閱」或「即刻繕發」等訊息</w:t>
      </w:r>
    </w:p>
    <w:p w:rsidR="003064EA" w:rsidRDefault="003064EA" w:rsidP="003064EA">
      <w:pPr>
        <w:pStyle w:val="3"/>
      </w:pPr>
      <w:r>
        <w:rPr>
          <w:rFonts w:hint="eastAsia"/>
        </w:rPr>
        <w:t>46.</w:t>
      </w:r>
      <w:r>
        <w:rPr>
          <w:rFonts w:hint="eastAsia"/>
        </w:rPr>
        <w:t>有一公文主旨如下：內政部、外交部會銜函報「跨國境人口販運防制及被害人保護辦法」草案一案，奉交貴機關研提意見，於文到</w:t>
      </w:r>
      <w:r>
        <w:rPr>
          <w:rFonts w:hint="eastAsia"/>
        </w:rPr>
        <w:t>7</w:t>
      </w:r>
      <w:r>
        <w:rPr>
          <w:rFonts w:hint="eastAsia"/>
        </w:rPr>
        <w:t>日內見復，請查照。請問本公文「文別」應為下列何項？答案顯示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D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）行政院</w:t>
      </w:r>
      <w:r>
        <w:rPr>
          <w:rFonts w:ascii="Arial Unicode MS" w:hAnsi="Arial Unicode MS" w:hint="eastAsia"/>
        </w:rPr>
        <w:t xml:space="preserve"> </w:t>
      </w:r>
      <w:r>
        <w:rPr>
          <w:rFonts w:ascii="Arial Unicode MS" w:hAnsi="Arial Unicode MS" w:hint="eastAsia"/>
        </w:rPr>
        <w:t>令（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）行政院</w:t>
      </w:r>
      <w:r>
        <w:rPr>
          <w:rFonts w:ascii="Arial Unicode MS" w:hAnsi="Arial Unicode MS" w:hint="eastAsia"/>
        </w:rPr>
        <w:t xml:space="preserve"> </w:t>
      </w:r>
      <w:r>
        <w:rPr>
          <w:rFonts w:ascii="Arial Unicode MS" w:hAnsi="Arial Unicode MS" w:hint="eastAsia"/>
        </w:rPr>
        <w:t>函（稿）（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）行政院</w:t>
      </w:r>
      <w:r>
        <w:rPr>
          <w:rFonts w:ascii="Arial Unicode MS" w:hAnsi="Arial Unicode MS" w:hint="eastAsia"/>
        </w:rPr>
        <w:t xml:space="preserve"> </w:t>
      </w:r>
      <w:r>
        <w:rPr>
          <w:rFonts w:ascii="Arial Unicode MS" w:hAnsi="Arial Unicode MS" w:hint="eastAsia"/>
        </w:rPr>
        <w:t>移文單（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）行政院</w:t>
      </w:r>
      <w:r>
        <w:rPr>
          <w:rFonts w:ascii="Arial Unicode MS" w:hAnsi="Arial Unicode MS" w:hint="eastAsia"/>
        </w:rPr>
        <w:t xml:space="preserve"> </w:t>
      </w:r>
      <w:r>
        <w:rPr>
          <w:rFonts w:ascii="Arial Unicode MS" w:hAnsi="Arial Unicode MS" w:hint="eastAsia"/>
        </w:rPr>
        <w:t>交辦（議）案件通知單</w:t>
      </w:r>
    </w:p>
    <w:p w:rsidR="003064EA" w:rsidRDefault="003064EA" w:rsidP="003064EA">
      <w:pPr>
        <w:pStyle w:val="3"/>
      </w:pPr>
      <w:r>
        <w:rPr>
          <w:rFonts w:hint="eastAsia"/>
        </w:rPr>
        <w:t>47.</w:t>
      </w:r>
      <w:r>
        <w:rPr>
          <w:rFonts w:hint="eastAsia"/>
        </w:rPr>
        <w:t>依公文間接稱謂用語規定，對職員稱：答案顯示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B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）簡銜（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）職稱（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）台端（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）○○君</w:t>
      </w:r>
    </w:p>
    <w:p w:rsidR="003064EA" w:rsidRDefault="003064EA" w:rsidP="003064EA">
      <w:pPr>
        <w:pStyle w:val="3"/>
      </w:pPr>
      <w:r>
        <w:rPr>
          <w:rFonts w:hint="eastAsia"/>
        </w:rPr>
        <w:t>48.</w:t>
      </w:r>
      <w:r>
        <w:rPr>
          <w:rFonts w:hint="eastAsia"/>
        </w:rPr>
        <w:t>依《文書處理手冊》簽稿的撰擬，下列敘述何者正確？答案顯示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C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）簽的「主旨」簡述目的與擬辦，並分項完成（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）簽的「說明」是重點所在，針對案情提出處理方法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）「簽稿併陳」用於文稿內容須另為說明或對以往處理情形須酌加析述之案件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）簽的「主旨」、「說明」、「擬辦」可因內容繁多，條列敘述之</w:t>
      </w:r>
    </w:p>
    <w:p w:rsidR="003064EA" w:rsidRDefault="003064EA" w:rsidP="003064EA">
      <w:pPr>
        <w:pStyle w:val="3"/>
      </w:pPr>
      <w:r>
        <w:rPr>
          <w:rFonts w:hint="eastAsia"/>
        </w:rPr>
        <w:t>49.</w:t>
      </w:r>
      <w:r>
        <w:rPr>
          <w:rFonts w:hint="eastAsia"/>
        </w:rPr>
        <w:t>依「法律統一用字表」，下列何者用字錯誤？答案顯示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D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）復查（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）規劃（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）賸餘（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）征稅</w:t>
      </w:r>
    </w:p>
    <w:p w:rsidR="003064EA" w:rsidRDefault="003064EA" w:rsidP="003064EA">
      <w:pPr>
        <w:pStyle w:val="3"/>
      </w:pPr>
      <w:r>
        <w:rPr>
          <w:rFonts w:hint="eastAsia"/>
        </w:rPr>
        <w:t>50.</w:t>
      </w:r>
      <w:r>
        <w:rPr>
          <w:rFonts w:hint="eastAsia"/>
        </w:rPr>
        <w:t>根據「法律統一用語表」，下列那一選項「」內用語錯誤？答案顯示</w:t>
      </w:r>
      <w:r>
        <w:rPr>
          <w:rFonts w:hint="eastAsia"/>
        </w:rPr>
        <w:t>:</w:t>
      </w:r>
      <w:r w:rsidRPr="005B5D32">
        <w:rPr>
          <w:rFonts w:hint="eastAsia"/>
          <w:color w:val="800000"/>
        </w:rPr>
        <w:t>【</w:t>
      </w:r>
      <w:r w:rsidRPr="00B303D9">
        <w:rPr>
          <w:rFonts w:hint="eastAsia"/>
          <w:color w:val="FFFFFF"/>
        </w:rPr>
        <w:t>C</w:t>
      </w:r>
      <w:r w:rsidRPr="005B5D32">
        <w:rPr>
          <w:rFonts w:hint="eastAsia"/>
          <w:color w:val="800000"/>
        </w:rPr>
        <w:t>】</w:t>
      </w:r>
    </w:p>
    <w:p w:rsidR="003064EA" w:rsidRDefault="003064EA" w:rsidP="003064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）「設」機關（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）「第六十五條」（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）「訂定」</w:t>
      </w:r>
      <w:hyperlink r:id="rId165" w:history="1">
        <w:r>
          <w:rPr>
            <w:rStyle w:val="a5"/>
            <w:rFonts w:ascii="Arial Unicode MS" w:hAnsi="Arial Unicode MS" w:hint="eastAsia"/>
          </w:rPr>
          <w:t>兒童福利法</w:t>
        </w:r>
      </w:hyperlink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）「處」五千元以下罰鍰</w:t>
      </w:r>
    </w:p>
    <w:p w:rsidR="00CD6270" w:rsidRPr="003064EA" w:rsidRDefault="00CD6270" w:rsidP="003064EA"/>
    <w:sectPr w:rsidR="00CD6270" w:rsidRPr="003064EA">
      <w:footerReference w:type="even" r:id="rId166"/>
      <w:footerReference w:type="default" r:id="rId167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D8" w:rsidRDefault="005518D8">
      <w:r>
        <w:separator/>
      </w:r>
    </w:p>
  </w:endnote>
  <w:endnote w:type="continuationSeparator" w:id="0">
    <w:p w:rsidR="005518D8" w:rsidRDefault="0055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38" w:rsidRDefault="00291438">
    <w:pPr>
      <w:pStyle w:val="ae"/>
      <w:framePr w:h="0"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91438" w:rsidRDefault="0029143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38" w:rsidRDefault="00291438">
    <w:pPr>
      <w:pStyle w:val="ae"/>
      <w:framePr w:h="0"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D51562">
      <w:rPr>
        <w:rStyle w:val="a6"/>
        <w:noProof/>
      </w:rPr>
      <w:t>1</w:t>
    </w:r>
    <w:r>
      <w:fldChar w:fldCharType="end"/>
    </w:r>
  </w:p>
  <w:p w:rsidR="00291438" w:rsidRDefault="00291438">
    <w:pPr>
      <w:pStyle w:val="ae"/>
      <w:wordWrap w:val="0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color w:val="000000"/>
        <w:sz w:val="18"/>
      </w:rPr>
      <w:t>&lt;&lt;</w:t>
    </w:r>
    <w:r>
      <w:rPr>
        <w:rFonts w:ascii="Arial Unicode MS" w:hAnsi="Arial Unicode MS" w:hint="eastAsia"/>
        <w:sz w:val="18"/>
      </w:rPr>
      <w:t>國文與公文題庫彙編</w:t>
    </w:r>
    <w:r>
      <w:rPr>
        <w:rFonts w:ascii="Arial Unicode MS" w:hAnsi="Arial Unicode MS" w:hint="eastAsia"/>
        <w:sz w:val="18"/>
      </w:rPr>
      <w:t>03(</w:t>
    </w:r>
    <w:r>
      <w:rPr>
        <w:rFonts w:ascii="Arial Unicode MS" w:hAnsi="Arial Unicode MS" w:hint="eastAsia"/>
        <w:sz w:val="18"/>
      </w:rPr>
      <w:t>最新</w:t>
    </w:r>
    <w:r>
      <w:rPr>
        <w:rFonts w:ascii="Arial Unicode MS" w:hAnsi="Arial Unicode MS" w:hint="eastAsia"/>
        <w:sz w:val="18"/>
      </w:rPr>
      <w:t>~100-103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)&gt;&gt;S-link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D8" w:rsidRDefault="005518D8">
      <w:r>
        <w:separator/>
      </w:r>
    </w:p>
  </w:footnote>
  <w:footnote w:type="continuationSeparator" w:id="0">
    <w:p w:rsidR="005518D8" w:rsidRDefault="00551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222"/>
    <w:rsid w:val="00083F7D"/>
    <w:rsid w:val="000867A8"/>
    <w:rsid w:val="000872B5"/>
    <w:rsid w:val="0009684D"/>
    <w:rsid w:val="000B6996"/>
    <w:rsid w:val="001019D9"/>
    <w:rsid w:val="001108AB"/>
    <w:rsid w:val="00111646"/>
    <w:rsid w:val="001432CF"/>
    <w:rsid w:val="00156F11"/>
    <w:rsid w:val="00172A27"/>
    <w:rsid w:val="00177F5B"/>
    <w:rsid w:val="001865BA"/>
    <w:rsid w:val="001A7597"/>
    <w:rsid w:val="001B73FE"/>
    <w:rsid w:val="001D7966"/>
    <w:rsid w:val="00202093"/>
    <w:rsid w:val="00260199"/>
    <w:rsid w:val="00285FD7"/>
    <w:rsid w:val="00291438"/>
    <w:rsid w:val="002A2B9A"/>
    <w:rsid w:val="002D7BC0"/>
    <w:rsid w:val="002F092D"/>
    <w:rsid w:val="003064EA"/>
    <w:rsid w:val="00343CB3"/>
    <w:rsid w:val="0035717E"/>
    <w:rsid w:val="003C3341"/>
    <w:rsid w:val="003F029A"/>
    <w:rsid w:val="00451085"/>
    <w:rsid w:val="004769F5"/>
    <w:rsid w:val="004830E0"/>
    <w:rsid w:val="004C248B"/>
    <w:rsid w:val="004F6730"/>
    <w:rsid w:val="005518D8"/>
    <w:rsid w:val="005B0025"/>
    <w:rsid w:val="005C3CA0"/>
    <w:rsid w:val="005D4194"/>
    <w:rsid w:val="005E302A"/>
    <w:rsid w:val="005F3474"/>
    <w:rsid w:val="00600CCA"/>
    <w:rsid w:val="00615862"/>
    <w:rsid w:val="006356B9"/>
    <w:rsid w:val="00661C5D"/>
    <w:rsid w:val="006E4118"/>
    <w:rsid w:val="006F1575"/>
    <w:rsid w:val="006F635E"/>
    <w:rsid w:val="007A6B3C"/>
    <w:rsid w:val="007E2651"/>
    <w:rsid w:val="00806F1A"/>
    <w:rsid w:val="00873A6E"/>
    <w:rsid w:val="00877537"/>
    <w:rsid w:val="008A785B"/>
    <w:rsid w:val="008B2697"/>
    <w:rsid w:val="008D7FA4"/>
    <w:rsid w:val="00900D26"/>
    <w:rsid w:val="00903441"/>
    <w:rsid w:val="00920C37"/>
    <w:rsid w:val="00927747"/>
    <w:rsid w:val="00933308"/>
    <w:rsid w:val="0095211A"/>
    <w:rsid w:val="009676ED"/>
    <w:rsid w:val="00974C1D"/>
    <w:rsid w:val="009907AD"/>
    <w:rsid w:val="00A0138D"/>
    <w:rsid w:val="00A26B4C"/>
    <w:rsid w:val="00AB5801"/>
    <w:rsid w:val="00B070C7"/>
    <w:rsid w:val="00B51B7C"/>
    <w:rsid w:val="00B52848"/>
    <w:rsid w:val="00B92E5B"/>
    <w:rsid w:val="00BA1181"/>
    <w:rsid w:val="00BA2434"/>
    <w:rsid w:val="00BE6BE5"/>
    <w:rsid w:val="00C3163E"/>
    <w:rsid w:val="00C433B2"/>
    <w:rsid w:val="00C4673B"/>
    <w:rsid w:val="00C777B7"/>
    <w:rsid w:val="00C92454"/>
    <w:rsid w:val="00CA2A39"/>
    <w:rsid w:val="00CB32D1"/>
    <w:rsid w:val="00CD6270"/>
    <w:rsid w:val="00CF54DD"/>
    <w:rsid w:val="00D01B01"/>
    <w:rsid w:val="00D2204D"/>
    <w:rsid w:val="00D41117"/>
    <w:rsid w:val="00D447C1"/>
    <w:rsid w:val="00D51562"/>
    <w:rsid w:val="00D55D8C"/>
    <w:rsid w:val="00D74E17"/>
    <w:rsid w:val="00D92BD4"/>
    <w:rsid w:val="00E01304"/>
    <w:rsid w:val="00E03ED8"/>
    <w:rsid w:val="00E13A5B"/>
    <w:rsid w:val="00E160CC"/>
    <w:rsid w:val="00E73455"/>
    <w:rsid w:val="00E85772"/>
    <w:rsid w:val="00E916BA"/>
    <w:rsid w:val="00EE4B11"/>
    <w:rsid w:val="00F479D0"/>
    <w:rsid w:val="00F60A53"/>
    <w:rsid w:val="00F91414"/>
    <w:rsid w:val="00F914BE"/>
    <w:rsid w:val="00FA5252"/>
    <w:rsid w:val="00F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paragraph" w:styleId="4">
    <w:name w:val="heading 4"/>
    <w:basedOn w:val="a"/>
    <w:next w:val="a"/>
    <w:link w:val="40"/>
    <w:qFormat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qFormat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styleId="a4">
    <w:name w:val="FollowedHyperlink"/>
    <w:rPr>
      <w:rFonts w:ascii="新細明體" w:hAnsi="新細明體"/>
      <w:color w:val="800080"/>
      <w:sz w:val="20"/>
      <w:u w:val="single"/>
    </w:rPr>
  </w:style>
  <w:style w:type="character" w:styleId="a5">
    <w:name w:val="Hyperlink"/>
    <w:rPr>
      <w:rFonts w:ascii="新細明體" w:hAnsi="新細明體"/>
      <w:color w:val="808000"/>
      <w:sz w:val="20"/>
      <w:u w:val="single"/>
    </w:rPr>
  </w:style>
  <w:style w:type="character" w:styleId="a6">
    <w:name w:val="page number"/>
    <w:basedOn w:val="a0"/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800000"/>
      <w:kern w:val="2"/>
      <w:szCs w:val="5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40">
    <w:name w:val="標題 4 字元"/>
    <w:link w:val="4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註解方塊文字 字元"/>
    <w:link w:val="a8"/>
    <w:rPr>
      <w:rFonts w:ascii="Cambria" w:hAnsi="Cambria"/>
      <w:kern w:val="2"/>
      <w:sz w:val="18"/>
      <w:szCs w:val="18"/>
    </w:rPr>
  </w:style>
  <w:style w:type="character" w:customStyle="1" w:styleId="a9">
    <w:name w:val="註腳文字 字元"/>
    <w:link w:val="aa"/>
    <w:rPr>
      <w:kern w:val="2"/>
    </w:rPr>
  </w:style>
  <w:style w:type="character" w:customStyle="1" w:styleId="ab">
    <w:name w:val="文件引導模式 字元"/>
    <w:link w:val="ac"/>
    <w:rPr>
      <w:rFonts w:ascii="新細明體" w:hAnsi="新細明體"/>
      <w:kern w:val="2"/>
      <w:szCs w:val="18"/>
    </w:rPr>
  </w:style>
  <w:style w:type="character" w:customStyle="1" w:styleId="ad">
    <w:name w:val="頁尾 字元"/>
    <w:link w:val="ae"/>
    <w:rPr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af">
    <w:name w:val="頁首 字元"/>
    <w:link w:val="af0"/>
    <w:rPr>
      <w:kern w:val="2"/>
    </w:rPr>
  </w:style>
  <w:style w:type="character" w:customStyle="1" w:styleId="50">
    <w:name w:val="標題 5 字元"/>
    <w:link w:val="5"/>
    <w:rPr>
      <w:rFonts w:ascii="Cambria" w:hAnsi="Cambria"/>
      <w:b/>
      <w:bCs/>
      <w:kern w:val="2"/>
      <w:sz w:val="36"/>
      <w:szCs w:val="36"/>
    </w:rPr>
  </w:style>
  <w:style w:type="paragraph" w:styleId="a8">
    <w:name w:val="Balloon Text"/>
    <w:basedOn w:val="a"/>
    <w:link w:val="a7"/>
    <w:rPr>
      <w:rFonts w:ascii="Cambria" w:hAnsi="Cambria"/>
      <w:sz w:val="18"/>
      <w:szCs w:val="18"/>
    </w:rPr>
  </w:style>
  <w:style w:type="paragraph" w:styleId="aa">
    <w:name w:val="footnote text"/>
    <w:basedOn w:val="a"/>
    <w:link w:val="a9"/>
    <w:pPr>
      <w:snapToGrid w:val="0"/>
    </w:pPr>
  </w:style>
  <w:style w:type="paragraph" w:customStyle="1" w:styleId="11">
    <w:name w:val="樣式1"/>
    <w:basedOn w:val="1"/>
    <w:pPr>
      <w:spacing w:beforeLines="100" w:before="312" w:after="0"/>
      <w:ind w:leftChars="59" w:left="142"/>
    </w:pPr>
    <w:rPr>
      <w:color w:val="990000"/>
      <w:szCs w:val="20"/>
    </w:rPr>
  </w:style>
  <w:style w:type="paragraph" w:customStyle="1" w:styleId="31">
    <w:name w:val="樣式3"/>
    <w:basedOn w:val="3"/>
    <w:rPr>
      <w:color w:val="808000"/>
    </w:rPr>
  </w:style>
  <w:style w:type="paragraph" w:customStyle="1" w:styleId="21">
    <w:name w:val="樣式2"/>
    <w:basedOn w:val="2"/>
    <w:pPr>
      <w:spacing w:beforeLines="100" w:before="312" w:beforeAutospacing="0" w:after="0" w:afterAutospacing="0"/>
    </w:pPr>
    <w:rPr>
      <w:bCs w:val="0"/>
      <w:color w:val="943634"/>
      <w:szCs w:val="27"/>
    </w:rPr>
  </w:style>
  <w:style w:type="paragraph" w:styleId="af1">
    <w:name w:val="List Paragraph"/>
    <w:basedOn w:val="a"/>
    <w:qFormat/>
    <w:pPr>
      <w:ind w:leftChars="200" w:left="480"/>
    </w:pPr>
    <w:rPr>
      <w:szCs w:val="22"/>
    </w:rPr>
  </w:style>
  <w:style w:type="paragraph" w:styleId="ac">
    <w:name w:val="Document Map"/>
    <w:basedOn w:val="a"/>
    <w:link w:val="ab"/>
    <w:rPr>
      <w:rFonts w:ascii="新細明體" w:hAnsi="新細明體"/>
      <w:szCs w:val="18"/>
    </w:r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  <w:snapToGrid w:val="0"/>
    </w:pPr>
  </w:style>
  <w:style w:type="paragraph" w:styleId="af0">
    <w:name w:val="header"/>
    <w:basedOn w:val="a"/>
    <w:link w:val="af"/>
    <w:pPr>
      <w:tabs>
        <w:tab w:val="center" w:pos="4153"/>
        <w:tab w:val="right" w:pos="8306"/>
      </w:tabs>
      <w:snapToGrid w:val="0"/>
    </w:pPr>
  </w:style>
  <w:style w:type="table" w:styleId="af2">
    <w:name w:val="Table Grid"/>
    <w:basedOn w:val="a1"/>
    <w:uiPriority w:val="59"/>
    <w:rsid w:val="00CF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paragraph" w:styleId="4">
    <w:name w:val="heading 4"/>
    <w:basedOn w:val="a"/>
    <w:next w:val="a"/>
    <w:link w:val="40"/>
    <w:qFormat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qFormat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styleId="a4">
    <w:name w:val="FollowedHyperlink"/>
    <w:rPr>
      <w:rFonts w:ascii="新細明體" w:hAnsi="新細明體"/>
      <w:color w:val="800080"/>
      <w:sz w:val="20"/>
      <w:u w:val="single"/>
    </w:rPr>
  </w:style>
  <w:style w:type="character" w:styleId="a5">
    <w:name w:val="Hyperlink"/>
    <w:rPr>
      <w:rFonts w:ascii="新細明體" w:hAnsi="新細明體"/>
      <w:color w:val="808000"/>
      <w:sz w:val="20"/>
      <w:u w:val="single"/>
    </w:rPr>
  </w:style>
  <w:style w:type="character" w:styleId="a6">
    <w:name w:val="page number"/>
    <w:basedOn w:val="a0"/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800000"/>
      <w:kern w:val="2"/>
      <w:szCs w:val="5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40">
    <w:name w:val="標題 4 字元"/>
    <w:link w:val="4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註解方塊文字 字元"/>
    <w:link w:val="a8"/>
    <w:rPr>
      <w:rFonts w:ascii="Cambria" w:hAnsi="Cambria"/>
      <w:kern w:val="2"/>
      <w:sz w:val="18"/>
      <w:szCs w:val="18"/>
    </w:rPr>
  </w:style>
  <w:style w:type="character" w:customStyle="1" w:styleId="a9">
    <w:name w:val="註腳文字 字元"/>
    <w:link w:val="aa"/>
    <w:rPr>
      <w:kern w:val="2"/>
    </w:rPr>
  </w:style>
  <w:style w:type="character" w:customStyle="1" w:styleId="ab">
    <w:name w:val="文件引導模式 字元"/>
    <w:link w:val="ac"/>
    <w:rPr>
      <w:rFonts w:ascii="新細明體" w:hAnsi="新細明體"/>
      <w:kern w:val="2"/>
      <w:szCs w:val="18"/>
    </w:rPr>
  </w:style>
  <w:style w:type="character" w:customStyle="1" w:styleId="ad">
    <w:name w:val="頁尾 字元"/>
    <w:link w:val="ae"/>
    <w:rPr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af">
    <w:name w:val="頁首 字元"/>
    <w:link w:val="af0"/>
    <w:rPr>
      <w:kern w:val="2"/>
    </w:rPr>
  </w:style>
  <w:style w:type="character" w:customStyle="1" w:styleId="50">
    <w:name w:val="標題 5 字元"/>
    <w:link w:val="5"/>
    <w:rPr>
      <w:rFonts w:ascii="Cambria" w:hAnsi="Cambria"/>
      <w:b/>
      <w:bCs/>
      <w:kern w:val="2"/>
      <w:sz w:val="36"/>
      <w:szCs w:val="36"/>
    </w:rPr>
  </w:style>
  <w:style w:type="paragraph" w:styleId="a8">
    <w:name w:val="Balloon Text"/>
    <w:basedOn w:val="a"/>
    <w:link w:val="a7"/>
    <w:rPr>
      <w:rFonts w:ascii="Cambria" w:hAnsi="Cambria"/>
      <w:sz w:val="18"/>
      <w:szCs w:val="18"/>
    </w:rPr>
  </w:style>
  <w:style w:type="paragraph" w:styleId="aa">
    <w:name w:val="footnote text"/>
    <w:basedOn w:val="a"/>
    <w:link w:val="a9"/>
    <w:pPr>
      <w:snapToGrid w:val="0"/>
    </w:pPr>
  </w:style>
  <w:style w:type="paragraph" w:customStyle="1" w:styleId="11">
    <w:name w:val="樣式1"/>
    <w:basedOn w:val="1"/>
    <w:pPr>
      <w:spacing w:beforeLines="100" w:before="312" w:after="0"/>
      <w:ind w:leftChars="59" w:left="142"/>
    </w:pPr>
    <w:rPr>
      <w:color w:val="990000"/>
      <w:szCs w:val="20"/>
    </w:rPr>
  </w:style>
  <w:style w:type="paragraph" w:customStyle="1" w:styleId="31">
    <w:name w:val="樣式3"/>
    <w:basedOn w:val="3"/>
    <w:rPr>
      <w:color w:val="808000"/>
    </w:rPr>
  </w:style>
  <w:style w:type="paragraph" w:customStyle="1" w:styleId="21">
    <w:name w:val="樣式2"/>
    <w:basedOn w:val="2"/>
    <w:pPr>
      <w:spacing w:beforeLines="100" w:before="312" w:beforeAutospacing="0" w:after="0" w:afterAutospacing="0"/>
    </w:pPr>
    <w:rPr>
      <w:bCs w:val="0"/>
      <w:color w:val="943634"/>
      <w:szCs w:val="27"/>
    </w:rPr>
  </w:style>
  <w:style w:type="paragraph" w:styleId="af1">
    <w:name w:val="List Paragraph"/>
    <w:basedOn w:val="a"/>
    <w:qFormat/>
    <w:pPr>
      <w:ind w:leftChars="200" w:left="480"/>
    </w:pPr>
    <w:rPr>
      <w:szCs w:val="22"/>
    </w:rPr>
  </w:style>
  <w:style w:type="paragraph" w:styleId="ac">
    <w:name w:val="Document Map"/>
    <w:basedOn w:val="a"/>
    <w:link w:val="ab"/>
    <w:rPr>
      <w:rFonts w:ascii="新細明體" w:hAnsi="新細明體"/>
      <w:szCs w:val="18"/>
    </w:r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  <w:snapToGrid w:val="0"/>
    </w:pPr>
  </w:style>
  <w:style w:type="paragraph" w:styleId="af0">
    <w:name w:val="header"/>
    <w:basedOn w:val="a"/>
    <w:link w:val="af"/>
    <w:pPr>
      <w:tabs>
        <w:tab w:val="center" w:pos="4153"/>
        <w:tab w:val="right" w:pos="8306"/>
      </w:tabs>
      <w:snapToGrid w:val="0"/>
    </w:pPr>
  </w:style>
  <w:style w:type="table" w:styleId="af2">
    <w:name w:val="Table Grid"/>
    <w:basedOn w:val="a1"/>
    <w:uiPriority w:val="59"/>
    <w:rsid w:val="00CF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S-link&#27511;&#24180;&#38988;&#24235;&#24409;&#32232;&#32034;&#24341;02.docx" TargetMode="External"/><Relationship Id="rId117" Type="http://schemas.openxmlformats.org/officeDocument/2006/relationships/hyperlink" Target="../law8/00&#22283;&#25991;&#33287;&#20844;&#25991;&#38988;&#24235;02.docx" TargetMode="External"/><Relationship Id="rId21" Type="http://schemas.openxmlformats.org/officeDocument/2006/relationships/hyperlink" Target="00&#22283;&#25991;&#33287;&#20844;&#25991;&#38988;&#24235;03a.docx" TargetMode="External"/><Relationship Id="rId42" Type="http://schemas.openxmlformats.org/officeDocument/2006/relationships/hyperlink" Target="../law8/00&#22283;&#25991;&#33287;&#20844;&#25991;&#38988;&#24235;01.docx" TargetMode="External"/><Relationship Id="rId47" Type="http://schemas.openxmlformats.org/officeDocument/2006/relationships/hyperlink" Target="../law8/00&#22283;&#25991;&#33287;&#20844;&#25991;&#38988;&#24235;02.docx" TargetMode="External"/><Relationship Id="rId63" Type="http://schemas.openxmlformats.org/officeDocument/2006/relationships/hyperlink" Target="../law8/00&#22283;&#25991;&#33287;&#20844;&#25991;&#38988;&#24235;01.docx" TargetMode="External"/><Relationship Id="rId68" Type="http://schemas.openxmlformats.org/officeDocument/2006/relationships/hyperlink" Target="../law8/00&#22283;&#25991;&#33287;&#20844;&#25991;&#38988;&#24235;01.docx" TargetMode="External"/><Relationship Id="rId84" Type="http://schemas.openxmlformats.org/officeDocument/2006/relationships/hyperlink" Target="../S-link&#27511;&#24180;&#38988;&#24235;&#24409;&#32232;&#32034;&#24341;03.docx" TargetMode="External"/><Relationship Id="rId89" Type="http://schemas.openxmlformats.org/officeDocument/2006/relationships/hyperlink" Target="../S-link&#27511;&#24180;&#38988;&#24235;&#24409;&#32232;&#32034;&#24341;03.docx" TargetMode="External"/><Relationship Id="rId112" Type="http://schemas.openxmlformats.org/officeDocument/2006/relationships/hyperlink" Target="../S-link&#27511;&#24180;&#38988;&#24235;&#24409;&#32232;&#32034;&#24341;02.docx" TargetMode="External"/><Relationship Id="rId133" Type="http://schemas.openxmlformats.org/officeDocument/2006/relationships/hyperlink" Target="../S-link&#27511;&#24180;&#38988;&#24235;&#24409;&#32232;&#32034;&#24341;03.docx" TargetMode="External"/><Relationship Id="rId138" Type="http://schemas.openxmlformats.org/officeDocument/2006/relationships/hyperlink" Target="../S-link&#27511;&#24180;&#38988;&#24235;&#24409;&#32232;&#32034;&#24341;03.docx" TargetMode="External"/><Relationship Id="rId154" Type="http://schemas.openxmlformats.org/officeDocument/2006/relationships/hyperlink" Target="../S-link&#27511;&#24180;&#38988;&#24235;&#24409;&#32232;&#32034;&#24341;03.docx" TargetMode="External"/><Relationship Id="rId159" Type="http://schemas.openxmlformats.org/officeDocument/2006/relationships/hyperlink" Target="../law8/00&#22283;&#25991;&#33287;&#20844;&#25991;&#38988;&#24235;02.docx" TargetMode="External"/><Relationship Id="rId16" Type="http://schemas.openxmlformats.org/officeDocument/2006/relationships/hyperlink" Target="00&#22283;&#25991;&#33287;&#20844;&#25991;&#38988;&#24235;02.docx" TargetMode="External"/><Relationship Id="rId107" Type="http://schemas.openxmlformats.org/officeDocument/2006/relationships/hyperlink" Target="../S-link&#27511;&#24180;&#38988;&#24235;&#24409;&#32232;&#32034;&#24341;02.docx" TargetMode="External"/><Relationship Id="rId11" Type="http://schemas.openxmlformats.org/officeDocument/2006/relationships/hyperlink" Target="../law8/00&#22283;&#25991;&#33287;&#20844;&#25991;&#38988;&#24235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law8/00&#22283;&#25991;&#33287;&#20844;&#25991;&#38988;&#24235;02.docx" TargetMode="External"/><Relationship Id="rId53" Type="http://schemas.openxmlformats.org/officeDocument/2006/relationships/hyperlink" Target="../S-link&#27511;&#24180;&#38988;&#24235;&#24409;&#32232;&#32034;&#24341;01.docx" TargetMode="External"/><Relationship Id="rId58" Type="http://schemas.openxmlformats.org/officeDocument/2006/relationships/hyperlink" Target="../S-link&#27511;&#24180;&#38988;&#24235;&#24409;&#32232;&#32034;&#24341;01.docx" TargetMode="External"/><Relationship Id="rId74" Type="http://schemas.openxmlformats.org/officeDocument/2006/relationships/hyperlink" Target="../S-link&#27511;&#24180;&#38988;&#24235;&#24409;&#32232;&#32034;&#24341;03.docx" TargetMode="External"/><Relationship Id="rId79" Type="http://schemas.openxmlformats.org/officeDocument/2006/relationships/hyperlink" Target="../S-link&#27511;&#24180;&#38988;&#24235;&#24409;&#32232;&#32034;&#24341;03.docx" TargetMode="External"/><Relationship Id="rId102" Type="http://schemas.openxmlformats.org/officeDocument/2006/relationships/hyperlink" Target="../law8/00&#22283;&#25991;&#33287;&#20844;&#25991;&#38988;&#24235;02.docx" TargetMode="External"/><Relationship Id="rId123" Type="http://schemas.openxmlformats.org/officeDocument/2006/relationships/hyperlink" Target="../S-link&#27511;&#24180;&#38988;&#24235;&#24409;&#32232;&#32034;&#24341;03.docx" TargetMode="External"/><Relationship Id="rId128" Type="http://schemas.openxmlformats.org/officeDocument/2006/relationships/hyperlink" Target="../S-link&#27511;&#24180;&#38988;&#24235;&#24409;&#32232;&#32034;&#24341;03.docx" TargetMode="External"/><Relationship Id="rId144" Type="http://schemas.openxmlformats.org/officeDocument/2006/relationships/hyperlink" Target="../law8/00&#22283;&#25991;&#33287;&#20844;&#25991;&#38988;&#24235;02.docx" TargetMode="External"/><Relationship Id="rId149" Type="http://schemas.openxmlformats.org/officeDocument/2006/relationships/hyperlink" Target="../law8/00&#22283;&#25991;&#33287;&#20844;&#25991;&#38988;&#24235;02.docx" TargetMode="External"/><Relationship Id="rId5" Type="http://schemas.openxmlformats.org/officeDocument/2006/relationships/footnotes" Target="footnotes.xml"/><Relationship Id="rId90" Type="http://schemas.openxmlformats.org/officeDocument/2006/relationships/hyperlink" Target="../S-link&#27511;&#24180;&#38988;&#24235;&#24409;&#32232;&#32034;&#24341;03.docx" TargetMode="External"/><Relationship Id="rId95" Type="http://schemas.openxmlformats.org/officeDocument/2006/relationships/hyperlink" Target="../law8/00&#22283;&#25991;&#33287;&#20844;&#25991;&#38988;&#24235;01.docx" TargetMode="External"/><Relationship Id="rId160" Type="http://schemas.openxmlformats.org/officeDocument/2006/relationships/hyperlink" Target="../law8/00&#22283;&#25991;&#33287;&#20844;&#25991;&#38988;&#24235;01.docx" TargetMode="External"/><Relationship Id="rId165" Type="http://schemas.openxmlformats.org/officeDocument/2006/relationships/hyperlink" Target="../law/&#20818;&#31461;&#31119;&#21033;&#27861;.doc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../law8/00&#22283;&#25991;&#33287;&#20844;&#25991;&#38988;&#24235;02.docx" TargetMode="External"/><Relationship Id="rId43" Type="http://schemas.openxmlformats.org/officeDocument/2006/relationships/hyperlink" Target="../S-link&#27511;&#24180;&#38988;&#24235;&#24409;&#32232;&#32034;&#24341;03.docx" TargetMode="External"/><Relationship Id="rId48" Type="http://schemas.openxmlformats.org/officeDocument/2006/relationships/hyperlink" Target="../law8/00&#22283;&#25991;&#33287;&#20844;&#25991;&#38988;&#24235;01.docx" TargetMode="External"/><Relationship Id="rId64" Type="http://schemas.openxmlformats.org/officeDocument/2006/relationships/hyperlink" Target="../S-link&#27511;&#24180;&#38988;&#24235;&#24409;&#32232;&#32034;&#24341;01.docx" TargetMode="External"/><Relationship Id="rId69" Type="http://schemas.openxmlformats.org/officeDocument/2006/relationships/hyperlink" Target="../S-link&#27511;&#24180;&#38988;&#24235;&#24409;&#32232;&#32034;&#24341;01.docx" TargetMode="External"/><Relationship Id="rId113" Type="http://schemas.openxmlformats.org/officeDocument/2006/relationships/hyperlink" Target="../S-link&#27511;&#24180;&#38988;&#24235;&#24409;&#32232;&#32034;&#24341;02.docx" TargetMode="External"/><Relationship Id="rId118" Type="http://schemas.openxmlformats.org/officeDocument/2006/relationships/hyperlink" Target="../law8/00&#22283;&#25991;&#33287;&#20844;&#25991;&#38988;&#24235;01.docx" TargetMode="External"/><Relationship Id="rId134" Type="http://schemas.openxmlformats.org/officeDocument/2006/relationships/hyperlink" Target="../law8/00&#22283;&#25991;&#33287;&#20844;&#25991;&#38988;&#24235;02.docx" TargetMode="External"/><Relationship Id="rId139" Type="http://schemas.openxmlformats.org/officeDocument/2006/relationships/hyperlink" Target="../law8/00&#22283;&#25991;&#33287;&#20844;&#25991;&#38988;&#24235;02.docx" TargetMode="External"/><Relationship Id="rId80" Type="http://schemas.openxmlformats.org/officeDocument/2006/relationships/hyperlink" Target="../S-link&#27511;&#24180;&#38988;&#24235;&#24409;&#32232;&#32034;&#24341;03.docx" TargetMode="External"/><Relationship Id="rId85" Type="http://schemas.openxmlformats.org/officeDocument/2006/relationships/hyperlink" Target="../S-link&#27511;&#24180;&#38988;&#24235;&#24409;&#32232;&#32034;&#24341;03.docx" TargetMode="External"/><Relationship Id="rId150" Type="http://schemas.openxmlformats.org/officeDocument/2006/relationships/hyperlink" Target="../law8/00&#22283;&#25991;&#33287;&#20844;&#25991;&#38988;&#24235;01.docx" TargetMode="External"/><Relationship Id="rId155" Type="http://schemas.openxmlformats.org/officeDocument/2006/relationships/hyperlink" Target="../S-link&#27511;&#24180;&#38988;&#24235;&#24409;&#32232;&#32034;&#24341;03.docx" TargetMode="Externa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00&#22283;&#25991;&#33287;&#20844;&#25991;&#38988;&#24235;01.docx" TargetMode="External"/><Relationship Id="rId33" Type="http://schemas.openxmlformats.org/officeDocument/2006/relationships/hyperlink" Target="../law8/00&#22283;&#25991;&#33287;&#20844;&#25991;&#38988;&#24235;02.docx" TargetMode="External"/><Relationship Id="rId38" Type="http://schemas.openxmlformats.org/officeDocument/2006/relationships/hyperlink" Target="../law8/00&#22283;&#25991;&#33287;&#20844;&#25991;&#38988;&#24235;01.docx" TargetMode="External"/><Relationship Id="rId59" Type="http://schemas.openxmlformats.org/officeDocument/2006/relationships/hyperlink" Target="../law8/00&#22283;&#25991;&#33287;&#20844;&#25991;&#38988;&#24235;02.docx" TargetMode="External"/><Relationship Id="rId103" Type="http://schemas.openxmlformats.org/officeDocument/2006/relationships/hyperlink" Target="../law8/00&#22283;&#25991;&#33287;&#20844;&#25991;&#38988;&#24235;01.docx" TargetMode="External"/><Relationship Id="rId108" Type="http://schemas.openxmlformats.org/officeDocument/2006/relationships/hyperlink" Target="../S-link&#27511;&#24180;&#38988;&#24235;&#24409;&#32232;&#32034;&#24341;02.docx" TargetMode="External"/><Relationship Id="rId124" Type="http://schemas.openxmlformats.org/officeDocument/2006/relationships/hyperlink" Target="../S-link&#27511;&#24180;&#38988;&#24235;&#24409;&#32232;&#32034;&#24341;03.docx" TargetMode="External"/><Relationship Id="rId129" Type="http://schemas.openxmlformats.org/officeDocument/2006/relationships/hyperlink" Target="../S-link&#27511;&#24180;&#38988;&#24235;&#24409;&#32232;&#32034;&#24341;03.docx" TargetMode="External"/><Relationship Id="rId54" Type="http://schemas.openxmlformats.org/officeDocument/2006/relationships/hyperlink" Target="../S-link&#27511;&#24180;&#38988;&#24235;&#24409;&#32232;&#32034;&#24341;01.docx" TargetMode="External"/><Relationship Id="rId70" Type="http://schemas.openxmlformats.org/officeDocument/2006/relationships/hyperlink" Target="../law8/00&#22283;&#25991;&#33287;&#20844;&#25991;&#38988;&#24235;02.docx" TargetMode="External"/><Relationship Id="rId75" Type="http://schemas.openxmlformats.org/officeDocument/2006/relationships/hyperlink" Target="../S-link&#27511;&#24180;&#38988;&#24235;&#24409;&#32232;&#32034;&#24341;03.docx" TargetMode="External"/><Relationship Id="rId91" Type="http://schemas.openxmlformats.org/officeDocument/2006/relationships/hyperlink" Target="../S-link&#27511;&#24180;&#38988;&#24235;&#24409;&#32232;&#32034;&#24341;03.docx" TargetMode="External"/><Relationship Id="rId96" Type="http://schemas.openxmlformats.org/officeDocument/2006/relationships/hyperlink" Target="../S-link&#27511;&#24180;&#38988;&#24235;&#24409;&#32232;&#32034;&#24341;03.docx" TargetMode="External"/><Relationship Id="rId140" Type="http://schemas.openxmlformats.org/officeDocument/2006/relationships/hyperlink" Target="../law8/00&#22283;&#25991;&#33287;&#20844;&#25991;&#38988;&#24235;01.docx" TargetMode="External"/><Relationship Id="rId145" Type="http://schemas.openxmlformats.org/officeDocument/2006/relationships/hyperlink" Target="../law8/00&#22283;&#25991;&#33287;&#20844;&#25991;&#38988;&#24235;01.docx" TargetMode="External"/><Relationship Id="rId161" Type="http://schemas.openxmlformats.org/officeDocument/2006/relationships/hyperlink" Target="../S-link&#27511;&#24180;&#38988;&#24235;&#24409;&#32232;&#32034;&#24341;03.docx" TargetMode="External"/><Relationship Id="rId16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00&#22283;&#25991;&#33287;&#20844;&#25991;&#38988;&#24235;04.docx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/law8/00&#22283;&#25991;&#33287;&#20844;&#25991;&#38988;&#24235;01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hyperlink" Target="../S-link&#27511;&#24180;&#38988;&#24235;&#24409;&#32232;&#32034;&#24341;01.docx" TargetMode="External"/><Relationship Id="rId57" Type="http://schemas.openxmlformats.org/officeDocument/2006/relationships/hyperlink" Target="../S-link&#27511;&#24180;&#38988;&#24235;&#24409;&#32232;&#32034;&#24341;01.docx" TargetMode="External"/><Relationship Id="rId106" Type="http://schemas.openxmlformats.org/officeDocument/2006/relationships/hyperlink" Target="../S-link&#27511;&#24180;&#38988;&#24235;&#24409;&#32232;&#32034;&#24341;02.docx" TargetMode="External"/><Relationship Id="rId114" Type="http://schemas.openxmlformats.org/officeDocument/2006/relationships/hyperlink" Target="../law8/00&#22283;&#25991;&#33287;&#20844;&#25991;&#38988;&#24235;02.docx" TargetMode="External"/><Relationship Id="rId119" Type="http://schemas.openxmlformats.org/officeDocument/2006/relationships/hyperlink" Target="../S-link&#27511;&#24180;&#38988;&#24235;&#24409;&#32232;&#32034;&#24341;03.docx" TargetMode="External"/><Relationship Id="rId127" Type="http://schemas.openxmlformats.org/officeDocument/2006/relationships/hyperlink" Target="../law8/00&#22283;&#25991;&#33287;&#20844;&#25991;&#38988;&#24235;01.docx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/law8/00&#22283;&#25991;&#33287;&#20844;&#25991;&#38988;&#24235;01.docx" TargetMode="External"/><Relationship Id="rId44" Type="http://schemas.openxmlformats.org/officeDocument/2006/relationships/hyperlink" Target="../S-link&#27511;&#24180;&#38988;&#24235;&#24409;&#32232;&#32034;&#24341;03.docx" TargetMode="External"/><Relationship Id="rId52" Type="http://schemas.openxmlformats.org/officeDocument/2006/relationships/hyperlink" Target="../law8/00&#22283;&#25991;&#33287;&#20844;&#25991;&#38988;&#24235;01.docx" TargetMode="External"/><Relationship Id="rId60" Type="http://schemas.openxmlformats.org/officeDocument/2006/relationships/hyperlink" Target="../law8/00&#22283;&#25991;&#33287;&#20844;&#25991;&#38988;&#24235;01.docx" TargetMode="External"/><Relationship Id="rId65" Type="http://schemas.openxmlformats.org/officeDocument/2006/relationships/hyperlink" Target="../S-link&#27511;&#24180;&#38988;&#24235;&#24409;&#32232;&#32034;&#24341;01.docx" TargetMode="External"/><Relationship Id="rId73" Type="http://schemas.openxmlformats.org/officeDocument/2006/relationships/hyperlink" Target="../S-link&#27511;&#24180;&#38988;&#24235;&#24409;&#32232;&#32034;&#24341;03.docx" TargetMode="External"/><Relationship Id="rId78" Type="http://schemas.openxmlformats.org/officeDocument/2006/relationships/hyperlink" Target="../S-link&#27511;&#24180;&#38988;&#24235;&#24409;&#32232;&#32034;&#24341;03.docx" TargetMode="External"/><Relationship Id="rId81" Type="http://schemas.openxmlformats.org/officeDocument/2006/relationships/hyperlink" Target="../law8/00&#22283;&#25991;&#33287;&#20844;&#25991;&#38988;&#24235;02.docx" TargetMode="External"/><Relationship Id="rId86" Type="http://schemas.openxmlformats.org/officeDocument/2006/relationships/hyperlink" Target="../S-link&#27511;&#24180;&#38988;&#24235;&#24409;&#32232;&#32034;&#24341;03.docx" TargetMode="External"/><Relationship Id="rId94" Type="http://schemas.openxmlformats.org/officeDocument/2006/relationships/hyperlink" Target="../law8/00&#22283;&#25991;&#33287;&#20844;&#25991;&#38988;&#24235;02.docx" TargetMode="External"/><Relationship Id="rId99" Type="http://schemas.openxmlformats.org/officeDocument/2006/relationships/hyperlink" Target="../law8/00&#22283;&#25991;&#33287;&#20844;&#25991;&#38988;&#24235;02.docx" TargetMode="External"/><Relationship Id="rId101" Type="http://schemas.openxmlformats.org/officeDocument/2006/relationships/hyperlink" Target="../S-link&#27511;&#24180;&#38988;&#24235;&#24409;&#32232;&#32034;&#24341;03.docx" TargetMode="External"/><Relationship Id="rId122" Type="http://schemas.openxmlformats.org/officeDocument/2006/relationships/hyperlink" Target="../law8/00&#22283;&#25991;&#33287;&#20844;&#25991;&#38988;&#24235;01.docx" TargetMode="External"/><Relationship Id="rId130" Type="http://schemas.openxmlformats.org/officeDocument/2006/relationships/hyperlink" Target="../S-link&#27511;&#24180;&#38988;&#24235;&#24409;&#32232;&#32034;&#24341;03.docx" TargetMode="External"/><Relationship Id="rId135" Type="http://schemas.openxmlformats.org/officeDocument/2006/relationships/hyperlink" Target="../law8/00&#22283;&#25991;&#33287;&#20844;&#25991;&#38988;&#24235;01.docx" TargetMode="External"/><Relationship Id="rId143" Type="http://schemas.openxmlformats.org/officeDocument/2006/relationships/hyperlink" Target="../S-link&#27511;&#24180;&#38988;&#24235;&#24409;&#32232;&#32034;&#24341;03.docx" TargetMode="External"/><Relationship Id="rId148" Type="http://schemas.openxmlformats.org/officeDocument/2006/relationships/hyperlink" Target="../S-link&#27511;&#24180;&#38988;&#24235;&#24409;&#32232;&#32034;&#24341;03.docx" TargetMode="External"/><Relationship Id="rId151" Type="http://schemas.openxmlformats.org/officeDocument/2006/relationships/hyperlink" Target="../S-link&#27511;&#24180;&#38988;&#24235;&#24409;&#32232;&#32034;&#24341;03.docx" TargetMode="External"/><Relationship Id="rId156" Type="http://schemas.openxmlformats.org/officeDocument/2006/relationships/hyperlink" Target="../law8/00&#22283;&#25991;&#33287;&#20844;&#25991;&#38988;&#24235;02.docx" TargetMode="External"/><Relationship Id="rId164" Type="http://schemas.openxmlformats.org/officeDocument/2006/relationships/hyperlink" Target="../S-link&#27511;&#24180;&#38988;&#24235;&#24409;&#32232;&#32034;&#24341;03.docx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1.doc" TargetMode="External"/><Relationship Id="rId39" Type="http://schemas.openxmlformats.org/officeDocument/2006/relationships/hyperlink" Target="../S-link&#27511;&#24180;&#38988;&#24235;&#24409;&#32232;&#32034;&#24341;03.docx" TargetMode="External"/><Relationship Id="rId109" Type="http://schemas.openxmlformats.org/officeDocument/2006/relationships/hyperlink" Target="../law8/00&#22283;&#25991;&#33287;&#20844;&#25991;&#38988;&#24235;02.docx" TargetMode="External"/><Relationship Id="rId34" Type="http://schemas.openxmlformats.org/officeDocument/2006/relationships/hyperlink" Target="../law8/00&#22283;&#25991;&#33287;&#20844;&#25991;&#38988;&#24235;01.docx" TargetMode="External"/><Relationship Id="rId50" Type="http://schemas.openxmlformats.org/officeDocument/2006/relationships/hyperlink" Target="../S-link&#27511;&#24180;&#38988;&#24235;&#24409;&#32232;&#32034;&#24341;01.docx" TargetMode="External"/><Relationship Id="rId55" Type="http://schemas.openxmlformats.org/officeDocument/2006/relationships/hyperlink" Target="../S-link&#27511;&#24180;&#38988;&#24235;&#24409;&#32232;&#32034;&#24341;01.docx" TargetMode="External"/><Relationship Id="rId76" Type="http://schemas.openxmlformats.org/officeDocument/2006/relationships/hyperlink" Target="../law8/00&#22283;&#25991;&#33287;&#20844;&#25991;&#38988;&#24235;02.docx" TargetMode="External"/><Relationship Id="rId97" Type="http://schemas.openxmlformats.org/officeDocument/2006/relationships/hyperlink" Target="../S-link&#27511;&#24180;&#38988;&#24235;&#24409;&#32232;&#32034;&#24341;03.docx" TargetMode="External"/><Relationship Id="rId104" Type="http://schemas.openxmlformats.org/officeDocument/2006/relationships/hyperlink" Target="../S-link&#27511;&#24180;&#38988;&#24235;&#24409;&#32232;&#32034;&#24341;02.docx" TargetMode="External"/><Relationship Id="rId120" Type="http://schemas.openxmlformats.org/officeDocument/2006/relationships/hyperlink" Target="../S-link&#27511;&#24180;&#38988;&#24235;&#24409;&#32232;&#32034;&#24341;02.docx" TargetMode="External"/><Relationship Id="rId125" Type="http://schemas.openxmlformats.org/officeDocument/2006/relationships/hyperlink" Target="../S-link&#27511;&#24180;&#38988;&#24235;&#24409;&#32232;&#32034;&#24341;03.docx" TargetMode="External"/><Relationship Id="rId141" Type="http://schemas.openxmlformats.org/officeDocument/2006/relationships/hyperlink" Target="../S-link&#27511;&#24180;&#38988;&#24235;&#24409;&#32232;&#32034;&#24341;03.docx" TargetMode="External"/><Relationship Id="rId146" Type="http://schemas.openxmlformats.org/officeDocument/2006/relationships/hyperlink" Target="../S-link&#27511;&#24180;&#38988;&#24235;&#24409;&#32232;&#32034;&#24341;03.docx" TargetMode="External"/><Relationship Id="rId167" Type="http://schemas.openxmlformats.org/officeDocument/2006/relationships/footer" Target="footer2.xml"/><Relationship Id="rId7" Type="http://schemas.openxmlformats.org/officeDocument/2006/relationships/hyperlink" Target="http://www.6law.idv.tw/" TargetMode="External"/><Relationship Id="rId71" Type="http://schemas.openxmlformats.org/officeDocument/2006/relationships/hyperlink" Target="../law8/00&#22283;&#25991;&#33287;&#20844;&#25991;&#38988;&#24235;01.docx" TargetMode="External"/><Relationship Id="rId92" Type="http://schemas.openxmlformats.org/officeDocument/2006/relationships/hyperlink" Target="../S-link&#27511;&#24180;&#38988;&#24235;&#24409;&#32232;&#32034;&#24341;03.docx" TargetMode="External"/><Relationship Id="rId162" Type="http://schemas.openxmlformats.org/officeDocument/2006/relationships/hyperlink" Target="../S-link&#27511;&#24180;&#38988;&#24235;&#24409;&#32232;&#32034;&#24341;03.do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../S-link&#27511;&#24180;&#38988;&#24235;&#24409;&#32232;&#32034;&#24341;03.docx" TargetMode="External"/><Relationship Id="rId24" Type="http://schemas.openxmlformats.org/officeDocument/2006/relationships/hyperlink" Target="../S-link&#27511;&#24180;&#38988;&#24235;&#24409;&#32232;&#32034;&#24341;02.docx" TargetMode="External"/><Relationship Id="rId40" Type="http://schemas.openxmlformats.org/officeDocument/2006/relationships/hyperlink" Target="../S-link&#27511;&#24180;&#38988;&#24235;&#24409;&#32232;&#32034;&#24341;03.docx" TargetMode="External"/><Relationship Id="rId45" Type="http://schemas.openxmlformats.org/officeDocument/2006/relationships/hyperlink" Target="../S-link&#27511;&#24180;&#38988;&#24235;&#24409;&#32232;&#32034;&#24341;03.docx" TargetMode="External"/><Relationship Id="rId66" Type="http://schemas.openxmlformats.org/officeDocument/2006/relationships/hyperlink" Target="../S-link&#27511;&#24180;&#38988;&#24235;&#24409;&#32232;&#32034;&#24341;01.docx" TargetMode="External"/><Relationship Id="rId87" Type="http://schemas.openxmlformats.org/officeDocument/2006/relationships/hyperlink" Target="../law8/00&#22283;&#25991;&#33287;&#20844;&#25991;&#38988;&#24235;02.docx" TargetMode="External"/><Relationship Id="rId110" Type="http://schemas.openxmlformats.org/officeDocument/2006/relationships/hyperlink" Target="../law8/00&#22283;&#25991;&#33287;&#20844;&#25991;&#38988;&#24235;01.docx" TargetMode="External"/><Relationship Id="rId115" Type="http://schemas.openxmlformats.org/officeDocument/2006/relationships/hyperlink" Target="../law8/00&#22283;&#25991;&#33287;&#20844;&#25991;&#38988;&#24235;01.docx" TargetMode="External"/><Relationship Id="rId131" Type="http://schemas.openxmlformats.org/officeDocument/2006/relationships/hyperlink" Target="../law8/00&#22283;&#25991;&#33287;&#20844;&#25991;&#38988;&#24235;02.docx" TargetMode="External"/><Relationship Id="rId136" Type="http://schemas.openxmlformats.org/officeDocument/2006/relationships/hyperlink" Target="../S-link&#27511;&#24180;&#38988;&#24235;&#24409;&#32232;&#32034;&#24341;03.docx" TargetMode="External"/><Relationship Id="rId157" Type="http://schemas.openxmlformats.org/officeDocument/2006/relationships/hyperlink" Target="../law8/00&#22283;&#25991;&#33287;&#20844;&#25991;&#38988;&#24235;01.docx" TargetMode="External"/><Relationship Id="rId61" Type="http://schemas.openxmlformats.org/officeDocument/2006/relationships/hyperlink" Target="../S-link&#27511;&#24180;&#38988;&#24235;&#24409;&#32232;&#32034;&#24341;01.docx" TargetMode="External"/><Relationship Id="rId82" Type="http://schemas.openxmlformats.org/officeDocument/2006/relationships/hyperlink" Target="../law8/00&#22283;&#25991;&#33287;&#20844;&#25991;&#38988;&#24235;01.docx" TargetMode="External"/><Relationship Id="rId152" Type="http://schemas.openxmlformats.org/officeDocument/2006/relationships/hyperlink" Target="../law8/00&#22283;&#25991;&#33287;&#20844;&#25991;&#38988;&#24235;02.docx" TargetMode="External"/><Relationship Id="rId19" Type="http://schemas.openxmlformats.org/officeDocument/2006/relationships/hyperlink" Target="../S-link&#27511;&#24180;&#38988;&#24235;&#24409;&#32232;&#32034;&#24341;02.doc" TargetMode="External"/><Relationship Id="rId14" Type="http://schemas.openxmlformats.org/officeDocument/2006/relationships/hyperlink" Target="http://www.6law.idv.tw/" TargetMode="External"/><Relationship Id="rId30" Type="http://schemas.openxmlformats.org/officeDocument/2006/relationships/hyperlink" Target="../law8/00&#22283;&#25991;&#33287;&#20844;&#25991;&#38988;&#24235;02.docx" TargetMode="External"/><Relationship Id="rId35" Type="http://schemas.openxmlformats.org/officeDocument/2006/relationships/hyperlink" Target="../S-link&#27511;&#24180;&#38988;&#24235;&#24409;&#32232;&#32034;&#24341;03.docx" TargetMode="External"/><Relationship Id="rId56" Type="http://schemas.openxmlformats.org/officeDocument/2006/relationships/hyperlink" Target="../S-link&#27511;&#24180;&#38988;&#24235;&#24409;&#32232;&#32034;&#24341;01.docx" TargetMode="External"/><Relationship Id="rId77" Type="http://schemas.openxmlformats.org/officeDocument/2006/relationships/hyperlink" Target="../law8/00&#22283;&#25991;&#33287;&#20844;&#25991;&#38988;&#24235;01.docx" TargetMode="External"/><Relationship Id="rId100" Type="http://schemas.openxmlformats.org/officeDocument/2006/relationships/hyperlink" Target="../law8/00&#22283;&#25991;&#33287;&#20844;&#25991;&#38988;&#24235;01.docx" TargetMode="External"/><Relationship Id="rId105" Type="http://schemas.openxmlformats.org/officeDocument/2006/relationships/hyperlink" Target="../S-link&#27511;&#24180;&#38988;&#24235;&#24409;&#32232;&#32034;&#24341;02.docx" TargetMode="External"/><Relationship Id="rId126" Type="http://schemas.openxmlformats.org/officeDocument/2006/relationships/hyperlink" Target="../law8/00&#22283;&#25991;&#33287;&#20844;&#25991;&#38988;&#24235;02.docx" TargetMode="External"/><Relationship Id="rId147" Type="http://schemas.openxmlformats.org/officeDocument/2006/relationships/hyperlink" Target="../S-link&#27511;&#24180;&#38988;&#24235;&#24409;&#32232;&#32034;&#24341;03.docx" TargetMode="External"/><Relationship Id="rId168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../law8/00&#22283;&#25991;&#33287;&#20844;&#25991;&#38988;&#24235;02.docx" TargetMode="External"/><Relationship Id="rId72" Type="http://schemas.openxmlformats.org/officeDocument/2006/relationships/hyperlink" Target="../S-link&#27511;&#24180;&#38988;&#24235;&#24409;&#32232;&#32034;&#24341;03.docx" TargetMode="External"/><Relationship Id="rId93" Type="http://schemas.openxmlformats.org/officeDocument/2006/relationships/hyperlink" Target="../S-link&#27511;&#24180;&#38988;&#24235;&#24409;&#32232;&#32034;&#24341;03.docx" TargetMode="External"/><Relationship Id="rId98" Type="http://schemas.openxmlformats.org/officeDocument/2006/relationships/hyperlink" Target="../S-link&#27511;&#24180;&#38988;&#24235;&#24409;&#32232;&#32034;&#24341;03.docx" TargetMode="External"/><Relationship Id="rId121" Type="http://schemas.openxmlformats.org/officeDocument/2006/relationships/hyperlink" Target="../law8/00&#22283;&#25991;&#33287;&#20844;&#25991;&#38988;&#24235;02.docx" TargetMode="External"/><Relationship Id="rId142" Type="http://schemas.openxmlformats.org/officeDocument/2006/relationships/hyperlink" Target="../S-link&#27511;&#24180;&#38988;&#24235;&#24409;&#32232;&#32034;&#24341;03.docx" TargetMode="External"/><Relationship Id="rId163" Type="http://schemas.openxmlformats.org/officeDocument/2006/relationships/hyperlink" Target="../law8/00&#22283;&#25991;&#33287;&#20844;&#25991;&#38988;&#24235;02.docx" TargetMode="External"/><Relationship Id="rId3" Type="http://schemas.openxmlformats.org/officeDocument/2006/relationships/settings" Target="settings.xml"/><Relationship Id="rId25" Type="http://schemas.openxmlformats.org/officeDocument/2006/relationships/hyperlink" Target="../S-link&#27511;&#24180;&#38988;&#24235;&#24409;&#32232;&#32034;&#24341;02.docx" TargetMode="External"/><Relationship Id="rId46" Type="http://schemas.openxmlformats.org/officeDocument/2006/relationships/hyperlink" Target="../S-link&#27511;&#24180;&#38988;&#24235;&#24409;&#32232;&#32034;&#24341;03.docx" TargetMode="External"/><Relationship Id="rId67" Type="http://schemas.openxmlformats.org/officeDocument/2006/relationships/hyperlink" Target="../law8/00&#22283;&#25991;&#33287;&#20844;&#25991;&#38988;&#24235;02.docx" TargetMode="External"/><Relationship Id="rId116" Type="http://schemas.openxmlformats.org/officeDocument/2006/relationships/hyperlink" Target="../S-link&#27511;&#24180;&#38988;&#24235;&#24409;&#32232;&#32034;&#24341;01.docx" TargetMode="External"/><Relationship Id="rId137" Type="http://schemas.openxmlformats.org/officeDocument/2006/relationships/hyperlink" Target="../S-link&#27511;&#24180;&#38988;&#24235;&#24409;&#32232;&#32034;&#24341;03.docx" TargetMode="External"/><Relationship Id="rId158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" TargetMode="External"/><Relationship Id="rId41" Type="http://schemas.openxmlformats.org/officeDocument/2006/relationships/hyperlink" Target="../law8/00&#22283;&#25991;&#33287;&#20844;&#25991;&#38988;&#24235;02.docx" TargetMode="External"/><Relationship Id="rId62" Type="http://schemas.openxmlformats.org/officeDocument/2006/relationships/hyperlink" Target="../law8/00&#22283;&#25991;&#33287;&#20844;&#25991;&#38988;&#24235;02.docx" TargetMode="External"/><Relationship Id="rId83" Type="http://schemas.openxmlformats.org/officeDocument/2006/relationships/hyperlink" Target="../S-link&#27511;&#24180;&#38988;&#24235;&#24409;&#32232;&#32034;&#24341;03.docx" TargetMode="External"/><Relationship Id="rId88" Type="http://schemas.openxmlformats.org/officeDocument/2006/relationships/hyperlink" Target="../law8/00&#22283;&#25991;&#33287;&#20844;&#25991;&#38988;&#24235;01.docx" TargetMode="External"/><Relationship Id="rId111" Type="http://schemas.openxmlformats.org/officeDocument/2006/relationships/hyperlink" Target="../S-link&#27511;&#24180;&#38988;&#24235;&#24409;&#32232;&#32034;&#24341;02.docx" TargetMode="External"/><Relationship Id="rId132" Type="http://schemas.openxmlformats.org/officeDocument/2006/relationships/hyperlink" Target="../law8/00&#22283;&#25991;&#33287;&#20844;&#25991;&#38988;&#24235;01.docx" TargetMode="External"/><Relationship Id="rId153" Type="http://schemas.openxmlformats.org/officeDocument/2006/relationships/hyperlink" Target="../law8/00&#22283;&#25991;&#33287;&#20844;&#25991;&#38988;&#24235;01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11147</Words>
  <Characters>22524</Characters>
  <Application>Microsoft Office Word</Application>
  <DocSecurity>0</DocSecurity>
  <PresentationFormat/>
  <Lines>187</Lines>
  <Paragraphs>67</Paragraphs>
  <Slides>0</Slides>
  <Notes>0</Notes>
  <HiddenSlides>0</HiddenSlides>
  <MMClips>0</MMClips>
  <ScaleCrop>false</ScaleCrop>
  <Company/>
  <LinksUpToDate>false</LinksUpToDate>
  <CharactersWithSpaces>33604</CharactersWithSpaces>
  <SharedDoc>false</SharedDoc>
  <HLinks>
    <vt:vector size="4164" baseType="variant">
      <vt:variant>
        <vt:i4>2949124</vt:i4>
      </vt:variant>
      <vt:variant>
        <vt:i4>2079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1187069253</vt:i4>
      </vt:variant>
      <vt:variant>
        <vt:i4>2064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>a44</vt:lpwstr>
      </vt:variant>
      <vt:variant>
        <vt:i4>7274612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7274612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3211361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7274612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7274612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3276897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3276897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3276897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1133409576</vt:i4>
      </vt:variant>
      <vt:variant>
        <vt:i4>1833</vt:i4>
      </vt:variant>
      <vt:variant>
        <vt:i4>0</vt:i4>
      </vt:variant>
      <vt:variant>
        <vt:i4>5</vt:i4>
      </vt:variant>
      <vt:variant>
        <vt:lpwstr>../law/公文程式條例.doc</vt:lpwstr>
      </vt:variant>
      <vt:variant>
        <vt:lpwstr/>
      </vt:variant>
      <vt:variant>
        <vt:i4>7274612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1136424265</vt:i4>
      </vt:variant>
      <vt:variant>
        <vt:i4>1812</vt:i4>
      </vt:variant>
      <vt:variant>
        <vt:i4>0</vt:i4>
      </vt:variant>
      <vt:variant>
        <vt:i4>5</vt:i4>
      </vt:variant>
      <vt:variant>
        <vt:lpwstr>../law/公文程式條例.doc</vt:lpwstr>
      </vt:variant>
      <vt:variant>
        <vt:lpwstr>a2</vt:lpwstr>
      </vt:variant>
      <vt:variant>
        <vt:i4>7274612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7274612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a28</vt:lpwstr>
      </vt:variant>
      <vt:variant>
        <vt:i4>7274612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3211361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3276897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a28</vt:lpwstr>
      </vt:variant>
      <vt:variant>
        <vt:i4>3145825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7274612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3211361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3211361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7274612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7274612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3145825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3211361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3276897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a28</vt:lpwstr>
      </vt:variant>
      <vt:variant>
        <vt:i4>7274612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2098124863</vt:i4>
      </vt:variant>
      <vt:variant>
        <vt:i4>1335</vt:i4>
      </vt:variant>
      <vt:variant>
        <vt:i4>0</vt:i4>
      </vt:variant>
      <vt:variant>
        <vt:i4>5</vt:i4>
      </vt:variant>
      <vt:variant>
        <vt:lpwstr>../law/環境教育法.doc</vt:lpwstr>
      </vt:variant>
      <vt:variant>
        <vt:lpwstr/>
      </vt:variant>
      <vt:variant>
        <vt:i4>7274612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1141778595</vt:i4>
      </vt:variant>
      <vt:variant>
        <vt:i4>1320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>a44</vt:lpwstr>
      </vt:variant>
      <vt:variant>
        <vt:i4>7274612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2015719057</vt:i4>
      </vt:variant>
      <vt:variant>
        <vt:i4>1257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>b57</vt:lpwstr>
      </vt:variant>
      <vt:variant>
        <vt:i4>7274612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3342433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1954856167</vt:i4>
      </vt:variant>
      <vt:variant>
        <vt:i4>1227</vt:i4>
      </vt:variant>
      <vt:variant>
        <vt:i4>0</vt:i4>
      </vt:variant>
      <vt:variant>
        <vt:i4>5</vt:i4>
      </vt:variant>
      <vt:variant>
        <vt:lpwstr>../law3/事務管理規則.doc</vt:lpwstr>
      </vt:variant>
      <vt:variant>
        <vt:lpwstr>a110</vt:lpwstr>
      </vt:variant>
      <vt:variant>
        <vt:i4>1954921655</vt:i4>
      </vt:variant>
      <vt:variant>
        <vt:i4>1224</vt:i4>
      </vt:variant>
      <vt:variant>
        <vt:i4>0</vt:i4>
      </vt:variant>
      <vt:variant>
        <vt:i4>5</vt:i4>
      </vt:variant>
      <vt:variant>
        <vt:lpwstr>../law3/事務管理規則.doc</vt:lpwstr>
      </vt:variant>
      <vt:variant>
        <vt:lpwstr/>
      </vt:variant>
      <vt:variant>
        <vt:i4>7274612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3342433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1954856167</vt:i4>
      </vt:variant>
      <vt:variant>
        <vt:i4>1179</vt:i4>
      </vt:variant>
      <vt:variant>
        <vt:i4>0</vt:i4>
      </vt:variant>
      <vt:variant>
        <vt:i4>5</vt:i4>
      </vt:variant>
      <vt:variant>
        <vt:lpwstr>../law3/事務管理規則.doc</vt:lpwstr>
      </vt:variant>
      <vt:variant>
        <vt:lpwstr>a110</vt:lpwstr>
      </vt:variant>
      <vt:variant>
        <vt:i4>1954921655</vt:i4>
      </vt:variant>
      <vt:variant>
        <vt:i4>1176</vt:i4>
      </vt:variant>
      <vt:variant>
        <vt:i4>0</vt:i4>
      </vt:variant>
      <vt:variant>
        <vt:i4>5</vt:i4>
      </vt:variant>
      <vt:variant>
        <vt:lpwstr>../law3/事務管理規則.doc</vt:lpwstr>
      </vt:variant>
      <vt:variant>
        <vt:lpwstr/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3211361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3211361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1144662210</vt:i4>
      </vt:variant>
      <vt:variant>
        <vt:i4>1056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/>
      </vt:variant>
      <vt:variant>
        <vt:i4>7274612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1625404040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_06‧（15）（29）101年公務人員特種考試關務人員四等考試&amp;公務人</vt:lpwstr>
      </vt:variant>
      <vt:variant>
        <vt:i4>-845987585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_03‧（15）（29）公務人員特種考試關務人員考試&amp;公務人員特種考試稅</vt:lpwstr>
      </vt:variant>
      <vt:variant>
        <vt:i4>705776250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_08‧（32）101年公務人員特種考試移民行政人員二等考試‧移民行政_1</vt:lpwstr>
      </vt:variant>
      <vt:variant>
        <vt:i4>-747761253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_08‧（8）102年公務人員特種考試海岸巡防人員考試&amp;&amp;（29）公務人</vt:lpwstr>
      </vt:variant>
      <vt:variant>
        <vt:i4>864402514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_06‧（8）（15）（29）102年公務人員特種考試海岸巡防人員考試&amp;</vt:lpwstr>
      </vt:variant>
      <vt:variant>
        <vt:i4>709766982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_08‧（32）102年公務人員特種考試移民行政人員二等考試‧移民行政</vt:lpwstr>
      </vt:variant>
      <vt:variant>
        <vt:i4>-1934910123</vt:i4>
      </vt:variant>
      <vt:variant>
        <vt:i4>1029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a3b9移民行政人員2</vt:lpwstr>
      </vt:variant>
      <vt:variant>
        <vt:i4>-1395266009</vt:i4>
      </vt:variant>
      <vt:variant>
        <vt:i4>1026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a31</vt:lpwstr>
      </vt:variant>
      <vt:variant>
        <vt:i4>-1620026284</vt:i4>
      </vt:variant>
      <vt:variant>
        <vt:i4>1023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a3b8水土保持工程</vt:lpwstr>
      </vt:variant>
      <vt:variant>
        <vt:i4>-676527914</vt:i4>
      </vt:variant>
      <vt:variant>
        <vt:i4>1020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a3b8水利人員</vt:lpwstr>
      </vt:variant>
      <vt:variant>
        <vt:i4>-1395266012</vt:i4>
      </vt:variant>
      <vt:variant>
        <vt:i4>1017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a30</vt:lpwstr>
      </vt:variant>
      <vt:variant>
        <vt:i4>-1395266009</vt:i4>
      </vt:variant>
      <vt:variant>
        <vt:i4>1014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a30</vt:lpwstr>
      </vt:variant>
      <vt:variant>
        <vt:i4>-1641083228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_18‧（30）中央警察大學100學年度學士班二年制技術系入學考試</vt:lpwstr>
      </vt:variant>
      <vt:variant>
        <vt:i4>-1641214290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_13‧（10）中央警察大學101學年度學士班二年制技術系入學考試</vt:lpwstr>
      </vt:variant>
      <vt:variant>
        <vt:i4>-2070573466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_10221。（30）中央警察大學102學年度學士班二年制技術系入學考試</vt:lpwstr>
      </vt:variant>
      <vt:variant>
        <vt:i4>-1988069086</vt:i4>
      </vt:variant>
      <vt:variant>
        <vt:i4>1002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a1b4學士班</vt:lpwstr>
      </vt:variant>
      <vt:variant>
        <vt:i4>-1395331548</vt:i4>
      </vt:variant>
      <vt:variant>
        <vt:i4>999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a29</vt:lpwstr>
      </vt:variant>
      <vt:variant>
        <vt:i4>-1395331545</vt:i4>
      </vt:variant>
      <vt:variant>
        <vt:i4>996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a29</vt:lpwstr>
      </vt:variant>
      <vt:variant>
        <vt:i4>1712697918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_25‧（14）（16）100年公務人員特種考試法務部調查局調查人員&amp;外</vt:lpwstr>
      </vt:variant>
      <vt:variant>
        <vt:i4>1657650256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_04‧（8）（15）（29）100年公務人員特種考試海岸巡防人員考試公</vt:lpwstr>
      </vt:variant>
      <vt:variant>
        <vt:i4>-862895265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_03‧（8）（15）100年公務人員特種考試海岸巡防人員考試1301</vt:lpwstr>
      </vt:variant>
      <vt:variant>
        <vt:i4>-1797651553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</vt:lpwstr>
      </vt:variant>
      <vt:variant>
        <vt:i4>-747761253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_08‧（8）102年公務人員特種考試海岸巡防人員考試&amp;&amp;（29）公務人</vt:lpwstr>
      </vt:variant>
      <vt:variant>
        <vt:i4>864402514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_06‧（8）（15）（29）102年公務人員特種考試海岸巡防人員考試&amp;</vt:lpwstr>
      </vt:variant>
      <vt:variant>
        <vt:i4>-205649253</vt:i4>
      </vt:variant>
      <vt:variant>
        <vt:i4>975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a3b3c2共同科目</vt:lpwstr>
      </vt:variant>
      <vt:variant>
        <vt:i4>-904778</vt:i4>
      </vt:variant>
      <vt:variant>
        <vt:i4>972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a3b8社會福利工作人員</vt:lpwstr>
      </vt:variant>
      <vt:variant>
        <vt:i4>-1395331548</vt:i4>
      </vt:variant>
      <vt:variant>
        <vt:i4>969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a28</vt:lpwstr>
      </vt:variant>
      <vt:variant>
        <vt:i4>-1395331545</vt:i4>
      </vt:variant>
      <vt:variant>
        <vt:i4>966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a28</vt:lpwstr>
      </vt:variant>
      <vt:variant>
        <vt:i4>-1796537408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-361757292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_27‧（28）101年公務人員特種考試經濟部專利商標審查人員二等考試‧</vt:lpwstr>
      </vt:variant>
      <vt:variant>
        <vt:i4>1299828782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_10228。（16）102年公務人員特種考試法務部調查局調查人員&amp;_(</vt:lpwstr>
      </vt:variant>
      <vt:variant>
        <vt:i4>-205714789</vt:i4>
      </vt:variant>
      <vt:variant>
        <vt:i4>954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a3b3c1共同科目</vt:lpwstr>
      </vt:variant>
      <vt:variant>
        <vt:i4>-1395331548</vt:i4>
      </vt:variant>
      <vt:variant>
        <vt:i4>951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a27</vt:lpwstr>
      </vt:variant>
      <vt:variant>
        <vt:i4>-1395331545</vt:i4>
      </vt:variant>
      <vt:variant>
        <vt:i4>948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a27</vt:lpwstr>
      </vt:variant>
      <vt:variant>
        <vt:i4>-261660277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_10234。（27）102年交通事業郵政人員升資考試。士級晉佐級</vt:lpwstr>
      </vt:variant>
      <vt:variant>
        <vt:i4>-338594256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_10233。（27）102年交通事業郵政人員升資考試。佐級晉員級</vt:lpwstr>
      </vt:variant>
      <vt:variant>
        <vt:i4>-623471942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_10232。（27）（27）102年交通事業郵政人員升資考試。員級晉高</vt:lpwstr>
      </vt:variant>
      <vt:variant>
        <vt:i4>-1271267915</vt:i4>
      </vt:variant>
      <vt:variant>
        <vt:i4>936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a3b6c5業務管理（士級晉佐級）</vt:lpwstr>
      </vt:variant>
      <vt:variant>
        <vt:i4>-205780325</vt:i4>
      </vt:variant>
      <vt:variant>
        <vt:i4>933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a3b6c5共同科目4</vt:lpwstr>
      </vt:variant>
      <vt:variant>
        <vt:i4>-205780325</vt:i4>
      </vt:variant>
      <vt:variant>
        <vt:i4>930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a3b6c5共同科目3</vt:lpwstr>
      </vt:variant>
      <vt:variant>
        <vt:i4>-1395331548</vt:i4>
      </vt:variant>
      <vt:variant>
        <vt:i4>927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a26</vt:lpwstr>
      </vt:variant>
      <vt:variant>
        <vt:i4>-1395331545</vt:i4>
      </vt:variant>
      <vt:variant>
        <vt:i4>924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a26</vt:lpwstr>
      </vt:variant>
      <vt:variant>
        <vt:i4>869661290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_11‧（22）（25）100年交通事業鐵路、公路、港務人員升資考試‧士</vt:lpwstr>
      </vt:variant>
      <vt:variant>
        <vt:i4>611252843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_10‧（22）（25）100年交通事業鐵路、公路、港務人員升資考試‧佐</vt:lpwstr>
      </vt:variant>
      <vt:variant>
        <vt:i4>1071577698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_09‧（22）（25）100年交通事業鐵路、公路、港務人員升資考試‧員</vt:lpwstr>
      </vt:variant>
      <vt:variant>
        <vt:i4>-1271211437</vt:i4>
      </vt:variant>
      <vt:variant>
        <vt:i4>912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a3b6c6事務管理（士級晉佐級）</vt:lpwstr>
      </vt:variant>
      <vt:variant>
        <vt:i4>-205583717</vt:i4>
      </vt:variant>
      <vt:variant>
        <vt:i4>909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a3b6c6共同科目4</vt:lpwstr>
      </vt:variant>
      <vt:variant>
        <vt:i4>-205583717</vt:i4>
      </vt:variant>
      <vt:variant>
        <vt:i4>906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a3b6c6共同科目3</vt:lpwstr>
      </vt:variant>
      <vt:variant>
        <vt:i4>-1395331548</vt:i4>
      </vt:variant>
      <vt:variant>
        <vt:i4>903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a25</vt:lpwstr>
      </vt:variant>
      <vt:variant>
        <vt:i4>-1395331545</vt:i4>
      </vt:variant>
      <vt:variant>
        <vt:i4>900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a25</vt:lpwstr>
      </vt:variant>
      <vt:variant>
        <vt:i4>869661290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_11‧（22）（25）100年交通事業鐵路、公路、港務人員升資考試‧士</vt:lpwstr>
      </vt:variant>
      <vt:variant>
        <vt:i4>611252843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_10‧（22）（25）100年交通事業鐵路、公路、港務人員升資考試‧佐</vt:lpwstr>
      </vt:variant>
      <vt:variant>
        <vt:i4>1071577698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_09‧（22）（25）100年交通事業鐵路、公路、港務人員升資考試‧員</vt:lpwstr>
      </vt:variant>
      <vt:variant>
        <vt:i4>-205714789</vt:i4>
      </vt:variant>
      <vt:variant>
        <vt:i4>888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a3b6c4共同科目5</vt:lpwstr>
      </vt:variant>
      <vt:variant>
        <vt:i4>-205714789</vt:i4>
      </vt:variant>
      <vt:variant>
        <vt:i4>885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a3b6c4共同科目4</vt:lpwstr>
      </vt:variant>
      <vt:variant>
        <vt:i4>-205714789</vt:i4>
      </vt:variant>
      <vt:variant>
        <vt:i4>882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a3b6c4共同科目3</vt:lpwstr>
      </vt:variant>
      <vt:variant>
        <vt:i4>-1395331548</vt:i4>
      </vt:variant>
      <vt:variant>
        <vt:i4>879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a24</vt:lpwstr>
      </vt:variant>
      <vt:variant>
        <vt:i4>-1395331545</vt:i4>
      </vt:variant>
      <vt:variant>
        <vt:i4>876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a24</vt:lpwstr>
      </vt:variant>
      <vt:variant>
        <vt:i4>-205911397</vt:i4>
      </vt:variant>
      <vt:variant>
        <vt:i4>873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a3b6c3共同科目</vt:lpwstr>
      </vt:variant>
      <vt:variant>
        <vt:i4>-1395331548</vt:i4>
      </vt:variant>
      <vt:variant>
        <vt:i4>870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a23</vt:lpwstr>
      </vt:variant>
      <vt:variant>
        <vt:i4>-1395331545</vt:i4>
      </vt:variant>
      <vt:variant>
        <vt:i4>867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a23</vt:lpwstr>
      </vt:variant>
      <vt:variant>
        <vt:i4>-1889223918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_16‧（23）100年特種考試交通事業鐵路人員員級考試‧各類組別</vt:lpwstr>
      </vt:variant>
      <vt:variant>
        <vt:i4>557259071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_16‧（7）（8）（23）100年公務人員特種考試一般警察人員考試&amp;公</vt:lpwstr>
      </vt:variant>
      <vt:variant>
        <vt:i4>-374665090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_15‧（7）00年公務人員特種考試一般警察人員考試&amp;公務人員特種考試警</vt:lpwstr>
      </vt:variant>
      <vt:variant>
        <vt:i4>-652676367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_17‧（23）101年特種考試交通事業鐵路人員員級考試‧車輛調度等</vt:lpwstr>
      </vt:variant>
      <vt:variant>
        <vt:i4>-963222836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_18‧（23）101年特種考試交通事業鐵路人員員級考試‧事務管理、材料</vt:lpwstr>
      </vt:variant>
      <vt:variant>
        <vt:i4>185749443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_16‧（7）（8）（23）101年公務人員特種考試一般警察人員四等考試</vt:lpwstr>
      </vt:variant>
      <vt:variant>
        <vt:i4>185751314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_15‧（7）（8）（23）101年公務人員特種考試一般警察人員三等考試</vt:lpwstr>
      </vt:variant>
      <vt:variant>
        <vt:i4>99399973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_18‧（23）102年特種考試交通事業鐵路人員佐級考試‧材料管理、運輸</vt:lpwstr>
      </vt:variant>
      <vt:variant>
        <vt:i4>-397998703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_17‧（23）103年特種考試交通事業鐵路人員員級考試‧事務管理等</vt:lpwstr>
      </vt:variant>
      <vt:variant>
        <vt:i4>-1891465543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_16‧（8）102年公務人員特種考試一般警察人員四等考試&amp;（7）公務人</vt:lpwstr>
      </vt:variant>
      <vt:variant>
        <vt:i4>-1752136006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_15‧（8）102年公務人員特種考試一般警察人員三等考試&amp;（7）公務人</vt:lpwstr>
      </vt:variant>
      <vt:variant>
        <vt:i4>958179999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_10313。（23）103年特種考試交通事業鐵路人員佐級考試。材料管理</vt:lpwstr>
      </vt:variant>
      <vt:variant>
        <vt:i4>241009476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_10312。（23）103年特種考試交通事業鐵路人員佐級考試。事務管理</vt:lpwstr>
      </vt:variant>
      <vt:variant>
        <vt:i4>-734363425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_10311。（8）103年公務人員特種考試一般警察人員四等考試&amp;（7）</vt:lpwstr>
      </vt:variant>
      <vt:variant>
        <vt:i4>-734291955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_10310。（8）103年公務人員特種考試一般警察人員三等考試&amp;（7）</vt:lpwstr>
      </vt:variant>
      <vt:variant>
        <vt:i4>-206042469</vt:i4>
      </vt:variant>
      <vt:variant>
        <vt:i4>819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a3b6c1共同科目5</vt:lpwstr>
      </vt:variant>
      <vt:variant>
        <vt:i4>-206042469</vt:i4>
      </vt:variant>
      <vt:variant>
        <vt:i4>816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a3b6c1共同科目4</vt:lpwstr>
      </vt:variant>
      <vt:variant>
        <vt:i4>-206042469</vt:i4>
      </vt:variant>
      <vt:variant>
        <vt:i4>813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a3b6c1共同科目3</vt:lpwstr>
      </vt:variant>
      <vt:variant>
        <vt:i4>-1395331548</vt:i4>
      </vt:variant>
      <vt:variant>
        <vt:i4>810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a22</vt:lpwstr>
      </vt:variant>
      <vt:variant>
        <vt:i4>-1395331545</vt:i4>
      </vt:variant>
      <vt:variant>
        <vt:i4>807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a22</vt:lpwstr>
      </vt:variant>
      <vt:variant>
        <vt:i4>869661290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_11‧（22）（25）100年交通事業鐵路、公路、港務人員升資考試‧士</vt:lpwstr>
      </vt:variant>
      <vt:variant>
        <vt:i4>611252843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_10‧（22）（25）100年交通事業鐵路、公路、港務人員升資考試‧佐</vt:lpwstr>
      </vt:variant>
      <vt:variant>
        <vt:i4>1071577698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_09‧（22）（25）100年交通事業鐵路、公路、港務人員升資考試‧員</vt:lpwstr>
      </vt:variant>
      <vt:variant>
        <vt:i4>-205845861</vt:i4>
      </vt:variant>
      <vt:variant>
        <vt:i4>795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a3b6c2共同科目5</vt:lpwstr>
      </vt:variant>
      <vt:variant>
        <vt:i4>-205845861</vt:i4>
      </vt:variant>
      <vt:variant>
        <vt:i4>792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a3b6c2共同科目4</vt:lpwstr>
      </vt:variant>
      <vt:variant>
        <vt:i4>-205845861</vt:i4>
      </vt:variant>
      <vt:variant>
        <vt:i4>789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a3b6c2共同科目3</vt:lpwstr>
      </vt:variant>
      <vt:variant>
        <vt:i4>-1395331548</vt:i4>
      </vt:variant>
      <vt:variant>
        <vt:i4>786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a21</vt:lpwstr>
      </vt:variant>
      <vt:variant>
        <vt:i4>-1395331545</vt:i4>
      </vt:variant>
      <vt:variant>
        <vt:i4>783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a21</vt:lpwstr>
      </vt:variant>
      <vt:variant>
        <vt:i4>-1111970668</vt:i4>
      </vt:variant>
      <vt:variant>
        <vt:i4>780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a2b1軍法官</vt:lpwstr>
      </vt:variant>
      <vt:variant>
        <vt:i4>-205845861</vt:i4>
      </vt:variant>
      <vt:variant>
        <vt:i4>777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a3b5c1共同科目</vt:lpwstr>
      </vt:variant>
      <vt:variant>
        <vt:i4>-1395331548</vt:i4>
      </vt:variant>
      <vt:variant>
        <vt:i4>774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a20</vt:lpwstr>
      </vt:variant>
      <vt:variant>
        <vt:i4>-1395331545</vt:i4>
      </vt:variant>
      <vt:variant>
        <vt:i4>771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a20</vt:lpwstr>
      </vt:variant>
      <vt:variant>
        <vt:i4>-293438257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_19‧（10）（20）中央警察大學100年警佐班第31期第2類、消佐班</vt:lpwstr>
      </vt:variant>
      <vt:variant>
        <vt:i4>1032048265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_21‧（10）101年中央警察大學警佐班第32期（第2類）入學考試</vt:lpwstr>
      </vt:variant>
      <vt:variant>
        <vt:i4>1036756963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_04‧（10）102年中央警察大學警佐班第33期入學考試</vt:lpwstr>
      </vt:variant>
      <vt:variant>
        <vt:i4>496860298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_10303。（10）103年中央警察大學警佐班第34期、（20）消佐班</vt:lpwstr>
      </vt:variant>
      <vt:variant>
        <vt:i4>-1640280110</vt:i4>
      </vt:variant>
      <vt:variant>
        <vt:i4>756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a1b4消佐班</vt:lpwstr>
      </vt:variant>
      <vt:variant>
        <vt:i4>-1395134940</vt:i4>
      </vt:variant>
      <vt:variant>
        <vt:i4>753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a19</vt:lpwstr>
      </vt:variant>
      <vt:variant>
        <vt:i4>-1395134937</vt:i4>
      </vt:variant>
      <vt:variant>
        <vt:i4>750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a19</vt:lpwstr>
      </vt:variant>
      <vt:variant>
        <vt:i4>-85322919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_13‧（19）100年專門職業及技術人員高等考試‧中醫師</vt:lpwstr>
      </vt:variant>
      <vt:variant>
        <vt:i4>620404287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_36‧（19）100年專門職業及技術人員普通考試‧不動產經紀人、記帳士</vt:lpwstr>
      </vt:variant>
      <vt:variant>
        <vt:i4>-221716202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_12‧（19）100年專門職業及技術人員普通考試‧地政士</vt:lpwstr>
      </vt:variant>
      <vt:variant>
        <vt:i4>620404272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_38‧（19）101年專門職業及技術人員普通考試‧不動產經紀人、記帳士</vt:lpwstr>
      </vt:variant>
      <vt:variant>
        <vt:i4>-221716201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_12‧（19）101年專門職業及技術人員普通考試‧地政士</vt:lpwstr>
      </vt:variant>
      <vt:variant>
        <vt:i4>-1067649434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_10238。（19）102年專門職業及技術人員普通考試。不動產經紀人、</vt:lpwstr>
      </vt:variant>
      <vt:variant>
        <vt:i4>-221716203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_13‧（19）102年專門職業及技術人員普通考試‧地政士</vt:lpwstr>
      </vt:variant>
      <vt:variant>
        <vt:i4>-222699235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_@10308。（19）103年專門職業及技術人員普通考試。地政士</vt:lpwstr>
      </vt:variant>
      <vt:variant>
        <vt:i4>-1889687487</vt:i4>
      </vt:variant>
      <vt:variant>
        <vt:i4>723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a2b2記帳士</vt:lpwstr>
      </vt:variant>
      <vt:variant>
        <vt:i4>-1332583306</vt:i4>
      </vt:variant>
      <vt:variant>
        <vt:i4>720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a2b2不動產經紀人</vt:lpwstr>
      </vt:variant>
      <vt:variant>
        <vt:i4>-1269729943</vt:i4>
      </vt:variant>
      <vt:variant>
        <vt:i4>717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a2b2地政士</vt:lpwstr>
      </vt:variant>
      <vt:variant>
        <vt:i4>-1395134940</vt:i4>
      </vt:variant>
      <vt:variant>
        <vt:i4>714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a18</vt:lpwstr>
      </vt:variant>
      <vt:variant>
        <vt:i4>-1395134937</vt:i4>
      </vt:variant>
      <vt:variant>
        <vt:i4>711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a18</vt:lpwstr>
      </vt:variant>
      <vt:variant>
        <vt:i4>-921362776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_26‧（18）100年專門職業及技術人員高等考試‧會計師、社會工作師、</vt:lpwstr>
      </vt:variant>
      <vt:variant>
        <vt:i4>1215528906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_34‧（18）100年專門職業及技術人員高等考試律師考試第二試‧各類科</vt:lpwstr>
      </vt:variant>
      <vt:variant>
        <vt:i4>-921362775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_26‧（18）101年專門職業及技術人員高等考試‧會計師、社會工作師、</vt:lpwstr>
      </vt:variant>
      <vt:variant>
        <vt:i4>-921231700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_03‧（18）101年專門職業及技術人員高等考試‧會計師、社會工作師、</vt:lpwstr>
      </vt:variant>
      <vt:variant>
        <vt:i4>-921362775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_26‧（18）101年專門職業及技術人員高等考試‧會計師、社會工作師、</vt:lpwstr>
      </vt:variant>
      <vt:variant>
        <vt:i4>1215528905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_36‧（18）101年專門職業及技術人員高等考試律師考試第二試‧各類科</vt:lpwstr>
      </vt:variant>
      <vt:variant>
        <vt:i4>668615538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_10222。（18）102年專門職業及技術人員高等考試。社會工作師</vt:lpwstr>
      </vt:variant>
      <vt:variant>
        <vt:i4>1126136236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_03‧（18）102年專門職業及技術人員高等考試‧社會工作師</vt:lpwstr>
      </vt:variant>
      <vt:variant>
        <vt:i4>1088337447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_10225。（18）102年專門職業及技術人員高等考試。會計師、社會工</vt:lpwstr>
      </vt:variant>
      <vt:variant>
        <vt:i4>-135629332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_10231。（18）102年專門職業及技術人員高等考試律師考試第二試。</vt:lpwstr>
      </vt:variant>
      <vt:variant>
        <vt:i4>-810279132</vt:i4>
      </vt:variant>
      <vt:variant>
        <vt:i4>678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a2b2民間公證人</vt:lpwstr>
      </vt:variant>
      <vt:variant>
        <vt:i4>-1834989169</vt:i4>
      </vt:variant>
      <vt:variant>
        <vt:i4>675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a2b2不動產估價師</vt:lpwstr>
      </vt:variant>
      <vt:variant>
        <vt:i4>-114227582</vt:i4>
      </vt:variant>
      <vt:variant>
        <vt:i4>672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a2b2社會工作師</vt:lpwstr>
      </vt:variant>
      <vt:variant>
        <vt:i4>1533429082</vt:i4>
      </vt:variant>
      <vt:variant>
        <vt:i4>669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-1891271214</vt:i4>
      </vt:variant>
      <vt:variant>
        <vt:i4>666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a2b2律師</vt:lpwstr>
      </vt:variant>
      <vt:variant>
        <vt:i4>-1395134940</vt:i4>
      </vt:variant>
      <vt:variant>
        <vt:i4>663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a17</vt:lpwstr>
      </vt:variant>
      <vt:variant>
        <vt:i4>-1395134937</vt:i4>
      </vt:variant>
      <vt:variant>
        <vt:i4>660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a17</vt:lpwstr>
      </vt:variant>
      <vt:variant>
        <vt:i4>1712697918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_25‧（14）（16）100年公務人員特種考試法務部調查局調查人員&amp;外</vt:lpwstr>
      </vt:variant>
      <vt:variant>
        <vt:i4>-1796537408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1299828782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_10228。（16）102年公務人員特種考試法務部調查局調查人員&amp;_(</vt:lpwstr>
      </vt:variant>
      <vt:variant>
        <vt:i4>128844019</vt:i4>
      </vt:variant>
      <vt:variant>
        <vt:i4>648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a3b8民航人員3</vt:lpwstr>
      </vt:variant>
      <vt:variant>
        <vt:i4>-1395134940</vt:i4>
      </vt:variant>
      <vt:variant>
        <vt:i4>645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a16</vt:lpwstr>
      </vt:variant>
      <vt:variant>
        <vt:i4>-1395134937</vt:i4>
      </vt:variant>
      <vt:variant>
        <vt:i4>642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a16</vt:lpwstr>
      </vt:variant>
      <vt:variant>
        <vt:i4>1712697918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_25‧（14）（16）100年公務人員特種考試法務部調查局調查人員&amp;外</vt:lpwstr>
      </vt:variant>
      <vt:variant>
        <vt:i4>1736996189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_27‧（16）101年公務人員特種考試法務部調查局調查人員考試‧各類科</vt:lpwstr>
      </vt:variant>
      <vt:variant>
        <vt:i4>-1796537408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1299632174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_10227。（16）102年公務人員特種考試法務部調查局調查人員&amp;_(</vt:lpwstr>
      </vt:variant>
      <vt:variant>
        <vt:i4>1299828782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_10228。（16）102年公務人員特種考試法務部調查局調查人員&amp;_(</vt:lpwstr>
      </vt:variant>
      <vt:variant>
        <vt:i4>-209188104</vt:i4>
      </vt:variant>
      <vt:variant>
        <vt:i4>624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a3b7共同科目5</vt:lpwstr>
      </vt:variant>
      <vt:variant>
        <vt:i4>-209188104</vt:i4>
      </vt:variant>
      <vt:variant>
        <vt:i4>621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a3b7共同科目4</vt:lpwstr>
      </vt:variant>
      <vt:variant>
        <vt:i4>-209188104</vt:i4>
      </vt:variant>
      <vt:variant>
        <vt:i4>618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a3b7共同科目3</vt:lpwstr>
      </vt:variant>
      <vt:variant>
        <vt:i4>-1395134940</vt:i4>
      </vt:variant>
      <vt:variant>
        <vt:i4>615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a15</vt:lpwstr>
      </vt:variant>
      <vt:variant>
        <vt:i4>-1395134937</vt:i4>
      </vt:variant>
      <vt:variant>
        <vt:i4>612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a15</vt:lpwstr>
      </vt:variant>
      <vt:variant>
        <vt:i4>1657650256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_04‧（8）（15）（29）100年公務人員特種考試海岸巡防人員考試公</vt:lpwstr>
      </vt:variant>
      <vt:variant>
        <vt:i4>-862895265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_03‧（8）（15）100年公務人員特種考試海岸巡防人員考試1301</vt:lpwstr>
      </vt:variant>
      <vt:variant>
        <vt:i4>-2146695415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_06‧（15）101年公務人員特種考試關務人員五等考試</vt:lpwstr>
      </vt:variant>
      <vt:variant>
        <vt:i4>1625404040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_06‧（15）（29）101年公務人員特種考試關務人員四等考試&amp;公務人</vt:lpwstr>
      </vt:variant>
      <vt:variant>
        <vt:i4>-845987585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_03‧（15）（29）公務人員特種考試關務人員考試&amp;公務人員特種考試稅</vt:lpwstr>
      </vt:variant>
      <vt:variant>
        <vt:i4>-747761253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_08‧（8）102年公務人員特種考試海岸巡防人員考試&amp;&amp;（29）公務人</vt:lpwstr>
      </vt:variant>
      <vt:variant>
        <vt:i4>-2043846915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_07‧（15）102年公務人員特種考試關務人員五等考試‧各科別</vt:lpwstr>
      </vt:variant>
      <vt:variant>
        <vt:i4>864402514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_06‧（8）（15）（29）102年公務人員特種考試海岸巡防人員考試&amp;</vt:lpwstr>
      </vt:variant>
      <vt:variant>
        <vt:i4>1317323842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_10207。（15）102年公務人員特種考試關務人員五等考試。各科別</vt:lpwstr>
      </vt:variant>
      <vt:variant>
        <vt:i4>820478340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_10206。（15）102年公務人員特種考試關務人員&amp;（13）公務人員</vt:lpwstr>
      </vt:variant>
      <vt:variant>
        <vt:i4>1707922516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_10305。（8）（15）公務人員特種考試關務人員考試&amp;（32）公務人</vt:lpwstr>
      </vt:variant>
      <vt:variant>
        <vt:i4>-206042469</vt:i4>
      </vt:variant>
      <vt:variant>
        <vt:i4>576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a3b5c2共同科目4</vt:lpwstr>
      </vt:variant>
      <vt:variant>
        <vt:i4>-206042469</vt:i4>
      </vt:variant>
      <vt:variant>
        <vt:i4>573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a3b5c2共同科目3</vt:lpwstr>
      </vt:variant>
      <vt:variant>
        <vt:i4>-205911397</vt:i4>
      </vt:variant>
      <vt:variant>
        <vt:i4>570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a3b4c1共同科目5</vt:lpwstr>
      </vt:variant>
      <vt:variant>
        <vt:i4>-205911397</vt:i4>
      </vt:variant>
      <vt:variant>
        <vt:i4>567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a3b4c1共同科目4</vt:lpwstr>
      </vt:variant>
      <vt:variant>
        <vt:i4>-205911397</vt:i4>
      </vt:variant>
      <vt:variant>
        <vt:i4>564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a3b4c1共同科目3</vt:lpwstr>
      </vt:variant>
      <vt:variant>
        <vt:i4>-1395134940</vt:i4>
      </vt:variant>
      <vt:variant>
        <vt:i4>561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a14</vt:lpwstr>
      </vt:variant>
      <vt:variant>
        <vt:i4>-1395134937</vt:i4>
      </vt:variant>
      <vt:variant>
        <vt:i4>558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a14</vt:lpwstr>
      </vt:variant>
      <vt:variant>
        <vt:i4>-1850917005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_28‧（14）100年公務人員特種考試國家安全局國家安全情報人員五等考</vt:lpwstr>
      </vt:variant>
      <vt:variant>
        <vt:i4>1712697918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_25‧（14）（16）100年公務人員特種考試法務部調查局調查人員&amp;外</vt:lpwstr>
      </vt:variant>
      <vt:variant>
        <vt:i4>-2073713359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_30‧（14）101年公務人員特種考試外交領事人員考試‧各類科組</vt:lpwstr>
      </vt:variant>
      <vt:variant>
        <vt:i4>-1796537408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1299632174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_10227。（16）102年公務人員特種考試法務部調查局調查人員&amp;_(</vt:lpwstr>
      </vt:variant>
      <vt:variant>
        <vt:i4>1299828782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_10228。（16）102年公務人員特種考試法務部調查局調查人員&amp;_(</vt:lpwstr>
      </vt:variant>
      <vt:variant>
        <vt:i4>-680853339</vt:i4>
      </vt:variant>
      <vt:variant>
        <vt:i4>537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a3b8國家安全情報人員5</vt:lpwstr>
      </vt:variant>
      <vt:variant>
        <vt:i4>-680853339</vt:i4>
      </vt:variant>
      <vt:variant>
        <vt:i4>534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a3b8國家安全情報人員3</vt:lpwstr>
      </vt:variant>
      <vt:variant>
        <vt:i4>-2052346388</vt:i4>
      </vt:variant>
      <vt:variant>
        <vt:i4>531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a3b8外交領事人員4</vt:lpwstr>
      </vt:variant>
      <vt:variant>
        <vt:i4>-2052346388</vt:i4>
      </vt:variant>
      <vt:variant>
        <vt:i4>528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a3b8外交領事人員3</vt:lpwstr>
      </vt:variant>
      <vt:variant>
        <vt:i4>-1395134940</vt:i4>
      </vt:variant>
      <vt:variant>
        <vt:i4>525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a13</vt:lpwstr>
      </vt:variant>
      <vt:variant>
        <vt:i4>-1395134937</vt:i4>
      </vt:variant>
      <vt:variant>
        <vt:i4>522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a13</vt:lpwstr>
      </vt:variant>
      <vt:variant>
        <vt:i4>-640011630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_08‧（13）100年公務人員特種考試身心障礙人員五等考試‧各類科</vt:lpwstr>
      </vt:variant>
      <vt:variant>
        <vt:i4>-640013614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_07‧（13）100年公務人員特種考試身心障礙人員四等考試‧各類科</vt:lpwstr>
      </vt:variant>
      <vt:variant>
        <vt:i4>-640011775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_06‧（13）100年公務人員特種考試身心障礙人員三等考試‧各類科</vt:lpwstr>
      </vt:variant>
      <vt:variant>
        <vt:i4>-639946086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_11‧（13）101年公務人員特種考試身心障礙人員五等考試‧各類科</vt:lpwstr>
      </vt:variant>
      <vt:variant>
        <vt:i4>-639948076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_10‧（13）101年公務人員特種考試身心障礙人員四等考試‧各類科</vt:lpwstr>
      </vt:variant>
      <vt:variant>
        <vt:i4>-640011761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_09‧（13）101年公務人員特種考試身心障礙人員三等考試‧各類科</vt:lpwstr>
      </vt:variant>
      <vt:variant>
        <vt:i4>-639946086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_12‧（13）102年公務人員特種考試身心障礙人員五等考試‧各類科</vt:lpwstr>
      </vt:variant>
      <vt:variant>
        <vt:i4>-639948074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_11‧（13）102年公務人員特種考試身心障礙人員四等考試‧各類科</vt:lpwstr>
      </vt:variant>
      <vt:variant>
        <vt:i4>-639946235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_10‧（13）102年公務人員特種考試身心障礙人員三等考試‧各類科</vt:lpwstr>
      </vt:variant>
      <vt:variant>
        <vt:i4>820478340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_10206。（15）102年公務人員特種考試關務人員&amp;（13）公務人員</vt:lpwstr>
      </vt:variant>
      <vt:variant>
        <vt:i4>1707922516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_10305。（8）（15）公務人員特種考試關務人員考試&amp;（32）公務人</vt:lpwstr>
      </vt:variant>
      <vt:variant>
        <vt:i4>-205780325</vt:i4>
      </vt:variant>
      <vt:variant>
        <vt:i4>486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a3b2c1共同科目5</vt:lpwstr>
      </vt:variant>
      <vt:variant>
        <vt:i4>-205780325</vt:i4>
      </vt:variant>
      <vt:variant>
        <vt:i4>483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a3b2c1共同科目4</vt:lpwstr>
      </vt:variant>
      <vt:variant>
        <vt:i4>-205780325</vt:i4>
      </vt:variant>
      <vt:variant>
        <vt:i4>480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a3b2c1共同科目3</vt:lpwstr>
      </vt:variant>
      <vt:variant>
        <vt:i4>-1395134940</vt:i4>
      </vt:variant>
      <vt:variant>
        <vt:i4>477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a12</vt:lpwstr>
      </vt:variant>
      <vt:variant>
        <vt:i4>-1395134937</vt:i4>
      </vt:variant>
      <vt:variant>
        <vt:i4>474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a12</vt:lpwstr>
      </vt:variant>
      <vt:variant>
        <vt:i4>-2124260454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_32‧（12）100年公務人員特種考試原住民族五等考試‧各類科</vt:lpwstr>
      </vt:variant>
      <vt:variant>
        <vt:i4>-2124266538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_31‧（12）100年公務人員特種考試原住民族四等考試‧各類科</vt:lpwstr>
      </vt:variant>
      <vt:variant>
        <vt:i4>-2124260603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_30‧（12）100年公務人員特種考試原住民族三等考試‧各類科</vt:lpwstr>
      </vt:variant>
      <vt:variant>
        <vt:i4>-2124260452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_35‧（12）101年公務人員特種考試原住民族五等考試‧各類科</vt:lpwstr>
      </vt:variant>
      <vt:variant>
        <vt:i4>-2124266542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_34‧（12）101年公務人員特種考試原住民族四等考試‧各類科</vt:lpwstr>
      </vt:variant>
      <vt:variant>
        <vt:i4>-2124260601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_33‧（12）101年公務人員特種考試原住民族三等考試‧各類科</vt:lpwstr>
      </vt:variant>
      <vt:variant>
        <vt:i4>1266280697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_10237。（12）102年公務人員特種考試原住民族三等考試。各類科</vt:lpwstr>
      </vt:variant>
      <vt:variant>
        <vt:i4>1403709689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_10236。（12）102年公務人員特種考試原住民族四等考試。各類科</vt:lpwstr>
      </vt:variant>
      <vt:variant>
        <vt:i4>1266411769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_10235。（12）102年公務人員特種考試原住民族三等考試。各類科</vt:lpwstr>
      </vt:variant>
      <vt:variant>
        <vt:i4>-205583717</vt:i4>
      </vt:variant>
      <vt:variant>
        <vt:i4>444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a3b2c2共同科目5</vt:lpwstr>
      </vt:variant>
      <vt:variant>
        <vt:i4>-205583717</vt:i4>
      </vt:variant>
      <vt:variant>
        <vt:i4>441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a3b2c2共同科目4</vt:lpwstr>
      </vt:variant>
      <vt:variant>
        <vt:i4>-205583717</vt:i4>
      </vt:variant>
      <vt:variant>
        <vt:i4>438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a3b2c2共同科目3</vt:lpwstr>
      </vt:variant>
      <vt:variant>
        <vt:i4>911139959</vt:i4>
      </vt:variant>
      <vt:variant>
        <vt:i4>435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a3b2c2一般行政2</vt:lpwstr>
      </vt:variant>
      <vt:variant>
        <vt:i4>-1395134940</vt:i4>
      </vt:variant>
      <vt:variant>
        <vt:i4>432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a11</vt:lpwstr>
      </vt:variant>
      <vt:variant>
        <vt:i4>-1395134937</vt:i4>
      </vt:variant>
      <vt:variant>
        <vt:i4>429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a11</vt:lpwstr>
      </vt:variant>
      <vt:variant>
        <vt:i4>709265794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_20‧（11）中央警察大學100年警正班第21期招生考試</vt:lpwstr>
      </vt:variant>
      <vt:variant>
        <vt:i4>709200257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_22‧（11）中央警察大學101年警正班第22期招生考試</vt:lpwstr>
      </vt:variant>
      <vt:variant>
        <vt:i4>709134722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_22‧（11）中央警察大學102年警正班第23期招生考試</vt:lpwstr>
      </vt:variant>
      <vt:variant>
        <vt:i4>62798347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_10304。（11）中央警察大學103年警正班第24期招生考試</vt:lpwstr>
      </vt:variant>
      <vt:variant>
        <vt:i4>-1173837508</vt:i4>
      </vt:variant>
      <vt:variant>
        <vt:i4>414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a1b4警正班</vt:lpwstr>
      </vt:variant>
      <vt:variant>
        <vt:i4>-1395134940</vt:i4>
      </vt:variant>
      <vt:variant>
        <vt:i4>411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a10</vt:lpwstr>
      </vt:variant>
      <vt:variant>
        <vt:i4>-1395134937</vt:i4>
      </vt:variant>
      <vt:variant>
        <vt:i4>408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a10</vt:lpwstr>
      </vt:variant>
      <vt:variant>
        <vt:i4>1989540078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_19‧（30）中央警察大學100年警佐班第31期第2類、消佐班第15期</vt:lpwstr>
      </vt:variant>
      <vt:variant>
        <vt:i4>1035140749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_05‧（10）100年中央警察大學警佐班第31期（第1、3類）入學考試</vt:lpwstr>
      </vt:variant>
      <vt:variant>
        <vt:i4>1032048265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_21‧（10）101年中央警察大學警佐班第32期（第2類）入學考試</vt:lpwstr>
      </vt:variant>
      <vt:variant>
        <vt:i4>1031917197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_05‧（10）101年中央警察大學警佐班第31期（第1類）入學考試</vt:lpwstr>
      </vt:variant>
      <vt:variant>
        <vt:i4>1036756963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_04‧（10）102年中央警察大學警佐班第33期入學考試</vt:lpwstr>
      </vt:variant>
      <vt:variant>
        <vt:i4>496860298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_10303。（10）103年中央警察大學警佐班第34期、（20）消佐班</vt:lpwstr>
      </vt:variant>
      <vt:variant>
        <vt:i4>-1643521327</vt:i4>
      </vt:variant>
      <vt:variant>
        <vt:i4>387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a1b4警佐班2</vt:lpwstr>
      </vt:variant>
      <vt:variant>
        <vt:i4>-1643586863</vt:i4>
      </vt:variant>
      <vt:variant>
        <vt:i4>384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a1b4警佐班3</vt:lpwstr>
      </vt:variant>
      <vt:variant>
        <vt:i4>-1643455791</vt:i4>
      </vt:variant>
      <vt:variant>
        <vt:i4>381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a1b4警佐班1</vt:lpwstr>
      </vt:variant>
      <vt:variant>
        <vt:i4>-1395200476</vt:i4>
      </vt:variant>
      <vt:variant>
        <vt:i4>378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a09</vt:lpwstr>
      </vt:variant>
      <vt:variant>
        <vt:i4>-1395200473</vt:i4>
      </vt:variant>
      <vt:variant>
        <vt:i4>375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a09</vt:lpwstr>
      </vt:variant>
      <vt:variant>
        <vt:i4>1201244808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_37‧（9）101年警察人員升官等考試‧</vt:lpwstr>
      </vt:variant>
      <vt:variant>
        <vt:i4>-208794886</vt:i4>
      </vt:variant>
      <vt:variant>
        <vt:i4>369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a1b3共同科目</vt:lpwstr>
      </vt:variant>
      <vt:variant>
        <vt:i4>-1395200476</vt:i4>
      </vt:variant>
      <vt:variant>
        <vt:i4>366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a08</vt:lpwstr>
      </vt:variant>
      <vt:variant>
        <vt:i4>-1395200473</vt:i4>
      </vt:variant>
      <vt:variant>
        <vt:i4>363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a08</vt:lpwstr>
      </vt:variant>
      <vt:variant>
        <vt:i4>1657650256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_04‧（8）（15）（29）100年公務人員特種考試海岸巡防人員考試公</vt:lpwstr>
      </vt:variant>
      <vt:variant>
        <vt:i4>-862895265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_03‧（8）（15）100年公務人員特種考試海岸巡防人員考試1301</vt:lpwstr>
      </vt:variant>
      <vt:variant>
        <vt:i4>557259071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_16‧（7）（8）（23）100年公務人員特種考試一般警察人員考試&amp;公</vt:lpwstr>
      </vt:variant>
      <vt:variant>
        <vt:i4>-374665090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_15‧（7）00年公務人員特種考試一般警察人員考試&amp;公務人員特種考試警</vt:lpwstr>
      </vt:variant>
      <vt:variant>
        <vt:i4>738231914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_14‧（8）100年公務人員特種考試一般警察人員考試‧各類組別</vt:lpwstr>
      </vt:variant>
      <vt:variant>
        <vt:i4>185749443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_16‧（7）（8）（23）101年公務人員特種考試一般警察人員四等考試</vt:lpwstr>
      </vt:variant>
      <vt:variant>
        <vt:i4>185751314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_15‧（7）（8）（23）101年公務人員特種考試一般警察人員三等考試</vt:lpwstr>
      </vt:variant>
      <vt:variant>
        <vt:i4>1653472547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_14‧（8）101年公務人員特種考試一般警察人員二等考試‧各類組別</vt:lpwstr>
      </vt:variant>
      <vt:variant>
        <vt:i4>-747761253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_08‧（8）102年公務人員特種考試海岸巡防人員考試&amp;&amp;（29）公務人</vt:lpwstr>
      </vt:variant>
      <vt:variant>
        <vt:i4>864402514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_06‧（8）（15）（29）102年公務人員特種考試海岸巡防人員考試&amp;</vt:lpwstr>
      </vt:variant>
      <vt:variant>
        <vt:i4>-1891465543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_16‧（8）102年公務人員特種考試一般警察人員四等考試&amp;（7）公務人</vt:lpwstr>
      </vt:variant>
      <vt:variant>
        <vt:i4>-1752136006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_15‧（8）102年公務人員特種考試一般警察人員三等考試&amp;（7）公務人</vt:lpwstr>
      </vt:variant>
      <vt:variant>
        <vt:i4>-966908596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_14‧（8）102年公務人員特種考試一般警察人員考試</vt:lpwstr>
      </vt:variant>
      <vt:variant>
        <vt:i4>-1891465543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_16‧（8）102年公務人員特種考試一般警察人員四等考試&amp;（7）公務人</vt:lpwstr>
      </vt:variant>
      <vt:variant>
        <vt:i4>-734291955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_10310。（8）103年公務人員特種考試一般警察人員三等考試&amp;（7）</vt:lpwstr>
      </vt:variant>
      <vt:variant>
        <vt:i4>173090969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_10309。（8）103年公務人員特種考試一般警察人員二等考試考試。各</vt:lpwstr>
      </vt:variant>
      <vt:variant>
        <vt:i4>924193484</vt:i4>
      </vt:variant>
      <vt:variant>
        <vt:i4>312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a1b5海洋巡護5</vt:lpwstr>
      </vt:variant>
      <vt:variant>
        <vt:i4>-931658134</vt:i4>
      </vt:variant>
      <vt:variant>
        <vt:i4>309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a1b5海洋巡護科航海組4</vt:lpwstr>
      </vt:variant>
      <vt:variant>
        <vt:i4>-374028447</vt:i4>
      </vt:variant>
      <vt:variant>
        <vt:i4>306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a1b5海巡行政3</vt:lpwstr>
      </vt:variant>
      <vt:variant>
        <vt:i4>-208729350</vt:i4>
      </vt:variant>
      <vt:variant>
        <vt:i4>303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a1b2共同科目4</vt:lpwstr>
      </vt:variant>
      <vt:variant>
        <vt:i4>-208729350</vt:i4>
      </vt:variant>
      <vt:variant>
        <vt:i4>300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a1b2共同科目3</vt:lpwstr>
      </vt:variant>
      <vt:variant>
        <vt:i4>-208729350</vt:i4>
      </vt:variant>
      <vt:variant>
        <vt:i4>297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a1b2共同科目2</vt:lpwstr>
      </vt:variant>
      <vt:variant>
        <vt:i4>-1395200476</vt:i4>
      </vt:variant>
      <vt:variant>
        <vt:i4>294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a07</vt:lpwstr>
      </vt:variant>
      <vt:variant>
        <vt:i4>-1395200473</vt:i4>
      </vt:variant>
      <vt:variant>
        <vt:i4>291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a07</vt:lpwstr>
      </vt:variant>
      <vt:variant>
        <vt:i4>557259071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_16‧（7）（8）（23）100年公務人員特種考試一般警察人員考試&amp;公</vt:lpwstr>
      </vt:variant>
      <vt:variant>
        <vt:i4>-374665090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_15‧（7）00年公務人員特種考試一般警察人員考試&amp;公務人員特種考試警</vt:lpwstr>
      </vt:variant>
      <vt:variant>
        <vt:i4>185749443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_16‧（7）（8）（23）101年公務人員特種考試一般警察人員四等考試</vt:lpwstr>
      </vt:variant>
      <vt:variant>
        <vt:i4>185751314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_15‧（7）（8）（23）101年公務人員特種考試一般警察人員三等考試</vt:lpwstr>
      </vt:variant>
      <vt:variant>
        <vt:i4>-1891465543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_16‧（8）102年公務人員特種考試一般警察人員四等考試&amp;（7）公務人</vt:lpwstr>
      </vt:variant>
      <vt:variant>
        <vt:i4>-1752136006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_15‧（8）102年公務人員特種考試一般警察人員三等考試&amp;（7）公務人</vt:lpwstr>
      </vt:variant>
      <vt:variant>
        <vt:i4>-734363425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_10311。（8）103年公務人員特種考試一般警察人員四等考試&amp;（7）</vt:lpwstr>
      </vt:variant>
      <vt:variant>
        <vt:i4>-734291955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_10310。（8）103年公務人員特種考試一般警察人員三等考試&amp;（7）</vt:lpwstr>
      </vt:variant>
      <vt:variant>
        <vt:i4>-208925958</vt:i4>
      </vt:variant>
      <vt:variant>
        <vt:i4>264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a1b1共同科目4</vt:lpwstr>
      </vt:variant>
      <vt:variant>
        <vt:i4>-208925958</vt:i4>
      </vt:variant>
      <vt:variant>
        <vt:i4>261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a1b1共同科目2</vt:lpwstr>
      </vt:variant>
      <vt:variant>
        <vt:i4>-1395200476</vt:i4>
      </vt:variant>
      <vt:variant>
        <vt:i4>258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a06</vt:lpwstr>
      </vt:variant>
      <vt:variant>
        <vt:i4>-1395200473</vt:i4>
      </vt:variant>
      <vt:variant>
        <vt:i4>255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a06</vt:lpwstr>
      </vt:variant>
      <vt:variant>
        <vt:i4>-276284442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_35‧（6）100年公務人員、關務人員升官等薦任考試‧各類科</vt:lpwstr>
      </vt:variant>
      <vt:variant>
        <vt:i4>-623471942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_10232。（27）（27）102年交通事業郵政人員升資考試。員級晉高</vt:lpwstr>
      </vt:variant>
      <vt:variant>
        <vt:i4>-205976933</vt:i4>
      </vt:variant>
      <vt:variant>
        <vt:i4>246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a3b4c2共同科目1</vt:lpwstr>
      </vt:variant>
      <vt:variant>
        <vt:i4>-205976933</vt:i4>
      </vt:variant>
      <vt:variant>
        <vt:i4>243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a3b4c2共同科目2</vt:lpwstr>
      </vt:variant>
      <vt:variant>
        <vt:i4>-205976933</vt:i4>
      </vt:variant>
      <vt:variant>
        <vt:i4>240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a3b1c7共同科目</vt:lpwstr>
      </vt:variant>
      <vt:variant>
        <vt:i4>-206042469</vt:i4>
      </vt:variant>
      <vt:variant>
        <vt:i4>237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a3b1c6共同科目</vt:lpwstr>
      </vt:variant>
      <vt:variant>
        <vt:i4>-1395200476</vt:i4>
      </vt:variant>
      <vt:variant>
        <vt:i4>234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a05</vt:lpwstr>
      </vt:variant>
      <vt:variant>
        <vt:i4>-1395200473</vt:i4>
      </vt:variant>
      <vt:variant>
        <vt:i4>231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a05</vt:lpwstr>
      </vt:variant>
      <vt:variant>
        <vt:i4>-165199807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_40‧（5）100年特種考試地方政府公務人員五等考試‧一般民政等</vt:lpwstr>
      </vt:variant>
      <vt:variant>
        <vt:i4>-1989331363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_39‧（5）100年特種考試地方政府公務人員五等考試‧各類科</vt:lpwstr>
      </vt:variant>
      <vt:variant>
        <vt:i4>-1860028836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_38‧（5）100年特種考試地方政府公務人員四等考試‧各類科</vt:lpwstr>
      </vt:variant>
      <vt:variant>
        <vt:i4>-1980746157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_37‧（5）100年特種考試地方政府公務人員三等考試‧各類科</vt:lpwstr>
      </vt:variant>
      <vt:variant>
        <vt:i4>-1980352938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_42‧（5）101年特種考試地方政府公務人員三等考試‧各類科</vt:lpwstr>
      </vt:variant>
      <vt:variant>
        <vt:i4>-1467134083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_41@‧（5）101年特種考試地方政府公務人員五等考試‧各類科一般行政</vt:lpwstr>
      </vt:variant>
      <vt:variant>
        <vt:i4>1335791999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_40@‧（5）101年特種考試地方政府公務人員四等考試‧各類科</vt:lpwstr>
      </vt:variant>
      <vt:variant>
        <vt:i4>1335462308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_39@‧（5）101年特種考試地方政府公務人員三等考試‧各類科</vt:lpwstr>
      </vt:variant>
      <vt:variant>
        <vt:i4>1339590916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_10142。（5）101年特種考試地方政府公務人員五等考試。各類科</vt:lpwstr>
      </vt:variant>
      <vt:variant>
        <vt:i4>-1539206283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_10241。（5）102年特種考試地方政府公務人員五等考試。一般行政</vt:lpwstr>
      </vt:variant>
      <vt:variant>
        <vt:i4>1339658568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_10240。（5）102年特種考試地方政府公務人員四等考試。各類科</vt:lpwstr>
      </vt:variant>
      <vt:variant>
        <vt:i4>1339066781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_10239。（5）102年特種考試地方政府公務人員三等考試。各類科</vt:lpwstr>
      </vt:variant>
      <vt:variant>
        <vt:i4>-206108005</vt:i4>
      </vt:variant>
      <vt:variant>
        <vt:i4>192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a3b1c9共同科目5</vt:lpwstr>
      </vt:variant>
      <vt:variant>
        <vt:i4>-209515864</vt:i4>
      </vt:variant>
      <vt:variant>
        <vt:i4>189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a3b1c9共同科目34</vt:lpwstr>
      </vt:variant>
      <vt:variant>
        <vt:i4>-1395200476</vt:i4>
      </vt:variant>
      <vt:variant>
        <vt:i4>186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a04</vt:lpwstr>
      </vt:variant>
      <vt:variant>
        <vt:i4>-1395200473</vt:i4>
      </vt:variant>
      <vt:variant>
        <vt:i4>183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a04</vt:lpwstr>
      </vt:variant>
      <vt:variant>
        <vt:i4>1398671940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_21‧（4）100年公務人員高等考試三級考試‧各類科</vt:lpwstr>
      </vt:variant>
      <vt:variant>
        <vt:i4>626036437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_29‧（1）100_年公務人員高等考試一級暨二級考試‧各類科</vt:lpwstr>
      </vt:variant>
      <vt:variant>
        <vt:i4>1398606412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_19‧（4）100年公務人員高等考試三級考試‧各類科</vt:lpwstr>
      </vt:variant>
      <vt:variant>
        <vt:i4>1406863940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_31‧（4）101年公務人員高等考試二級考試‧各類科</vt:lpwstr>
      </vt:variant>
      <vt:variant>
        <vt:i4>1942049584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_10219。（4）102年公務人員高等考試三級考試。各類科</vt:lpwstr>
      </vt:variant>
      <vt:variant>
        <vt:i4>1942049718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_10229。（4）102年公務人員高等考試二級考試。各類科</vt:lpwstr>
      </vt:variant>
      <vt:variant>
        <vt:i4>1942836017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_10314。（4）103年公務人員高等考試三級考試。各類科</vt:lpwstr>
      </vt:variant>
      <vt:variant>
        <vt:i4>-205911397</vt:i4>
      </vt:variant>
      <vt:variant>
        <vt:i4>159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a3b1c4共同科目</vt:lpwstr>
      </vt:variant>
      <vt:variant>
        <vt:i4>-205714789</vt:i4>
      </vt:variant>
      <vt:variant>
        <vt:i4>156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a3b1c3共同科目2</vt:lpwstr>
      </vt:variant>
      <vt:variant>
        <vt:i4>-1395200476</vt:i4>
      </vt:variant>
      <vt:variant>
        <vt:i4>153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a03</vt:lpwstr>
      </vt:variant>
      <vt:variant>
        <vt:i4>-1395200473</vt:i4>
      </vt:variant>
      <vt:variant>
        <vt:i4>150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a03</vt:lpwstr>
      </vt:variant>
      <vt:variant>
        <vt:i4>1642468962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_18‧（3）100年公務人員普通考試‧各類科</vt:lpwstr>
      </vt:variant>
      <vt:variant>
        <vt:i4>1642337898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_20‧（3）101年公務人員普通考試‧各類科</vt:lpwstr>
      </vt:variant>
      <vt:variant>
        <vt:i4>1877434760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_10220。（3）102年公務人員普通考試。各類科</vt:lpwstr>
      </vt:variant>
      <vt:variant>
        <vt:i4>1877172618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_10315。（3）103年公務人員普通考試。各類科</vt:lpwstr>
      </vt:variant>
      <vt:variant>
        <vt:i4>-205780325</vt:i4>
      </vt:variant>
      <vt:variant>
        <vt:i4>135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a3b1c2共同科目</vt:lpwstr>
      </vt:variant>
      <vt:variant>
        <vt:i4>-1395200476</vt:i4>
      </vt:variant>
      <vt:variant>
        <vt:i4>132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a02</vt:lpwstr>
      </vt:variant>
      <vt:variant>
        <vt:i4>-1395200473</vt:i4>
      </vt:variant>
      <vt:variant>
        <vt:i4>129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a02</vt:lpwstr>
      </vt:variant>
      <vt:variant>
        <vt:i4>-805873587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_02‧（2）100年公務人員初等考試‧社會行政等</vt:lpwstr>
      </vt:variant>
      <vt:variant>
        <vt:i4>718499683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_02‧*（2）99年公務人員初等考試‧一般行政</vt:lpwstr>
      </vt:variant>
      <vt:variant>
        <vt:i4>-805939122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_01‧（2）101年公務人員初等考試‧社會行政等</vt:lpwstr>
      </vt:variant>
      <vt:variant>
        <vt:i4>718892912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_01‧（2）101年公務人員初等考試‧一般行政</vt:lpwstr>
      </vt:variant>
      <vt:variant>
        <vt:i4>-806004659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_02‧（2）102年公務人員初等考試‧社會行政等</vt:lpwstr>
      </vt:variant>
      <vt:variant>
        <vt:i4>718958448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_01‧（2）102年公務人員初等考試‧一般行政</vt:lpwstr>
      </vt:variant>
      <vt:variant>
        <vt:i4>593088410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_10302。（2）102年公務人員初等考試。社會行政等</vt:lpwstr>
      </vt:variant>
      <vt:variant>
        <vt:i4>1865240458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_10301。（2）102年公務人員初等考試。一般行政</vt:lpwstr>
      </vt:variant>
      <vt:variant>
        <vt:i4>-205583717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a3b1c1共同科目</vt:lpwstr>
      </vt:variant>
      <vt:variant>
        <vt:i4>-1395200476</vt:i4>
      </vt:variant>
      <vt:variant>
        <vt:i4>99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a01</vt:lpwstr>
      </vt:variant>
      <vt:variant>
        <vt:i4>-1395200473</vt:i4>
      </vt:variant>
      <vt:variant>
        <vt:i4>96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a01</vt:lpwstr>
      </vt:variant>
      <vt:variant>
        <vt:i4>-1507510976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_25‧（1）100年公務人員特種考試司法人員五等考試‧各類科</vt:lpwstr>
      </vt:variant>
      <vt:variant>
        <vt:i4>-1100335807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_24‧（1）100年公務人員特種考試司法人員四等考試‧各類科</vt:lpwstr>
      </vt:variant>
      <vt:variant>
        <vt:i4>-1497877178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_23‧（1）100年公務人員特種考試司法人員三等考試‧各類科</vt:lpwstr>
      </vt:variant>
      <vt:variant>
        <vt:i4>-1497811642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_33‧（1）100年公務人員特種考試司法人員三等考試‧各類科</vt:lpwstr>
      </vt:variant>
      <vt:variant>
        <vt:i4>-1497811648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_25‧（1）101年公務人員特種考試司法人員三等考試‧各類科</vt:lpwstr>
      </vt:variant>
      <vt:variant>
        <vt:i4>-1100270271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_24‧（1）101年公務人員特種考試司法人員四等考試‧各類科</vt:lpwstr>
      </vt:variant>
      <vt:variant>
        <vt:i4>-1497811642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_23‧（1）101年公務人員特種考試司法人員三等考試‧各類科</vt:lpwstr>
      </vt:variant>
      <vt:variant>
        <vt:i4>-1796537408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-1183129152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_32‧（1）101年公務人員特種考試司法官考試第二試‧各類科</vt:lpwstr>
      </vt:variant>
      <vt:variant>
        <vt:i4>1288611400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_10226。（1）102年公務人員特種考試司法人員五等考試。各類科</vt:lpwstr>
      </vt:variant>
      <vt:variant>
        <vt:i4>1288486407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_10224。（1）102年公務人員特種考試司法人員四等考試。各類科</vt:lpwstr>
      </vt:variant>
      <vt:variant>
        <vt:i4>1288414933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_10223。（1）102年公務人員特種考試司法人員三等考試。各類科</vt:lpwstr>
      </vt:variant>
      <vt:variant>
        <vt:i4>-1739605738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_10230。（1）102年公務人員特種考試司法官考試第二試。各類科</vt:lpwstr>
      </vt:variant>
      <vt:variant>
        <vt:i4>-208729351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a2b1共同科目5</vt:lpwstr>
      </vt:variant>
      <vt:variant>
        <vt:i4>-208729351</vt:i4>
      </vt:variant>
      <vt:variant>
        <vt:i4>51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a2b1共同科目4</vt:lpwstr>
      </vt:variant>
      <vt:variant>
        <vt:i4>-208729351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a2b1共同科目3</vt:lpwstr>
      </vt:variant>
      <vt:variant>
        <vt:i4>-1111985759</vt:i4>
      </vt:variant>
      <vt:variant>
        <vt:i4>45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a2b1司法官</vt:lpwstr>
      </vt:variant>
      <vt:variant>
        <vt:i4>24105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_100年(2)</vt:lpwstr>
      </vt:variant>
      <vt:variant>
        <vt:i4>89640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_101年(3)</vt:lpwstr>
      </vt:variant>
      <vt:variant>
        <vt:i4>155177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_102年(2)</vt:lpwstr>
      </vt:variant>
      <vt:variant>
        <vt:i4>220713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_103年(2)</vt:lpwstr>
      </vt:variant>
      <vt:variant>
        <vt:i4>-1396576670</vt:i4>
      </vt:variant>
      <vt:variant>
        <vt:i4>30</vt:i4>
      </vt:variant>
      <vt:variant>
        <vt:i4>0</vt:i4>
      </vt:variant>
      <vt:variant>
        <vt:i4>5</vt:i4>
      </vt:variant>
      <vt:variant>
        <vt:lpwstr>00國文與公文題庫03a.doc</vt:lpwstr>
      </vt:variant>
      <vt:variant>
        <vt:lpwstr/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-1394151867</vt:i4>
      </vt:variant>
      <vt:variant>
        <vt:i4>18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/>
      </vt:variant>
      <vt:variant>
        <vt:i4>-1394151866</vt:i4>
      </vt:variant>
      <vt:variant>
        <vt:i4>15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-1392644539</vt:i4>
      </vt:variant>
      <vt:variant>
        <vt:i4>6</vt:i4>
      </vt:variant>
      <vt:variant>
        <vt:i4>0</vt:i4>
      </vt:variant>
      <vt:variant>
        <vt:i4>5</vt:i4>
      </vt:variant>
      <vt:variant>
        <vt:lpwstr>../../6law/law8/00國文與公文題庫03.htm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國文與公文題庫彙編03(100-new年)</dc:title>
  <dc:creator>S-link 電子六法-黃婉玲</dc:creator>
  <cp:lastModifiedBy>Anita</cp:lastModifiedBy>
  <cp:revision>20</cp:revision>
  <cp:lastPrinted>1900-12-31T16:00:00Z</cp:lastPrinted>
  <dcterms:created xsi:type="dcterms:W3CDTF">2014-08-19T18:34:00Z</dcterms:created>
  <dcterms:modified xsi:type="dcterms:W3CDTF">2015-07-21T15:42:00Z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