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FC" w:rsidRPr="00D51271" w:rsidRDefault="00171CFC" w:rsidP="00171CFC">
      <w:pPr>
        <w:jc w:val="right"/>
        <w:rPr>
          <w:rFonts w:ascii="Arial Unicode MS" w:hAnsi="Arial Unicode MS"/>
          <w:b/>
          <w:color w:val="990000"/>
          <w:sz w:val="18"/>
          <w:szCs w:val="40"/>
        </w:rPr>
      </w:pPr>
      <w:bookmarkStart w:id="0" w:name="top"/>
      <w:bookmarkEnd w:id="0"/>
      <w:r w:rsidRPr="00D51271">
        <w:rPr>
          <w:rFonts w:ascii="Arial Unicode MS" w:hAnsi="Arial Unicode MS" w:hint="eastAsia"/>
          <w:color w:val="5F5F5F"/>
          <w:sz w:val="18"/>
        </w:rPr>
        <w:t>◆</w:t>
      </w:r>
      <w:hyperlink r:id="rId8" w:anchor="佛說十善業道經" w:history="1">
        <w:r w:rsidRPr="00D51271">
          <w:rPr>
            <w:rStyle w:val="a3"/>
            <w:rFonts w:ascii="Arial Unicode MS" w:hAnsi="Arial Unicode MS" w:hint="eastAsia"/>
            <w:sz w:val="18"/>
          </w:rPr>
          <w:t>S-link</w:t>
        </w:r>
        <w:r w:rsidRPr="00D51271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D51271">
        <w:rPr>
          <w:rFonts w:ascii="Arial Unicode MS" w:hAnsi="Arial Unicode MS" w:hint="eastAsia"/>
          <w:color w:val="5F5F5F"/>
          <w:sz w:val="18"/>
        </w:rPr>
        <w:t>◇</w:t>
      </w:r>
      <w:hyperlink r:id="rId9" w:tgtFrame="_blank" w:history="1">
        <w:r w:rsidRPr="00D51271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D51271">
        <w:rPr>
          <w:rFonts w:ascii="Arial Unicode MS" w:hAnsi="Arial Unicode MS" w:hint="eastAsia"/>
          <w:color w:val="5F5F5F"/>
          <w:sz w:val="18"/>
        </w:rPr>
        <w:t>◆</w:t>
      </w:r>
    </w:p>
    <w:p w:rsidR="004A0797" w:rsidRDefault="004A0797" w:rsidP="004A0797">
      <w:pPr>
        <w:ind w:rightChars="-60" w:right="-144"/>
        <w:jc w:val="right"/>
        <w:rPr>
          <w:rFonts w:eastAsia="標楷體"/>
          <w:b/>
          <w:shadow/>
          <w:color w:val="990000"/>
          <w:sz w:val="40"/>
          <w:szCs w:val="40"/>
        </w:rPr>
      </w:pPr>
      <w:r w:rsidRPr="009A3260">
        <w:rPr>
          <w:rFonts w:ascii="新細明體" w:eastAsia="標楷體" w:hAnsi="新細明體" w:hint="eastAsia"/>
          <w:color w:val="000000"/>
          <w:sz w:val="18"/>
        </w:rPr>
        <w:t>【</w:t>
      </w:r>
      <w:hyperlink r:id="rId10" w:history="1">
        <w:r w:rsidR="000279FB">
          <w:rPr>
            <w:rStyle w:val="a3"/>
            <w:rFonts w:eastAsia="標楷體"/>
            <w:sz w:val="18"/>
          </w:rPr>
          <w:t>十善業道經講話</w:t>
        </w:r>
      </w:hyperlink>
      <w:r w:rsidRPr="009A3260">
        <w:rPr>
          <w:rFonts w:ascii="新細明體" w:eastAsia="標楷體" w:hAnsi="新細明體" w:hint="eastAsia"/>
          <w:color w:val="000000"/>
          <w:sz w:val="18"/>
        </w:rPr>
        <w:t>】</w:t>
      </w:r>
    </w:p>
    <w:p w:rsidR="00171CFC" w:rsidRDefault="00171CFC">
      <w:pPr>
        <w:jc w:val="center"/>
        <w:rPr>
          <w:rFonts w:eastAsia="標楷體"/>
          <w:b/>
          <w:shadow/>
          <w:color w:val="990000"/>
          <w:sz w:val="40"/>
          <w:szCs w:val="40"/>
        </w:rPr>
      </w:pPr>
    </w:p>
    <w:p w:rsidR="002271EA" w:rsidRPr="009037D3" w:rsidRDefault="00F75796">
      <w:pPr>
        <w:jc w:val="center"/>
        <w:rPr>
          <w:rFonts w:ascii="標楷體" w:eastAsia="標楷體" w:hAnsi="標楷體"/>
          <w:b/>
          <w:shadow/>
          <w:color w:val="800000"/>
          <w:sz w:val="40"/>
          <w:szCs w:val="40"/>
        </w:rPr>
      </w:pPr>
      <w:r w:rsidRPr="00585AE9">
        <w:rPr>
          <w:rFonts w:hint="eastAsia"/>
          <w:color w:val="FFFFFF"/>
        </w:rPr>
        <w:t>《</w:t>
      </w:r>
      <w:r w:rsidR="009037D3" w:rsidRPr="009037D3">
        <w:rPr>
          <w:rFonts w:eastAsia="標楷體" w:hint="eastAsia"/>
          <w:b/>
          <w:shadow/>
          <w:color w:val="990000"/>
          <w:sz w:val="40"/>
          <w:szCs w:val="40"/>
        </w:rPr>
        <w:t>《</w:t>
      </w:r>
      <w:r w:rsidR="002271EA" w:rsidRPr="009037D3">
        <w:rPr>
          <w:rFonts w:ascii="標楷體" w:eastAsia="標楷體" w:hAnsi="標楷體"/>
          <w:b/>
          <w:shadow/>
          <w:color w:val="800000"/>
          <w:sz w:val="40"/>
          <w:szCs w:val="40"/>
        </w:rPr>
        <w:t>佛說十善業道經</w:t>
      </w:r>
      <w:r w:rsidR="009037D3" w:rsidRPr="009037D3">
        <w:rPr>
          <w:rFonts w:eastAsia="標楷體" w:hint="eastAsia"/>
          <w:b/>
          <w:shadow/>
          <w:color w:val="990000"/>
          <w:sz w:val="40"/>
          <w:szCs w:val="40"/>
        </w:rPr>
        <w:t>》</w:t>
      </w:r>
      <w:r w:rsidRPr="00585AE9">
        <w:rPr>
          <w:rFonts w:hint="eastAsia"/>
          <w:color w:val="FFFFFF"/>
          <w:sz w:val="18"/>
        </w:rPr>
        <w:t>》</w:t>
      </w:r>
    </w:p>
    <w:p w:rsidR="004B0D77" w:rsidRDefault="004B0D77">
      <w:pPr>
        <w:jc w:val="center"/>
        <w:rPr>
          <w:rFonts w:ascii="標楷體" w:eastAsia="標楷體" w:hAnsi="標楷體"/>
          <w:color w:val="000000"/>
        </w:rPr>
      </w:pPr>
    </w:p>
    <w:p w:rsidR="002271EA" w:rsidRPr="009037D3" w:rsidRDefault="00765D94">
      <w:pPr>
        <w:jc w:val="center"/>
        <w:rPr>
          <w:rFonts w:ascii="標楷體" w:eastAsia="標楷體" w:hAnsi="標楷體"/>
          <w:color w:val="000000"/>
        </w:rPr>
      </w:pPr>
      <w:r w:rsidRPr="005719D7">
        <w:rPr>
          <w:rFonts w:hint="eastAsia"/>
          <w:color w:val="5F5F5F"/>
          <w:sz w:val="18"/>
        </w:rPr>
        <w:t>◆</w:t>
      </w:r>
      <w:r w:rsidR="002271EA" w:rsidRPr="009037D3">
        <w:rPr>
          <w:rFonts w:ascii="標楷體" w:eastAsia="標楷體" w:hAnsi="標楷體"/>
          <w:color w:val="000000"/>
        </w:rPr>
        <w:t>唐于闐三藏法師實叉難陀譯</w:t>
      </w:r>
      <w:r w:rsidRPr="005719D7">
        <w:rPr>
          <w:rFonts w:hint="eastAsia"/>
          <w:color w:val="5F5F5F"/>
          <w:sz w:val="18"/>
        </w:rPr>
        <w:t>◆</w:t>
      </w:r>
    </w:p>
    <w:p w:rsidR="002271EA" w:rsidRPr="004B0D77" w:rsidRDefault="002271EA">
      <w:pPr>
        <w:jc w:val="center"/>
        <w:rPr>
          <w:rFonts w:ascii="標楷體" w:eastAsia="標楷體" w:hAnsi="標楷體"/>
          <w:b/>
          <w:shadow/>
          <w:color w:val="000000"/>
        </w:rPr>
      </w:pPr>
    </w:p>
    <w:p w:rsidR="002271EA" w:rsidRPr="009037D3" w:rsidRDefault="009037D3" w:rsidP="00576473">
      <w:pPr>
        <w:pStyle w:val="2"/>
        <w:jc w:val="both"/>
        <w:rPr>
          <w:color w:val="000000"/>
        </w:rPr>
      </w:pPr>
      <w:r w:rsidRPr="009037D3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‧</w:t>
      </w:r>
      <w:hyperlink r:id="rId11" w:anchor="a1" w:history="1"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  <w:r w:rsidR="002271EA" w:rsidRPr="009037D3">
          <w:rPr>
            <w:rStyle w:val="a3"/>
            <w:rFonts w:ascii="標楷體" w:eastAsia="標楷體" w:hAnsi="標楷體" w:hint="eastAsia"/>
            <w:sz w:val="24"/>
            <w:szCs w:val="24"/>
          </w:rPr>
          <w:t>白話註解</w:t>
        </w:r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</w:hyperlink>
    </w:p>
    <w:p w:rsidR="002271EA" w:rsidRPr="009037D3" w:rsidRDefault="009037D3" w:rsidP="0057647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2271EA" w:rsidRPr="009037D3">
        <w:rPr>
          <w:rFonts w:ascii="標楷體" w:eastAsia="標楷體" w:hAnsi="標楷體"/>
          <w:color w:val="000000"/>
        </w:rPr>
        <w:t>如是我聞。一時，佛在娑竭羅龍宮，與八千大比丘眾、三萬二千菩薩摩訶薩俱。爾時，世尊告龍王言。一切眾生，心想異故，造業亦異，由是故有諸趣輪轉。龍王，汝見此會及大海中，形色種類，各別不耶？如是一切，靡不由心，造善不善，身業語業意業所致。而心無色，不可見取，但是虛妄，諸法集起，畢竟無主，無我我所。雖各隨業，所現不同，而實於中，無有作者，故一切法皆不思議。自性如幻，智者知已，應修善業，以是所生蘊處界等，皆悉端正，見者無厭。</w:t>
      </w:r>
    </w:p>
    <w:p w:rsidR="002271EA" w:rsidRPr="009037D3" w:rsidRDefault="002271EA" w:rsidP="00576473">
      <w:pPr>
        <w:jc w:val="both"/>
        <w:rPr>
          <w:rFonts w:ascii="標楷體" w:eastAsia="標楷體" w:hAnsi="標楷體"/>
          <w:color w:val="000000"/>
        </w:rPr>
      </w:pPr>
    </w:p>
    <w:p w:rsidR="002271EA" w:rsidRPr="009037D3" w:rsidRDefault="009037D3" w:rsidP="00576473">
      <w:pPr>
        <w:pStyle w:val="2"/>
        <w:jc w:val="both"/>
        <w:rPr>
          <w:color w:val="000000"/>
        </w:rPr>
      </w:pPr>
      <w:r w:rsidRPr="009037D3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‧</w:t>
      </w:r>
      <w:hyperlink r:id="rId12" w:anchor="a2" w:history="1"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  <w:r w:rsidR="002271EA" w:rsidRPr="009037D3">
          <w:rPr>
            <w:rStyle w:val="a3"/>
            <w:rFonts w:ascii="標楷體" w:eastAsia="標楷體" w:hAnsi="標楷體" w:hint="eastAsia"/>
            <w:sz w:val="24"/>
            <w:szCs w:val="24"/>
          </w:rPr>
          <w:t>白話註解</w:t>
        </w:r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</w:hyperlink>
    </w:p>
    <w:p w:rsidR="002271EA" w:rsidRPr="009037D3" w:rsidRDefault="009037D3" w:rsidP="0057647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2271EA" w:rsidRPr="009037D3">
        <w:rPr>
          <w:rFonts w:ascii="標楷體" w:eastAsia="標楷體" w:hAnsi="標楷體"/>
          <w:color w:val="000000"/>
        </w:rPr>
        <w:t>龍王，汝觀佛身，從百千億福德所生，諸相莊嚴，光明顯曜，蔽諸大眾，設無量億自在梵王，悉不復現，其有瞻仰如來身者，豈不目眩。汝又觀此諸大菩薩，妙色嚴淨，一切皆由修習善業福德而生。又諸天龍八部眾等大威勢者，亦因善業福德所生。今大海中所有眾生，形色麤鄙，或大或小，皆由自心種種想念，作身語意諸不善業，是故隨業，各自受報。汝今常應如是修學，亦令眾生了達因果，修習善業。汝當於此，正見不動，勿復墮在斷常見中，於諸福田，歡喜敬養，是故汝等，亦得人天尊敬供養。</w:t>
      </w:r>
    </w:p>
    <w:p w:rsidR="002271EA" w:rsidRPr="009037D3" w:rsidRDefault="002271EA" w:rsidP="00576473">
      <w:pPr>
        <w:jc w:val="both"/>
        <w:rPr>
          <w:rFonts w:ascii="標楷體" w:eastAsia="標楷體" w:hAnsi="標楷體"/>
          <w:color w:val="000000"/>
        </w:rPr>
      </w:pPr>
    </w:p>
    <w:p w:rsidR="002271EA" w:rsidRPr="009037D3" w:rsidRDefault="009037D3" w:rsidP="00576473">
      <w:pPr>
        <w:pStyle w:val="2"/>
        <w:jc w:val="both"/>
        <w:rPr>
          <w:color w:val="000000"/>
        </w:rPr>
      </w:pPr>
      <w:r w:rsidRPr="009037D3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‧</w:t>
      </w:r>
      <w:hyperlink r:id="rId13" w:anchor="a3" w:history="1"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  <w:r w:rsidR="002271EA" w:rsidRPr="009037D3">
          <w:rPr>
            <w:rStyle w:val="a3"/>
            <w:rFonts w:ascii="標楷體" w:eastAsia="標楷體" w:hAnsi="標楷體" w:hint="eastAsia"/>
            <w:sz w:val="24"/>
            <w:szCs w:val="24"/>
          </w:rPr>
          <w:t>白話註解</w:t>
        </w:r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</w:hyperlink>
    </w:p>
    <w:p w:rsidR="002271EA" w:rsidRPr="009037D3" w:rsidRDefault="009037D3" w:rsidP="0057647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2271EA" w:rsidRPr="009037D3">
        <w:rPr>
          <w:rFonts w:ascii="標楷體" w:eastAsia="標楷體" w:hAnsi="標楷體"/>
          <w:color w:val="000000"/>
        </w:rPr>
        <w:t>龍王，當知菩薩有一法，能斷一切諸惡道苦。何等為一？謂於晝夜，常念思惟觀察善法，令諸善法念念增長，不容毫分不善間雜，是即能令諸惡永斷，善法圓滿，常得親近諸佛菩薩及餘聖眾。言善法者，謂人天身、聲聞菩提、獨覺菩提、無上菩提，皆依此法，以為根本，而得成就，故名善法。此法即是十善業道。何等為十？謂能永離殺生、偷盜、邪行、妄語、兩舌、惡口、綺語、貪欲、瞋恚、邪見。</w:t>
      </w:r>
    </w:p>
    <w:p w:rsidR="002271EA" w:rsidRPr="009037D3" w:rsidRDefault="009037D3" w:rsidP="0057647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2271EA" w:rsidRPr="009037D3">
        <w:rPr>
          <w:rFonts w:ascii="標楷體" w:eastAsia="標楷體" w:hAnsi="標楷體"/>
          <w:color w:val="000000"/>
        </w:rPr>
        <w:t>龍王，若離殺生，即得成就十離惱法。何等為十？一、於諸眾生，普施無畏。二、常於眾生，起大慈心。三、永斷一切瞋恚習氣。四、身常無病。五、壽命長遠。六、恒為非人之所守護。七、常無惡夢，寢覺快樂。八、滅除怨結，眾怨自解。九、無惡道怖。十、命終生天。是為十。若能迴向阿耨多羅三藐三菩提者，後成佛時，得佛隨心自在壽命。</w:t>
      </w:r>
    </w:p>
    <w:p w:rsidR="002271EA" w:rsidRPr="009037D3" w:rsidRDefault="002271EA" w:rsidP="00576473">
      <w:pPr>
        <w:jc w:val="both"/>
        <w:rPr>
          <w:rFonts w:ascii="標楷體" w:eastAsia="標楷體" w:hAnsi="標楷體"/>
          <w:color w:val="000000"/>
        </w:rPr>
      </w:pPr>
    </w:p>
    <w:p w:rsidR="002271EA" w:rsidRPr="009037D3" w:rsidRDefault="009037D3" w:rsidP="00576473">
      <w:pPr>
        <w:pStyle w:val="2"/>
        <w:jc w:val="both"/>
        <w:rPr>
          <w:color w:val="000000"/>
        </w:rPr>
      </w:pPr>
      <w:r w:rsidRPr="009037D3">
        <w:rPr>
          <w:rFonts w:hint="eastAsia"/>
          <w:color w:val="000000"/>
        </w:rPr>
        <w:t>4</w:t>
      </w:r>
      <w:r>
        <w:rPr>
          <w:rFonts w:hint="eastAsia"/>
          <w:color w:val="000000"/>
        </w:rPr>
        <w:t>‧</w:t>
      </w:r>
      <w:hyperlink r:id="rId14" w:anchor="a4" w:history="1"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  <w:r w:rsidR="002271EA" w:rsidRPr="009037D3">
          <w:rPr>
            <w:rStyle w:val="a3"/>
            <w:rFonts w:ascii="標楷體" w:eastAsia="標楷體" w:hAnsi="標楷體" w:hint="eastAsia"/>
            <w:sz w:val="24"/>
            <w:szCs w:val="24"/>
          </w:rPr>
          <w:t>白話註解</w:t>
        </w:r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</w:hyperlink>
    </w:p>
    <w:p w:rsidR="002271EA" w:rsidRPr="009037D3" w:rsidRDefault="009037D3" w:rsidP="0057647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2271EA" w:rsidRPr="009037D3">
        <w:rPr>
          <w:rFonts w:ascii="標楷體" w:eastAsia="標楷體" w:hAnsi="標楷體"/>
          <w:color w:val="000000"/>
        </w:rPr>
        <w:t>復次龍王。若離偷盜，即得十種可保信法。何等為十？一、資財盈積，王賊水火及非愛</w:t>
      </w:r>
      <w:r w:rsidR="002271EA" w:rsidRPr="009037D3">
        <w:rPr>
          <w:rFonts w:ascii="標楷體" w:eastAsia="標楷體" w:hAnsi="標楷體"/>
          <w:color w:val="000000"/>
        </w:rPr>
        <w:lastRenderedPageBreak/>
        <w:t>子，不能散滅。二、多人愛念。三、人不欺負。四、十方讚美。五、不憂損害。六、善名流布。七、處眾無畏。八、財命色力安樂，辯才具足無缺。九、常懷施意。十、命終生天。是為十。若能迴向阿耨多羅三藐三菩提者，後成佛時，得證清淨大菩提智。復次龍王。若離邪行，即得四種智所讚法。何等為四？一、諸根調順。二、永離諠掉。三、世所稱歎。四、妻莫能侵。是為四。若能迴向阿耨多羅三藐三菩提者，後成佛時，得佛丈夫隱密藏相。</w:t>
      </w:r>
    </w:p>
    <w:p w:rsidR="002271EA" w:rsidRPr="009037D3" w:rsidRDefault="002271EA" w:rsidP="00576473">
      <w:pPr>
        <w:jc w:val="both"/>
        <w:rPr>
          <w:rFonts w:ascii="標楷體" w:eastAsia="標楷體" w:hAnsi="標楷體"/>
          <w:color w:val="000000"/>
        </w:rPr>
      </w:pPr>
    </w:p>
    <w:p w:rsidR="002271EA" w:rsidRPr="009037D3" w:rsidRDefault="009037D3" w:rsidP="00576473">
      <w:pPr>
        <w:pStyle w:val="2"/>
        <w:jc w:val="both"/>
        <w:rPr>
          <w:color w:val="000000"/>
        </w:rPr>
      </w:pPr>
      <w:r w:rsidRPr="009037D3">
        <w:rPr>
          <w:rFonts w:hint="eastAsia"/>
          <w:color w:val="000000"/>
        </w:rPr>
        <w:t>5</w:t>
      </w:r>
      <w:r>
        <w:rPr>
          <w:rFonts w:hint="eastAsia"/>
          <w:color w:val="000000"/>
        </w:rPr>
        <w:t>‧</w:t>
      </w:r>
      <w:hyperlink r:id="rId15" w:anchor="a5" w:history="1"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  <w:r w:rsidR="002271EA" w:rsidRPr="009037D3">
          <w:rPr>
            <w:rStyle w:val="a3"/>
            <w:rFonts w:ascii="標楷體" w:eastAsia="標楷體" w:hAnsi="標楷體" w:hint="eastAsia"/>
            <w:sz w:val="24"/>
            <w:szCs w:val="24"/>
          </w:rPr>
          <w:t>白話註解</w:t>
        </w:r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</w:hyperlink>
    </w:p>
    <w:p w:rsidR="002271EA" w:rsidRPr="009037D3" w:rsidRDefault="009037D3" w:rsidP="0057647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2271EA" w:rsidRPr="009037D3">
        <w:rPr>
          <w:rFonts w:ascii="標楷體" w:eastAsia="標楷體" w:hAnsi="標楷體"/>
          <w:color w:val="000000"/>
        </w:rPr>
        <w:t>復次龍王。若離妄語，即得八種天所讚法。何等為八？一、口常清淨，優缽華香。二、為諸世間之所信伏。三、發言成證，人天敬愛。四、常以愛語，安慰眾生。五、得勝意樂，三業清淨。六、言無誤失，心常歡喜。七、發言尊重，人天奉行。八、智慧殊勝，無能制伏。是為八。若能迴向阿耨多羅三藐三菩提者，後成佛時，即得如來真實語。 復次龍王。若離兩舌，即得五種不可壞法。何等為五？一、得不壞身，無能害故。二、得不壞眷屬，無能破故。三、得不壞信，順本業故。四、得不壞法行，所修堅固故。五、得不壞善知識，不誑惑故。是為五。若能迴向阿耨多羅三藐三菩提者，後成佛時，得正眷屬，諸魔外道不能沮壞。</w:t>
      </w:r>
    </w:p>
    <w:p w:rsidR="002271EA" w:rsidRPr="009037D3" w:rsidRDefault="002271EA" w:rsidP="00576473">
      <w:pPr>
        <w:jc w:val="both"/>
        <w:rPr>
          <w:rFonts w:ascii="標楷體" w:eastAsia="標楷體" w:hAnsi="標楷體"/>
          <w:color w:val="000000"/>
        </w:rPr>
      </w:pPr>
    </w:p>
    <w:p w:rsidR="002271EA" w:rsidRPr="009037D3" w:rsidRDefault="009037D3" w:rsidP="00576473">
      <w:pPr>
        <w:pStyle w:val="2"/>
        <w:jc w:val="both"/>
        <w:rPr>
          <w:color w:val="000000"/>
        </w:rPr>
      </w:pPr>
      <w:r w:rsidRPr="009037D3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‧</w:t>
      </w:r>
      <w:hyperlink r:id="rId16" w:anchor="a6" w:history="1"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  <w:r w:rsidR="002271EA" w:rsidRPr="009037D3">
          <w:rPr>
            <w:rStyle w:val="a3"/>
            <w:rFonts w:ascii="標楷體" w:eastAsia="標楷體" w:hAnsi="標楷體" w:hint="eastAsia"/>
            <w:sz w:val="24"/>
            <w:szCs w:val="24"/>
          </w:rPr>
          <w:t>白話註解</w:t>
        </w:r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</w:hyperlink>
    </w:p>
    <w:p w:rsidR="002271EA" w:rsidRPr="009037D3" w:rsidRDefault="009037D3" w:rsidP="0057647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2271EA" w:rsidRPr="009037D3">
        <w:rPr>
          <w:rFonts w:ascii="標楷體" w:eastAsia="標楷體" w:hAnsi="標楷體"/>
          <w:color w:val="000000"/>
        </w:rPr>
        <w:t>復次龍王。若離惡口，即得成就八種淨業。何等為八？一、言不乖度。二、言皆利益。三、言必契理。四、言詞美妙。五、言可承領。六、言則信用。七、言無可譏。八、言盡愛樂。是為八。若能迴向阿耨多羅三藐三菩提者，後成佛時，具足如來梵音聲相。復次龍王。若離綺語，即得成就三種決定。何等為三？一、定為智人所愛。二、定能以智，如實答問。三、定於人天，威德最勝，無有虛妄。是為三。若能迴向阿耨多羅三藐三菩提者，後成佛時，得如來諸所授記，皆不唐捐。</w:t>
      </w:r>
    </w:p>
    <w:p w:rsidR="002271EA" w:rsidRPr="009037D3" w:rsidRDefault="002271EA" w:rsidP="00576473">
      <w:pPr>
        <w:jc w:val="both"/>
        <w:rPr>
          <w:rFonts w:ascii="標楷體" w:eastAsia="標楷體" w:hAnsi="標楷體"/>
          <w:color w:val="000000"/>
        </w:rPr>
      </w:pPr>
    </w:p>
    <w:p w:rsidR="002271EA" w:rsidRPr="009037D3" w:rsidRDefault="009037D3" w:rsidP="00576473">
      <w:pPr>
        <w:pStyle w:val="2"/>
        <w:jc w:val="both"/>
        <w:rPr>
          <w:color w:val="000000"/>
        </w:rPr>
      </w:pPr>
      <w:r w:rsidRPr="009037D3">
        <w:rPr>
          <w:rFonts w:hint="eastAsia"/>
          <w:color w:val="000000"/>
        </w:rPr>
        <w:t>7</w:t>
      </w:r>
      <w:r>
        <w:rPr>
          <w:rFonts w:hint="eastAsia"/>
          <w:color w:val="000000"/>
        </w:rPr>
        <w:t>‧</w:t>
      </w:r>
      <w:hyperlink r:id="rId17" w:anchor="a7" w:history="1"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  <w:r w:rsidR="002271EA" w:rsidRPr="009037D3">
          <w:rPr>
            <w:rStyle w:val="a3"/>
            <w:rFonts w:ascii="標楷體" w:eastAsia="標楷體" w:hAnsi="標楷體" w:hint="eastAsia"/>
            <w:sz w:val="24"/>
            <w:szCs w:val="24"/>
          </w:rPr>
          <w:t>白話註解</w:t>
        </w:r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</w:hyperlink>
    </w:p>
    <w:p w:rsidR="002271EA" w:rsidRPr="009037D3" w:rsidRDefault="009037D3" w:rsidP="0057647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2271EA" w:rsidRPr="009037D3">
        <w:rPr>
          <w:rFonts w:ascii="標楷體" w:eastAsia="標楷體" w:hAnsi="標楷體"/>
          <w:color w:val="000000"/>
        </w:rPr>
        <w:t>復次龍王。若離貪欲，即得成就五種自在。何等為五？一、三業自在，諸根具足故。二、財物自在，一切怨賊不奪故。三、福德自在，隨心所欲，物皆備故。四、王位自在，珍奇妙物，皆奉獻故。五、所獲之物，過本所求百倍殊勝，由於昔時不慳嫉故。是為五。若能迴向阿耨多羅三藐三菩提者，後成佛時，三界特尊，皆共敬養。</w:t>
      </w:r>
    </w:p>
    <w:p w:rsidR="002271EA" w:rsidRPr="009037D3" w:rsidRDefault="009037D3" w:rsidP="0057647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2271EA" w:rsidRPr="009037D3">
        <w:rPr>
          <w:rFonts w:ascii="標楷體" w:eastAsia="標楷體" w:hAnsi="標楷體"/>
          <w:color w:val="000000"/>
        </w:rPr>
        <w:t>復次龍王。若離瞋恚，即得八種喜悅心法。何等為八？一、無損惱心。二、無瞋恚心。三、無諍訟心。四、柔和質直心。五、得聖者慈心。六、常作利益，安眾生心。七、身相端嚴，眾共尊敬。八、以和忍故，速生梵世。是為八。若能迴向阿耨多羅三藐三菩提者，後成佛時，得佛無礙心，觀者無厭。</w:t>
      </w:r>
    </w:p>
    <w:p w:rsidR="002271EA" w:rsidRPr="009037D3" w:rsidRDefault="002271EA" w:rsidP="00576473">
      <w:pPr>
        <w:jc w:val="both"/>
        <w:rPr>
          <w:rFonts w:ascii="標楷體" w:eastAsia="標楷體" w:hAnsi="標楷體"/>
          <w:color w:val="000000"/>
        </w:rPr>
      </w:pPr>
    </w:p>
    <w:p w:rsidR="002271EA" w:rsidRPr="009037D3" w:rsidRDefault="009037D3" w:rsidP="00576473">
      <w:pPr>
        <w:pStyle w:val="2"/>
        <w:jc w:val="both"/>
        <w:rPr>
          <w:color w:val="000000"/>
        </w:rPr>
      </w:pPr>
      <w:r w:rsidRPr="009037D3">
        <w:rPr>
          <w:rFonts w:hint="eastAsia"/>
          <w:color w:val="000000"/>
        </w:rPr>
        <w:t>8</w:t>
      </w:r>
      <w:r>
        <w:rPr>
          <w:rFonts w:hint="eastAsia"/>
          <w:color w:val="000000"/>
        </w:rPr>
        <w:t>‧</w:t>
      </w:r>
      <w:hyperlink r:id="rId18" w:anchor="a8" w:history="1"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  <w:r w:rsidR="002271EA" w:rsidRPr="009037D3">
          <w:rPr>
            <w:rStyle w:val="a3"/>
            <w:rFonts w:ascii="標楷體" w:eastAsia="標楷體" w:hAnsi="標楷體" w:hint="eastAsia"/>
            <w:sz w:val="24"/>
            <w:szCs w:val="24"/>
          </w:rPr>
          <w:t>白話註解</w:t>
        </w:r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</w:hyperlink>
    </w:p>
    <w:p w:rsidR="002271EA" w:rsidRPr="009037D3" w:rsidRDefault="009037D3" w:rsidP="0057647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2271EA" w:rsidRPr="009037D3">
        <w:rPr>
          <w:rFonts w:ascii="標楷體" w:eastAsia="標楷體" w:hAnsi="標楷體"/>
          <w:color w:val="000000"/>
        </w:rPr>
        <w:t>復次龍王。若離邪見，即得成就十功德法。何等為十？一、得真善意樂、真善等侶。二、深信因果，寧殞身命，終不作惡。三、惟歸依佛，非餘天等。四、直心正見，永離一切吉凶疑網。五、常生人天，不更惡道。六、無量福慧，轉轉增勝。七、永離邪道，行於聖道。八、不起身見，捨諸惡業。九、住無礙見。十、不墮諸難。是為十。若能迴向阿耨多羅三藐三菩提</w:t>
      </w:r>
      <w:r w:rsidR="002271EA" w:rsidRPr="009037D3">
        <w:rPr>
          <w:rFonts w:ascii="標楷體" w:eastAsia="標楷體" w:hAnsi="標楷體"/>
          <w:color w:val="000000"/>
        </w:rPr>
        <w:lastRenderedPageBreak/>
        <w:t>者，後成佛時，速證一切佛法，成就自在神通。</w:t>
      </w:r>
    </w:p>
    <w:p w:rsidR="002271EA" w:rsidRPr="009037D3" w:rsidRDefault="009037D3" w:rsidP="0057647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2271EA" w:rsidRPr="009037D3">
        <w:rPr>
          <w:rFonts w:ascii="標楷體" w:eastAsia="標楷體" w:hAnsi="標楷體"/>
          <w:color w:val="000000"/>
        </w:rPr>
        <w:t>爾時，世尊復告龍王言。若有菩薩，依此善業，於修道時，能離殺害，而行施故，常富財寶，無能侵奪，長壽無夭，不為一切怨賊損害。離不與取，而行施故，常富財寶，無能侵奪，最勝無比，悉能備集諸佛法藏。離非梵行，而行施故，常富財寶，無能侵奪，其家貞順，母及妻子，無有能以欲心視者。</w:t>
      </w:r>
    </w:p>
    <w:p w:rsidR="002271EA" w:rsidRPr="009037D3" w:rsidRDefault="009037D3" w:rsidP="00576473">
      <w:pPr>
        <w:pStyle w:val="2"/>
        <w:jc w:val="both"/>
        <w:rPr>
          <w:color w:val="000000"/>
        </w:rPr>
      </w:pPr>
      <w:r w:rsidRPr="009037D3">
        <w:rPr>
          <w:rFonts w:hint="eastAsia"/>
          <w:color w:val="000000"/>
        </w:rPr>
        <w:t>9</w:t>
      </w:r>
      <w:r>
        <w:rPr>
          <w:rFonts w:hint="eastAsia"/>
          <w:color w:val="000000"/>
        </w:rPr>
        <w:t>‧</w:t>
      </w:r>
      <w:hyperlink r:id="rId19" w:anchor="a9" w:history="1"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  <w:r w:rsidR="002271EA" w:rsidRPr="009037D3">
          <w:rPr>
            <w:rStyle w:val="a3"/>
            <w:rFonts w:ascii="標楷體" w:eastAsia="標楷體" w:hAnsi="標楷體" w:hint="eastAsia"/>
            <w:sz w:val="24"/>
            <w:szCs w:val="24"/>
          </w:rPr>
          <w:t>白話註解</w:t>
        </w:r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</w:hyperlink>
    </w:p>
    <w:p w:rsidR="002271EA" w:rsidRPr="009037D3" w:rsidRDefault="009037D3" w:rsidP="0057647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2271EA" w:rsidRPr="009037D3">
        <w:rPr>
          <w:rFonts w:ascii="標楷體" w:eastAsia="標楷體" w:hAnsi="標楷體"/>
          <w:color w:val="000000"/>
        </w:rPr>
        <w:t>離虛誑語，而行施故，常富財寶，無能侵奪，離眾毀謗，攝持正法，如其誓願，所作必果。離離間語，而行施故，常富財寶，無能侵奪，眷屬和睦，同一志樂，恒無乖諍。離麤惡語，而行施故，常富財寶，無能侵奪，一切眾會，歡喜歸依，言皆信受，無違拒者。離無義語，而行施故，常富財寶，無能侵奪，言不虛設，人皆敬受，能善方便，斷諸疑惑。離貪求心，而行施故，常富財寶，無能侵奪，一切所有，悉以惠捨，信解堅固，具大威力。離忿怒心，而行施故，常富財寶，無能侵奪，速自成就，無礙心智，諸根嚴好，見皆敬愛。離邪倒心，而行施故，常富財寶，無能侵奪，恒生正見敬信之家，見佛聞法，供養眾僧，常不忘失大菩提心。是為大士修菩薩道時，行十善業，以施莊嚴，所獲大利如是。</w:t>
      </w:r>
    </w:p>
    <w:p w:rsidR="002271EA" w:rsidRPr="009037D3" w:rsidRDefault="002271EA" w:rsidP="00576473">
      <w:pPr>
        <w:jc w:val="both"/>
        <w:rPr>
          <w:rFonts w:ascii="標楷體" w:eastAsia="標楷體" w:hAnsi="標楷體"/>
          <w:color w:val="000000"/>
        </w:rPr>
      </w:pPr>
    </w:p>
    <w:p w:rsidR="002271EA" w:rsidRPr="009037D3" w:rsidRDefault="009037D3" w:rsidP="00576473">
      <w:pPr>
        <w:pStyle w:val="2"/>
        <w:jc w:val="both"/>
        <w:rPr>
          <w:color w:val="000000"/>
        </w:rPr>
      </w:pPr>
      <w:r w:rsidRPr="009037D3"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‧</w:t>
      </w:r>
      <w:hyperlink r:id="rId20" w:anchor="a10" w:history="1"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  <w:r w:rsidR="002271EA" w:rsidRPr="009037D3">
          <w:rPr>
            <w:rStyle w:val="a3"/>
            <w:rFonts w:ascii="標楷體" w:eastAsia="標楷體" w:hAnsi="標楷體" w:hint="eastAsia"/>
            <w:sz w:val="24"/>
            <w:szCs w:val="24"/>
          </w:rPr>
          <w:t>白話註解</w:t>
        </w:r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</w:hyperlink>
    </w:p>
    <w:p w:rsidR="002271EA" w:rsidRPr="009037D3" w:rsidRDefault="009037D3" w:rsidP="0057647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2271EA" w:rsidRPr="009037D3">
        <w:rPr>
          <w:rFonts w:ascii="標楷體" w:eastAsia="標楷體" w:hAnsi="標楷體"/>
          <w:color w:val="000000"/>
        </w:rPr>
        <w:t>龍王，舉要言之，行十善道，以戒莊嚴故，能生一切佛法義利，滿足大願。忍辱莊嚴故，得佛圓音，具眾相好。精進莊嚴故，能破魔怨，入佛法藏。定莊嚴故，能生念慧慚愧輕安。慧莊嚴故，能斷一切分別妄見。慈莊嚴故，於諸眾生，不起惱害。悲莊嚴故，愍諸眾生，常不厭捨。喜莊嚴故，見修善者，心無嫌嫉。捨莊嚴故，於順違境，無愛恚心。四攝莊嚴故，常勤攝化一切眾生。念處莊嚴故，善能修習四念處觀。正勤莊嚴故，悉能斷除一切不善法，成一切善法。神足莊嚴故，恒令身心輕安快樂。五根莊嚴故，深信堅固，精勤匪懈，常無迷妄，寂然調順，斷諸煩惱。力莊嚴故，眾怨盡滅，無能壞者。覺支莊嚴故，常善覺悟一切諸法。正道莊嚴故，得正智慧常現在前。</w:t>
      </w:r>
    </w:p>
    <w:p w:rsidR="002271EA" w:rsidRPr="009037D3" w:rsidRDefault="002271EA" w:rsidP="00576473">
      <w:pPr>
        <w:jc w:val="both"/>
        <w:rPr>
          <w:rFonts w:ascii="標楷體" w:eastAsia="標楷體" w:hAnsi="標楷體"/>
          <w:color w:val="000000"/>
        </w:rPr>
      </w:pPr>
    </w:p>
    <w:p w:rsidR="002271EA" w:rsidRPr="009037D3" w:rsidRDefault="009037D3" w:rsidP="00576473">
      <w:pPr>
        <w:pStyle w:val="2"/>
        <w:jc w:val="both"/>
        <w:rPr>
          <w:color w:val="000000"/>
        </w:rPr>
      </w:pPr>
      <w:r w:rsidRPr="009037D3"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‧</w:t>
      </w:r>
      <w:hyperlink r:id="rId21" w:anchor="a11" w:history="1"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  <w:r w:rsidR="002271EA" w:rsidRPr="009037D3">
          <w:rPr>
            <w:rStyle w:val="a3"/>
            <w:rFonts w:ascii="標楷體" w:eastAsia="標楷體" w:hAnsi="標楷體" w:hint="eastAsia"/>
            <w:sz w:val="24"/>
            <w:szCs w:val="24"/>
          </w:rPr>
          <w:t>白話註解</w:t>
        </w:r>
        <w:r w:rsidR="00171CFC">
          <w:rPr>
            <w:rStyle w:val="a3"/>
            <w:rFonts w:ascii="標楷體" w:eastAsia="標楷體" w:hAnsi="標楷體" w:hint="eastAsia"/>
            <w:sz w:val="24"/>
            <w:szCs w:val="24"/>
          </w:rPr>
          <w:t>☆</w:t>
        </w:r>
      </w:hyperlink>
    </w:p>
    <w:p w:rsidR="002271EA" w:rsidRPr="009037D3" w:rsidRDefault="009037D3" w:rsidP="0057647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2271EA" w:rsidRPr="009037D3">
        <w:rPr>
          <w:rFonts w:ascii="標楷體" w:eastAsia="標楷體" w:hAnsi="標楷體"/>
          <w:color w:val="000000"/>
        </w:rPr>
        <w:t>止莊嚴故，悉能滌除一切結使。觀莊嚴故，能如實知，諸法自性。方便莊嚴故，速得成滿，為無為樂。</w:t>
      </w:r>
    </w:p>
    <w:p w:rsidR="002271EA" w:rsidRPr="009037D3" w:rsidRDefault="009037D3" w:rsidP="0057647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2271EA" w:rsidRPr="009037D3">
        <w:rPr>
          <w:rFonts w:ascii="標楷體" w:eastAsia="標楷體" w:hAnsi="標楷體"/>
          <w:color w:val="000000"/>
        </w:rPr>
        <w:t>龍王，當知此十善業，乃至能令十力、無畏、十八不共、一切佛法，皆得圓滿，是故汝等應勤修學。</w:t>
      </w:r>
    </w:p>
    <w:p w:rsidR="002271EA" w:rsidRPr="009037D3" w:rsidRDefault="009037D3" w:rsidP="0057647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2271EA" w:rsidRPr="009037D3">
        <w:rPr>
          <w:rFonts w:ascii="標楷體" w:eastAsia="標楷體" w:hAnsi="標楷體"/>
          <w:color w:val="000000"/>
        </w:rPr>
        <w:t>龍王，譬如一切城邑聚落，</w:t>
      </w:r>
      <w:bookmarkStart w:id="1" w:name="_GoBack"/>
      <w:bookmarkEnd w:id="1"/>
      <w:r w:rsidR="002271EA" w:rsidRPr="009037D3">
        <w:rPr>
          <w:rFonts w:ascii="標楷體" w:eastAsia="標楷體" w:hAnsi="標楷體"/>
          <w:color w:val="000000"/>
        </w:rPr>
        <w:t>皆依大地而得安住，一切藥草卉木叢林，亦皆依地而得生長。此十善道，亦復如是。一切人天，依之而立，一切聲聞獨覺菩提、諸菩薩行、一切佛法，咸共依此十善大地，而得成就。佛說此經已，娑竭羅龍王及諸大眾、一切世間天人阿修羅等，皆大歡喜，信受奉行。</w:t>
      </w:r>
    </w:p>
    <w:p w:rsidR="00C40E5B" w:rsidRDefault="009037D3" w:rsidP="00576473">
      <w:pPr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2271EA" w:rsidRPr="009037D3">
        <w:rPr>
          <w:rFonts w:ascii="標楷體" w:eastAsia="標楷體" w:hAnsi="標楷體"/>
          <w:color w:val="000000"/>
        </w:rPr>
        <w:t>佛說十善業道經</w:t>
      </w:r>
    </w:p>
    <w:p w:rsidR="002271EA" w:rsidRDefault="002271EA" w:rsidP="00576473">
      <w:pPr>
        <w:jc w:val="both"/>
        <w:rPr>
          <w:rFonts w:ascii="標楷體" w:eastAsia="標楷體" w:hAnsi="標楷體"/>
          <w:color w:val="000000"/>
        </w:rPr>
      </w:pPr>
      <w:r w:rsidRPr="009037D3">
        <w:rPr>
          <w:rFonts w:ascii="標楷體" w:eastAsia="標楷體" w:hAnsi="標楷體"/>
          <w:color w:val="000000"/>
        </w:rPr>
        <w:t xml:space="preserve">　</w:t>
      </w:r>
      <w:r w:rsidR="00C40E5B" w:rsidRPr="009037D3">
        <w:rPr>
          <w:rFonts w:ascii="標楷體" w:eastAsia="標楷體" w:hAnsi="標楷體"/>
          <w:color w:val="000000"/>
        </w:rPr>
        <w:t xml:space="preserve">　</w:t>
      </w:r>
      <w:r w:rsidRPr="009037D3">
        <w:rPr>
          <w:rFonts w:ascii="標楷體" w:eastAsia="標楷體" w:hAnsi="標楷體"/>
          <w:color w:val="000000"/>
        </w:rPr>
        <w:t>經文摘自《乾隆大藏經》第六十七冊、七九五頁。</w:t>
      </w:r>
    </w:p>
    <w:p w:rsidR="009037D3" w:rsidRDefault="009037D3" w:rsidP="00576473">
      <w:pPr>
        <w:jc w:val="both"/>
        <w:rPr>
          <w:rFonts w:ascii="標楷體" w:eastAsia="標楷體" w:hAnsi="標楷體"/>
          <w:color w:val="000000"/>
        </w:rPr>
      </w:pPr>
    </w:p>
    <w:p w:rsidR="009037D3" w:rsidRPr="009037D3" w:rsidRDefault="009037D3" w:rsidP="00576473">
      <w:pPr>
        <w:jc w:val="both"/>
        <w:rPr>
          <w:rFonts w:ascii="標楷體" w:eastAsia="標楷體" w:hAnsi="標楷體"/>
        </w:rPr>
      </w:pPr>
    </w:p>
    <w:p w:rsidR="00082980" w:rsidRPr="008F6E9C" w:rsidRDefault="00082980" w:rsidP="00082980">
      <w:pPr>
        <w:jc w:val="both"/>
        <w:rPr>
          <w:rFonts w:ascii="新細明體" w:eastAsia="標楷體" w:hAnsi="新細明體"/>
          <w:color w:val="000000"/>
          <w:sz w:val="18"/>
        </w:rPr>
      </w:pPr>
    </w:p>
    <w:p w:rsidR="00082980" w:rsidRPr="008F6E9C" w:rsidRDefault="00082980" w:rsidP="00082980">
      <w:pPr>
        <w:jc w:val="both"/>
        <w:rPr>
          <w:rFonts w:ascii="新細明體" w:hAnsi="新細明體"/>
          <w:color w:val="000000"/>
          <w:sz w:val="18"/>
        </w:rPr>
      </w:pPr>
      <w:r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…………………………………………………………………………………………………………………………</w:t>
      </w:r>
      <w:hyperlink w:anchor="top" w:history="1">
        <w:r w:rsidRPr="008F6E9C">
          <w:rPr>
            <w:rStyle w:val="a3"/>
            <w:rFonts w:hint="eastAsia"/>
            <w:sz w:val="18"/>
          </w:rPr>
          <w:t>回首頁</w:t>
        </w:r>
      </w:hyperlink>
      <w:r w:rsidRPr="008F6E9C">
        <w:rPr>
          <w:rFonts w:ascii="新細明體" w:hAnsi="新細明體" w:hint="eastAsia"/>
          <w:b/>
          <w:color w:val="808000"/>
          <w:sz w:val="18"/>
        </w:rPr>
        <w:t>&gt;&gt;</w:t>
      </w:r>
    </w:p>
    <w:p w:rsidR="00082980" w:rsidRPr="008F6E9C" w:rsidRDefault="00082980" w:rsidP="00082980">
      <w:pPr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【貼心小幫手】</w:t>
      </w:r>
      <w:r w:rsidRPr="008F6E9C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1</w:t>
      </w:r>
      <w:r w:rsidRPr="008F6E9C">
        <w:rPr>
          <w:rFonts w:ascii="Arial Unicode MS" w:hAnsi="Arial Unicode MS" w:hint="eastAsia"/>
          <w:color w:val="5F5F5F"/>
          <w:sz w:val="18"/>
        </w:rPr>
        <w:t>）</w:t>
      </w:r>
      <w:r w:rsidRPr="008F6E9C">
        <w:rPr>
          <w:rFonts w:ascii="Arial Unicode MS" w:hAnsi="Arial Unicode MS" w:hint="eastAsia"/>
          <w:bCs/>
          <w:color w:val="5F5F5F"/>
          <w:sz w:val="18"/>
        </w:rPr>
        <w:t>建議使用工具列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檢</w:t>
      </w:r>
      <w:r w:rsidRPr="008F6E9C">
        <w:rPr>
          <w:rFonts w:ascii="Arial Unicode MS" w:hAnsi="Arial Unicode MS" w:hint="eastAsia"/>
          <w:bCs/>
          <w:color w:val="5F5F5F"/>
          <w:sz w:val="18"/>
        </w:rPr>
        <w:t>視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文</w:t>
      </w:r>
      <w:r w:rsidRPr="008F6E9C">
        <w:rPr>
          <w:rFonts w:ascii="Arial Unicode MS" w:hAnsi="Arial Unicode MS" w:hint="eastAsia"/>
          <w:bCs/>
          <w:color w:val="5F5F5F"/>
          <w:sz w:val="18"/>
        </w:rPr>
        <w:t>件引導模式</w:t>
      </w:r>
      <w:r w:rsidRPr="008F6E9C">
        <w:rPr>
          <w:rFonts w:ascii="Arial Unicode MS" w:hAnsi="Arial Unicode MS" w:hint="eastAsia"/>
          <w:bCs/>
          <w:color w:val="5F5F5F"/>
          <w:sz w:val="18"/>
        </w:rPr>
        <w:t>/</w:t>
      </w:r>
      <w:r w:rsidRPr="008F6E9C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2</w:t>
      </w:r>
      <w:r w:rsidRPr="008F6E9C">
        <w:rPr>
          <w:rFonts w:ascii="Arial Unicode MS" w:hAnsi="Arial Unicode MS" w:hint="eastAsia"/>
          <w:color w:val="5F5F5F"/>
          <w:sz w:val="18"/>
        </w:rPr>
        <w:t>）鍵盤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滑鼠滾輪往前滑動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8F6E9C">
        <w:rPr>
          <w:rFonts w:ascii="Arial Unicode MS" w:hAnsi="Arial Unicode MS" w:hint="eastAsia"/>
          <w:color w:val="5F5F5F"/>
          <w:sz w:val="18"/>
        </w:rPr>
        <w:t>110%~400%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3</w:t>
      </w:r>
      <w:r w:rsidRPr="008F6E9C">
        <w:rPr>
          <w:rFonts w:ascii="Arial Unicode MS" w:hAnsi="Arial Unicode MS" w:hint="eastAsia"/>
          <w:color w:val="5F5F5F"/>
          <w:sz w:val="18"/>
        </w:rPr>
        <w:t>）尋找本頁關鍵字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鍵盤最左下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﹝</w:t>
      </w:r>
      <w:r w:rsidRPr="008F6E9C">
        <w:rPr>
          <w:rFonts w:ascii="Arial Unicode MS" w:hAnsi="Arial Unicode MS" w:hint="eastAsia"/>
          <w:color w:val="5F5F5F"/>
          <w:sz w:val="18"/>
        </w:rPr>
        <w:t>F</w:t>
      </w:r>
      <w:r w:rsidRPr="008F6E9C">
        <w:rPr>
          <w:rFonts w:ascii="Arial Unicode MS" w:hAnsi="Arial Unicode MS" w:hint="eastAsia"/>
          <w:color w:val="5F5F5F"/>
          <w:sz w:val="18"/>
        </w:rPr>
        <w:t>﹞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082980" w:rsidRPr="008F6E9C" w:rsidRDefault="00082980" w:rsidP="00082980">
      <w:pPr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  <w:r w:rsidRPr="008F6E9C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</w:p>
    <w:p w:rsidR="00082980" w:rsidRPr="008F6E9C" w:rsidRDefault="00082980" w:rsidP="00082980">
      <w:pPr>
        <w:adjustRightInd w:val="0"/>
        <w:snapToGrid w:val="0"/>
        <w:jc w:val="both"/>
        <w:rPr>
          <w:rFonts w:eastAsia="標楷體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</w:t>
      </w:r>
      <w:r w:rsidRPr="008F6E9C">
        <w:rPr>
          <w:rFonts w:ascii="Arial Unicode MS" w:hAnsi="Arial Unicode MS" w:hint="eastAsia"/>
          <w:color w:val="5F5F5F"/>
          <w:sz w:val="18"/>
        </w:rPr>
        <w:t>E-mail</w:t>
      </w:r>
      <w:r w:rsidRPr="008F6E9C">
        <w:rPr>
          <w:rFonts w:ascii="Arial Unicode MS" w:hAnsi="Arial Unicode MS" w:hint="eastAsia"/>
          <w:color w:val="5F5F5F"/>
          <w:sz w:val="18"/>
        </w:rPr>
        <w:t>】</w:t>
      </w:r>
      <w:hyperlink r:id="rId22" w:history="1">
        <w:r w:rsidRPr="008F6E9C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p w:rsidR="002271EA" w:rsidRPr="00A27FB8" w:rsidRDefault="002271EA">
      <w:pPr>
        <w:rPr>
          <w:rFonts w:ascii="標楷體" w:eastAsia="標楷體" w:hAnsi="標楷體"/>
        </w:rPr>
      </w:pPr>
    </w:p>
    <w:sectPr w:rsidR="002271EA" w:rsidRPr="00A27FB8">
      <w:footerReference w:type="even" r:id="rId23"/>
      <w:footerReference w:type="default" r:id="rId2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71" w:rsidRDefault="00D51271">
      <w:r>
        <w:separator/>
      </w:r>
    </w:p>
  </w:endnote>
  <w:endnote w:type="continuationSeparator" w:id="0">
    <w:p w:rsidR="00D51271" w:rsidRDefault="00D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71" w:rsidRDefault="00D512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1271" w:rsidRDefault="00D5127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71" w:rsidRDefault="00D512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0E5B">
      <w:rPr>
        <w:rStyle w:val="a7"/>
        <w:noProof/>
      </w:rPr>
      <w:t>3</w:t>
    </w:r>
    <w:r>
      <w:rPr>
        <w:rStyle w:val="a7"/>
      </w:rPr>
      <w:fldChar w:fldCharType="end"/>
    </w:r>
  </w:p>
  <w:p w:rsidR="00D51271" w:rsidRPr="008D3CA2" w:rsidRDefault="00D51271" w:rsidP="00F75796">
    <w:pPr>
      <w:pStyle w:val="a6"/>
      <w:ind w:right="360"/>
      <w:jc w:val="right"/>
      <w:rPr>
        <w:rFonts w:ascii="新細明體"/>
        <w:bCs/>
        <w:sz w:val="18"/>
      </w:rPr>
    </w:pPr>
    <w:r>
      <w:rPr>
        <w:rFonts w:ascii="新細明體" w:hAnsi="新細明體" w:hint="eastAsia"/>
        <w:bCs/>
        <w:sz w:val="18"/>
      </w:rPr>
      <w:t>&lt;&lt;</w:t>
    </w:r>
    <w:r w:rsidRPr="00F75796">
      <w:rPr>
        <w:rFonts w:ascii="新細明體" w:hAnsi="新細明體" w:hint="eastAsia"/>
        <w:bCs/>
        <w:sz w:val="18"/>
      </w:rPr>
      <w:t>佛說十善業道經</w:t>
    </w:r>
    <w:r>
      <w:rPr>
        <w:rFonts w:ascii="新細明體" w:hAnsi="新細明體" w:hint="eastAsia"/>
        <w:bCs/>
        <w:sz w:val="18"/>
      </w:rPr>
      <w:t>&gt;&gt;</w:t>
    </w:r>
  </w:p>
  <w:p w:rsidR="00D51271" w:rsidRPr="00F75796" w:rsidRDefault="00D51271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71" w:rsidRDefault="00D51271">
      <w:r>
        <w:separator/>
      </w:r>
    </w:p>
  </w:footnote>
  <w:footnote w:type="continuationSeparator" w:id="0">
    <w:p w:rsidR="00D51271" w:rsidRDefault="00D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1EA"/>
    <w:rsid w:val="000279FB"/>
    <w:rsid w:val="0005014E"/>
    <w:rsid w:val="00082980"/>
    <w:rsid w:val="00091310"/>
    <w:rsid w:val="00091631"/>
    <w:rsid w:val="00171CFC"/>
    <w:rsid w:val="001C0C33"/>
    <w:rsid w:val="002271EA"/>
    <w:rsid w:val="002634F8"/>
    <w:rsid w:val="00270E3A"/>
    <w:rsid w:val="003A6244"/>
    <w:rsid w:val="004A0797"/>
    <w:rsid w:val="004B0D77"/>
    <w:rsid w:val="00576473"/>
    <w:rsid w:val="00585AE9"/>
    <w:rsid w:val="006A3AB5"/>
    <w:rsid w:val="006E14C1"/>
    <w:rsid w:val="0074587C"/>
    <w:rsid w:val="00765D94"/>
    <w:rsid w:val="008471B5"/>
    <w:rsid w:val="009037D3"/>
    <w:rsid w:val="00A27FB8"/>
    <w:rsid w:val="00A53210"/>
    <w:rsid w:val="00A60E4A"/>
    <w:rsid w:val="00C40E5B"/>
    <w:rsid w:val="00C800C0"/>
    <w:rsid w:val="00D51271"/>
    <w:rsid w:val="00DA145D"/>
    <w:rsid w:val="00DD2CF9"/>
    <w:rsid w:val="00E86D53"/>
    <w:rsid w:val="00F7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adjustRightInd w:val="0"/>
      <w:spacing w:before="180" w:after="180"/>
      <w:textAlignment w:val="baseline"/>
      <w:outlineLvl w:val="0"/>
    </w:pPr>
    <w:rPr>
      <w:rFonts w:ascii="新細明體" w:hAnsi="新細明體"/>
      <w:b/>
      <w:bCs/>
      <w:color w:val="800000"/>
      <w:kern w:val="52"/>
      <w:szCs w:val="52"/>
    </w:rPr>
  </w:style>
  <w:style w:type="paragraph" w:styleId="2">
    <w:name w:val="heading 2"/>
    <w:basedOn w:val="a"/>
    <w:next w:val="a"/>
    <w:autoRedefine/>
    <w:qFormat/>
    <w:pPr>
      <w:keepNext/>
      <w:spacing w:before="100" w:beforeAutospacing="1" w:after="100" w:afterAutospacing="1"/>
      <w:outlineLvl w:val="1"/>
    </w:pPr>
    <w:rPr>
      <w:rFonts w:ascii="Arial" w:hAnsi="Arial"/>
      <w:color w:val="000080"/>
      <w:sz w:val="22"/>
      <w:szCs w:val="48"/>
    </w:rPr>
  </w:style>
  <w:style w:type="paragraph" w:styleId="3">
    <w:name w:val="heading 3"/>
    <w:basedOn w:val="a"/>
    <w:next w:val="a"/>
    <w:autoRedefine/>
    <w:qFormat/>
    <w:pPr>
      <w:keepNext/>
      <w:spacing w:before="100" w:beforeAutospacing="1" w:after="100" w:afterAutospacing="1"/>
      <w:outlineLvl w:val="2"/>
    </w:pPr>
    <w:rPr>
      <w:rFonts w:ascii="Arial" w:hAnsi="Arial"/>
      <w:color w:val="808000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hyperlink" Target="../law-book/&#21313;&#21892;&#26989;&#36947;&#32147;&#35611;&#35441;.docx" TargetMode="External"/><Relationship Id="rId18" Type="http://schemas.openxmlformats.org/officeDocument/2006/relationships/hyperlink" Target="../law-book/&#21313;&#21892;&#26989;&#36947;&#32147;&#35611;&#35441;.doc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../law-book/&#21313;&#21892;&#26989;&#36947;&#32147;&#35611;&#35441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../law-book/&#21313;&#21892;&#26989;&#36947;&#32147;&#35611;&#35441;.docx" TargetMode="External"/><Relationship Id="rId17" Type="http://schemas.openxmlformats.org/officeDocument/2006/relationships/hyperlink" Target="../law-book/&#21313;&#21892;&#26989;&#36947;&#32147;&#35611;&#35441;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law-book/&#21313;&#21892;&#26989;&#36947;&#32147;&#35611;&#35441;.docx" TargetMode="External"/><Relationship Id="rId20" Type="http://schemas.openxmlformats.org/officeDocument/2006/relationships/hyperlink" Target="../law-book/&#21313;&#21892;&#26989;&#36947;&#32147;&#35611;&#35441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law-book/&#21313;&#21892;&#26989;&#36947;&#32147;&#35611;&#35441;.doc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../law-book/&#21313;&#21892;&#26989;&#36947;&#32147;&#35611;&#35441;.docx" TargetMode="External"/><Relationship Id="rId23" Type="http://schemas.openxmlformats.org/officeDocument/2006/relationships/footer" Target="footer1.xml"/><Relationship Id="rId10" Type="http://schemas.openxmlformats.org/officeDocument/2006/relationships/hyperlink" Target="&#21313;&#21892;&#26989;&#36947;&#32147;&#35611;&#35441;.docx" TargetMode="External"/><Relationship Id="rId19" Type="http://schemas.openxmlformats.org/officeDocument/2006/relationships/hyperlink" Target="../law-book/&#21313;&#21892;&#26989;&#36947;&#32147;&#35611;&#3544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0315;&#35498;&#21313;&#21892;&#26989;&#36947;&#32147;.htm" TargetMode="External"/><Relationship Id="rId14" Type="http://schemas.openxmlformats.org/officeDocument/2006/relationships/hyperlink" Target="../law-book/&#21313;&#21892;&#26989;&#36947;&#32147;&#35611;&#35441;.docx" TargetMode="External"/><Relationship Id="rId22" Type="http://schemas.openxmlformats.org/officeDocument/2006/relationships/hyperlink" Target="mailto:anita399646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Links>
    <vt:vector size="78" baseType="variant">
      <vt:variant>
        <vt:i4>2949124</vt:i4>
      </vt:variant>
      <vt:variant>
        <vt:i4>36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-1277506101</vt:i4>
      </vt:variant>
      <vt:variant>
        <vt:i4>30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a11</vt:lpwstr>
      </vt:variant>
      <vt:variant>
        <vt:i4>-1277506101</vt:i4>
      </vt:variant>
      <vt:variant>
        <vt:i4>27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a10</vt:lpwstr>
      </vt:variant>
      <vt:variant>
        <vt:i4>-1278030389</vt:i4>
      </vt:variant>
      <vt:variant>
        <vt:i4>24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a9</vt:lpwstr>
      </vt:variant>
      <vt:variant>
        <vt:i4>-1277964853</vt:i4>
      </vt:variant>
      <vt:variant>
        <vt:i4>21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a8</vt:lpwstr>
      </vt:variant>
      <vt:variant>
        <vt:i4>-1277375029</vt:i4>
      </vt:variant>
      <vt:variant>
        <vt:i4>18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a7</vt:lpwstr>
      </vt:variant>
      <vt:variant>
        <vt:i4>-1277309493</vt:i4>
      </vt:variant>
      <vt:variant>
        <vt:i4>15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a6</vt:lpwstr>
      </vt:variant>
      <vt:variant>
        <vt:i4>-1277243957</vt:i4>
      </vt:variant>
      <vt:variant>
        <vt:i4>12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a5</vt:lpwstr>
      </vt:variant>
      <vt:variant>
        <vt:i4>-1277178421</vt:i4>
      </vt:variant>
      <vt:variant>
        <vt:i4>9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a4</vt:lpwstr>
      </vt:variant>
      <vt:variant>
        <vt:i4>-1277637173</vt:i4>
      </vt:variant>
      <vt:variant>
        <vt:i4>6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a3</vt:lpwstr>
      </vt:variant>
      <vt:variant>
        <vt:i4>-1277571637</vt:i4>
      </vt:variant>
      <vt:variant>
        <vt:i4>3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a2</vt:lpwstr>
      </vt:variant>
      <vt:variant>
        <vt:i4>-1277506101</vt:i4>
      </vt:variant>
      <vt:variant>
        <vt:i4>0</vt:i4>
      </vt:variant>
      <vt:variant>
        <vt:i4>0</vt:i4>
      </vt:variant>
      <vt:variant>
        <vt:i4>5</vt:i4>
      </vt:variant>
      <vt:variant>
        <vt:lpwstr>十善業道經白話.doc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佛說十善業道經全文</dc:title>
  <dc:subject/>
  <dc:creator>chen sam</dc:creator>
  <cp:keywords/>
  <dc:description/>
  <cp:lastModifiedBy>Anita</cp:lastModifiedBy>
  <cp:revision>13</cp:revision>
  <dcterms:created xsi:type="dcterms:W3CDTF">2014-12-26T12:04:00Z</dcterms:created>
  <dcterms:modified xsi:type="dcterms:W3CDTF">2015-03-12T06:58:00Z</dcterms:modified>
</cp:coreProperties>
</file>